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B7" w:rsidRPr="00D5049B" w:rsidRDefault="00D310B7">
      <w:r>
        <w:t>Tiedote</w:t>
      </w:r>
      <w:r>
        <w:br/>
        <w:t>Elokuu 2012</w:t>
      </w:r>
    </w:p>
    <w:p w:rsidR="00D310B7" w:rsidRDefault="00D310B7">
      <w:pPr>
        <w:rPr>
          <w:b/>
          <w:sz w:val="32"/>
        </w:rPr>
      </w:pPr>
    </w:p>
    <w:p w:rsidR="00D310B7" w:rsidRDefault="00D310B7">
      <w:pPr>
        <w:rPr>
          <w:b/>
          <w:sz w:val="32"/>
        </w:rPr>
      </w:pPr>
      <w:r>
        <w:rPr>
          <w:b/>
          <w:sz w:val="32"/>
        </w:rPr>
        <w:t>Quorn-proteiinivalmisteet tarjoavat terveellisen aterian ilman lihaa</w:t>
      </w:r>
    </w:p>
    <w:p w:rsidR="00D310B7" w:rsidRPr="00B75B71" w:rsidRDefault="00D310B7">
      <w:pPr>
        <w:rPr>
          <w:b/>
        </w:rPr>
      </w:pPr>
      <w:r w:rsidRPr="00B75B71">
        <w:rPr>
          <w:b/>
        </w:rPr>
        <w:t>Maailmalla jo vuosikymmen</w:t>
      </w:r>
      <w:r>
        <w:rPr>
          <w:b/>
        </w:rPr>
        <w:t>ten</w:t>
      </w:r>
      <w:r w:rsidRPr="00B75B71">
        <w:rPr>
          <w:b/>
        </w:rPr>
        <w:t xml:space="preserve"> ajan saatavilla olleet Quorn-proteiinivalmisteet tulevat</w:t>
      </w:r>
      <w:r>
        <w:rPr>
          <w:b/>
        </w:rPr>
        <w:t xml:space="preserve"> syyskuussa Suomeen</w:t>
      </w:r>
      <w:r w:rsidRPr="00B75B71">
        <w:rPr>
          <w:b/>
        </w:rPr>
        <w:t>.</w:t>
      </w:r>
      <w:r>
        <w:rPr>
          <w:b/>
        </w:rPr>
        <w:t xml:space="preserve"> Lihattomat</w:t>
      </w:r>
      <w:r w:rsidRPr="00B75B71">
        <w:rPr>
          <w:b/>
        </w:rPr>
        <w:t xml:space="preserve"> Quorn-</w:t>
      </w:r>
      <w:r>
        <w:rPr>
          <w:b/>
        </w:rPr>
        <w:t>proteiinivalmisteet</w:t>
      </w:r>
      <w:r w:rsidRPr="00B75B71">
        <w:rPr>
          <w:b/>
        </w:rPr>
        <w:t xml:space="preserve"> sisältävät korkealaatuista proteiinia ja kuitua sekä vähän rasvaa.</w:t>
      </w:r>
      <w:r>
        <w:rPr>
          <w:b/>
        </w:rPr>
        <w:t xml:space="preserve"> </w:t>
      </w:r>
      <w:r w:rsidRPr="00AA43BF">
        <w:rPr>
          <w:b/>
        </w:rPr>
        <w:t>Quorn-</w:t>
      </w:r>
      <w:r>
        <w:rPr>
          <w:b/>
        </w:rPr>
        <w:t>tuotteista</w:t>
      </w:r>
      <w:r w:rsidRPr="00AA43BF">
        <w:rPr>
          <w:b/>
        </w:rPr>
        <w:t xml:space="preserve"> valmistuu vaivattomasti</w:t>
      </w:r>
      <w:r>
        <w:rPr>
          <w:b/>
        </w:rPr>
        <w:t xml:space="preserve"> terveellistä ja</w:t>
      </w:r>
      <w:r w:rsidRPr="00AA43BF">
        <w:rPr>
          <w:b/>
        </w:rPr>
        <w:t xml:space="preserve"> herkullista ruokaa koko perheelle.</w:t>
      </w:r>
    </w:p>
    <w:p w:rsidR="00D310B7" w:rsidRDefault="00D310B7" w:rsidP="005F0985">
      <w:r w:rsidRPr="007501FE">
        <w:t>Quorn-tuotteet ovat lihattomia ja soijattomia ja ne sisältävät korkealaatuista proteiinia ja kuitua sekä vähän rasvaa.</w:t>
      </w:r>
      <w:r>
        <w:t xml:space="preserve"> Tuotteet sisältävät</w:t>
      </w:r>
      <w:r w:rsidRPr="006A49AA">
        <w:t xml:space="preserve"> kaikkia välttämättömiä aminohappoja</w:t>
      </w:r>
      <w:r>
        <w:t xml:space="preserve"> ja ne ovat kolesterolittomia. Quorn-proteiinivalmisteet </w:t>
      </w:r>
      <w:r w:rsidRPr="00AA43BF">
        <w:t>ovat ihanteellinen proteiinin lähde kasvisyöjille ja niille, jotka haluavat syödä terveellisesti ja vähentää lihansyöntiä</w:t>
      </w:r>
      <w:r>
        <w:t>. Tuotteet sopivat myös painonhallintaan, sillä ne auttavat pitämään kylläisyyden tunnetta pidempään.</w:t>
      </w:r>
    </w:p>
    <w:p w:rsidR="00D310B7" w:rsidRDefault="00D310B7">
      <w:r>
        <w:t>Quorn-proteiinivalmisteiden pääraaka-aine</w:t>
      </w:r>
      <w:r w:rsidRPr="007501FE">
        <w:t xml:space="preserve"> on valmistettu käymismenetelmällä luonnollisesti esiintyvästä sienikasvista</w:t>
      </w:r>
      <w:r>
        <w:t xml:space="preserve"> (</w:t>
      </w:r>
      <w:r>
        <w:rPr>
          <w:i/>
        </w:rPr>
        <w:t>Fusarium v</w:t>
      </w:r>
      <w:r w:rsidRPr="006A49AA">
        <w:rPr>
          <w:i/>
        </w:rPr>
        <w:t>enenatum</w:t>
      </w:r>
      <w:r>
        <w:t>)</w:t>
      </w:r>
      <w:r w:rsidRPr="007501FE">
        <w:t xml:space="preserve">.  </w:t>
      </w:r>
      <w:r>
        <w:t xml:space="preserve">Tuotteiden ainutlaatuinen rakenne mukailee lihaa, jonka ansiosta siitä voi valmistaa herkullista arkiruokaa. </w:t>
      </w:r>
    </w:p>
    <w:p w:rsidR="00D310B7" w:rsidRDefault="00D310B7" w:rsidP="005F0985">
      <w:r>
        <w:t xml:space="preserve">Quorn-tuotesarjassa on saatavilla viisi erilaista proteiinivalmistetta: </w:t>
      </w:r>
      <w:r w:rsidRPr="007501FE">
        <w:rPr>
          <w:b/>
        </w:rPr>
        <w:t>Quorn Rouhe</w:t>
      </w:r>
      <w:r>
        <w:t xml:space="preserve">, </w:t>
      </w:r>
      <w:r w:rsidRPr="007501FE">
        <w:rPr>
          <w:b/>
        </w:rPr>
        <w:t>Quorn Kuutiot</w:t>
      </w:r>
      <w:r>
        <w:t xml:space="preserve">, </w:t>
      </w:r>
      <w:r w:rsidRPr="007501FE">
        <w:rPr>
          <w:b/>
        </w:rPr>
        <w:t>Quorn Fileet</w:t>
      </w:r>
      <w:r>
        <w:t xml:space="preserve">, </w:t>
      </w:r>
      <w:r w:rsidRPr="007501FE">
        <w:rPr>
          <w:b/>
        </w:rPr>
        <w:t>Quorn Nuggetit</w:t>
      </w:r>
      <w:r>
        <w:t xml:space="preserve"> ja </w:t>
      </w:r>
      <w:r w:rsidRPr="007501FE">
        <w:rPr>
          <w:b/>
        </w:rPr>
        <w:t>Quorn Pihvit</w:t>
      </w:r>
      <w:r>
        <w:t xml:space="preserve">. </w:t>
      </w:r>
      <w:r w:rsidRPr="00AA43BF">
        <w:t>Quorn-tuotteiden avulla voi valmistaa monipuolisia ja terveel</w:t>
      </w:r>
      <w:r>
        <w:t>lisiä ruokia ilman lihaa. Aterioiden</w:t>
      </w:r>
      <w:r w:rsidRPr="00AA43BF">
        <w:t xml:space="preserve"> valmistusaika on lyhyt ja tuotteita voi käyttää suoraan pakastimesta, eikä sulatusta tarvita ennen ruoanvalmistusta.  </w:t>
      </w:r>
      <w:r>
        <w:t>Tuotteet ovat kypsiä, mutta ne on kuumennettava aina ennen käyttöä.</w:t>
      </w:r>
    </w:p>
    <w:p w:rsidR="00D310B7" w:rsidRDefault="00D310B7" w:rsidP="0063689B">
      <w:r>
        <w:t xml:space="preserve">Tuotteet ovat saatavilla syyskuusta lähtien K-ryhmän ruokakauppojen pakastealtaissa. Lisätietoja ja reseptivinkkejä </w:t>
      </w:r>
      <w:bookmarkStart w:id="0" w:name="_GoBack"/>
      <w:bookmarkEnd w:id="0"/>
      <w:r>
        <w:t xml:space="preserve">osoitteessa </w:t>
      </w:r>
      <w:hyperlink r:id="rId6" w:history="1">
        <w:r w:rsidRPr="0063689B">
          <w:rPr>
            <w:rStyle w:val="Hyperlink"/>
          </w:rPr>
          <w:t>www.quorn.fi</w:t>
        </w:r>
      </w:hyperlink>
      <w:r>
        <w:t xml:space="preserve"> ja tuotekuvat osoitteessa </w:t>
      </w:r>
      <w:hyperlink r:id="rId7" w:history="1">
        <w:r w:rsidRPr="00515A25">
          <w:rPr>
            <w:rStyle w:val="Hyperlink"/>
          </w:rPr>
          <w:t>www.findus.fi</w:t>
        </w:r>
      </w:hyperlink>
    </w:p>
    <w:p w:rsidR="00D310B7" w:rsidRDefault="00D310B7" w:rsidP="00C47568">
      <w:pPr>
        <w:rPr>
          <w:b/>
          <w:sz w:val="20"/>
        </w:rPr>
        <w:sectPr w:rsidR="00D310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C47568">
        <w:t>Finduksen kuluttajapalvelu: puh. 0800 0 4020</w:t>
      </w:r>
      <w:r>
        <w:br/>
      </w:r>
    </w:p>
    <w:p w:rsidR="00D310B7" w:rsidRDefault="00D310B7">
      <w:pPr>
        <w:rPr>
          <w:b/>
          <w:sz w:val="20"/>
        </w:rPr>
      </w:pPr>
    </w:p>
    <w:p w:rsidR="00D310B7" w:rsidRDefault="00D310B7">
      <w:r w:rsidRPr="002E31EF">
        <w:rPr>
          <w:b/>
        </w:rPr>
        <w:t>Lisätiedot tuotteista:</w:t>
      </w:r>
      <w:r w:rsidRPr="002E31EF">
        <w:tab/>
      </w:r>
      <w:r w:rsidRPr="002E31EF">
        <w:tab/>
      </w:r>
      <w:r w:rsidRPr="002E31EF">
        <w:br/>
      </w:r>
      <w:r>
        <w:t>Virve Haikonen, Brand Manager</w:t>
      </w:r>
      <w:r>
        <w:br/>
      </w:r>
      <w:r w:rsidRPr="002E31EF">
        <w:t>Findus Finland Oy</w:t>
      </w:r>
      <w:r w:rsidRPr="002E31EF">
        <w:br/>
        <w:t>puh. 0201 520 242</w:t>
      </w:r>
      <w:r w:rsidRPr="002E31EF">
        <w:br/>
      </w:r>
      <w:hyperlink r:id="rId14" w:history="1">
        <w:r w:rsidRPr="002E31EF">
          <w:rPr>
            <w:rStyle w:val="Hyperlink"/>
          </w:rPr>
          <w:t>virve.haikonen@fi.findus.com</w:t>
        </w:r>
      </w:hyperlink>
    </w:p>
    <w:p w:rsidR="00D310B7" w:rsidRPr="002E31EF" w:rsidRDefault="00D310B7"/>
    <w:p w:rsidR="00D310B7" w:rsidRPr="002E31EF" w:rsidRDefault="00D310B7">
      <w:pPr>
        <w:rPr>
          <w:b/>
        </w:rPr>
      </w:pPr>
    </w:p>
    <w:p w:rsidR="00D310B7" w:rsidRPr="002E31EF" w:rsidRDefault="00D310B7">
      <w:pPr>
        <w:rPr>
          <w:b/>
        </w:rPr>
      </w:pPr>
    </w:p>
    <w:p w:rsidR="00D310B7" w:rsidRPr="002E31EF" w:rsidRDefault="00D310B7">
      <w:pPr>
        <w:rPr>
          <w:b/>
        </w:rPr>
      </w:pPr>
    </w:p>
    <w:p w:rsidR="00D310B7" w:rsidRPr="0001642C" w:rsidRDefault="00D310B7">
      <w:r w:rsidRPr="002E31EF">
        <w:rPr>
          <w:b/>
        </w:rPr>
        <w:t>Kuva- ja näytepyynnöt:</w:t>
      </w:r>
      <w:r w:rsidRPr="002E31EF">
        <w:br/>
        <w:t>Susanna Nipuli</w:t>
      </w:r>
      <w:r w:rsidRPr="002E31EF">
        <w:br/>
        <w:t>Hill+Knowlton</w:t>
      </w:r>
      <w:r w:rsidRPr="002E31EF">
        <w:br/>
        <w:t>puh. 040 775 5699</w:t>
      </w:r>
      <w:r w:rsidRPr="002E31EF">
        <w:br/>
      </w:r>
      <w:hyperlink r:id="rId15" w:history="1">
        <w:r w:rsidRPr="002E31EF">
          <w:rPr>
            <w:rStyle w:val="Hyperlink"/>
          </w:rPr>
          <w:t>susanna.nipuli@hkstrategies.fi</w:t>
        </w:r>
      </w:hyperlink>
    </w:p>
    <w:sectPr w:rsidR="00D310B7" w:rsidRPr="0001642C" w:rsidSect="006A49AA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0B7" w:rsidRDefault="00D310B7" w:rsidP="00B75B71">
      <w:pPr>
        <w:spacing w:after="0" w:line="240" w:lineRule="auto"/>
      </w:pPr>
      <w:r>
        <w:separator/>
      </w:r>
    </w:p>
  </w:endnote>
  <w:endnote w:type="continuationSeparator" w:id="0">
    <w:p w:rsidR="00D310B7" w:rsidRDefault="00D310B7" w:rsidP="00B7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B7" w:rsidRDefault="00D310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B7" w:rsidRPr="007501FE" w:rsidRDefault="00D310B7">
    <w:pPr>
      <w:pStyle w:val="Footer"/>
      <w:rPr>
        <w:sz w:val="20"/>
      </w:rPr>
    </w:pPr>
    <w:r w:rsidRPr="007501FE">
      <w:rPr>
        <w:b/>
        <w:sz w:val="20"/>
      </w:rPr>
      <w:t>Quorn</w:t>
    </w:r>
    <w:r w:rsidRPr="007501FE">
      <w:rPr>
        <w:sz w:val="20"/>
      </w:rPr>
      <w:br/>
    </w:r>
    <w:r>
      <w:rPr>
        <w:b/>
        <w:bCs/>
        <w:sz w:val="20"/>
        <w:szCs w:val="20"/>
      </w:rPr>
      <w:t>Quorn</w:t>
    </w:r>
    <w:r>
      <w:rPr>
        <w:b/>
        <w:bCs/>
        <w:sz w:val="15"/>
        <w:szCs w:val="15"/>
      </w:rPr>
      <w:t xml:space="preserve">® </w:t>
    </w:r>
    <w:r>
      <w:rPr>
        <w:sz w:val="20"/>
        <w:szCs w:val="20"/>
      </w:rPr>
      <w:t xml:space="preserve">ja </w:t>
    </w:r>
    <w:r>
      <w:rPr>
        <w:b/>
        <w:bCs/>
        <w:sz w:val="20"/>
        <w:szCs w:val="20"/>
      </w:rPr>
      <w:t>Quorn</w:t>
    </w:r>
    <w:r>
      <w:rPr>
        <w:b/>
        <w:bCs/>
        <w:sz w:val="15"/>
        <w:szCs w:val="15"/>
      </w:rPr>
      <w:t xml:space="preserve">™ </w:t>
    </w:r>
    <w:r>
      <w:rPr>
        <w:sz w:val="20"/>
        <w:szCs w:val="20"/>
      </w:rPr>
      <w:t xml:space="preserve">ovat Marlow Foods Ltd.:n tavaramerkkejä. </w:t>
    </w:r>
    <w:r w:rsidRPr="006A49AA">
      <w:rPr>
        <w:sz w:val="20"/>
      </w:rPr>
      <w:t>Quorn on kehitetty vuonna 1965 ja sitä myydään nykyään yli 10 maassa (markkinajohtaja mm. Iso-Britanniassa, USA:ssa, Australiassa, Tanskassa ja Norjassa)</w:t>
    </w:r>
    <w:r>
      <w:rPr>
        <w:sz w:val="20"/>
      </w:rPr>
      <w:t xml:space="preserve">.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B7" w:rsidRDefault="00D310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0B7" w:rsidRDefault="00D310B7" w:rsidP="00B75B71">
      <w:pPr>
        <w:spacing w:after="0" w:line="240" w:lineRule="auto"/>
      </w:pPr>
      <w:r>
        <w:separator/>
      </w:r>
    </w:p>
  </w:footnote>
  <w:footnote w:type="continuationSeparator" w:id="0">
    <w:p w:rsidR="00D310B7" w:rsidRDefault="00D310B7" w:rsidP="00B75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B7" w:rsidRDefault="00D310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B7" w:rsidRDefault="00D310B7" w:rsidP="009B1CCF">
    <w:pPr>
      <w:pStyle w:val="Head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left:0;text-align:left;margin-left:367.5pt;margin-top:-10.65pt;width:162.25pt;height:81.15pt;z-index:251660288;visibility:visible">
          <v:imagedata r:id="rId1" o:title=""/>
          <w10:wrap type="squar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B7" w:rsidRDefault="00D310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B71"/>
    <w:rsid w:val="0001642C"/>
    <w:rsid w:val="000500AF"/>
    <w:rsid w:val="00052E19"/>
    <w:rsid w:val="00082E94"/>
    <w:rsid w:val="0009365D"/>
    <w:rsid w:val="000C05AC"/>
    <w:rsid w:val="00215C9E"/>
    <w:rsid w:val="002778D6"/>
    <w:rsid w:val="002A0816"/>
    <w:rsid w:val="002E31EF"/>
    <w:rsid w:val="0032307E"/>
    <w:rsid w:val="003714F6"/>
    <w:rsid w:val="0038116A"/>
    <w:rsid w:val="003941AF"/>
    <w:rsid w:val="003E6CB1"/>
    <w:rsid w:val="00426B10"/>
    <w:rsid w:val="00474EED"/>
    <w:rsid w:val="00485CA2"/>
    <w:rsid w:val="00486BEE"/>
    <w:rsid w:val="00515A25"/>
    <w:rsid w:val="00556B9E"/>
    <w:rsid w:val="005C0571"/>
    <w:rsid w:val="005F0985"/>
    <w:rsid w:val="00617A7F"/>
    <w:rsid w:val="0063689B"/>
    <w:rsid w:val="00644E4E"/>
    <w:rsid w:val="006454BA"/>
    <w:rsid w:val="0067776A"/>
    <w:rsid w:val="006A49AA"/>
    <w:rsid w:val="007501FE"/>
    <w:rsid w:val="00752260"/>
    <w:rsid w:val="0077116B"/>
    <w:rsid w:val="0077171A"/>
    <w:rsid w:val="007F6E09"/>
    <w:rsid w:val="0083438C"/>
    <w:rsid w:val="00910BFF"/>
    <w:rsid w:val="00945019"/>
    <w:rsid w:val="009704D5"/>
    <w:rsid w:val="009B1CCF"/>
    <w:rsid w:val="00A13B58"/>
    <w:rsid w:val="00A35D79"/>
    <w:rsid w:val="00A96801"/>
    <w:rsid w:val="00AA43BF"/>
    <w:rsid w:val="00B75B71"/>
    <w:rsid w:val="00BA2057"/>
    <w:rsid w:val="00C47568"/>
    <w:rsid w:val="00C62092"/>
    <w:rsid w:val="00D303C9"/>
    <w:rsid w:val="00D310B7"/>
    <w:rsid w:val="00D335DA"/>
    <w:rsid w:val="00D50036"/>
    <w:rsid w:val="00D5049B"/>
    <w:rsid w:val="00D7131B"/>
    <w:rsid w:val="00D84061"/>
    <w:rsid w:val="00DE6A1A"/>
    <w:rsid w:val="00E25159"/>
    <w:rsid w:val="00EC78DD"/>
    <w:rsid w:val="00F3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B9E"/>
    <w:pPr>
      <w:spacing w:after="200" w:line="276" w:lineRule="auto"/>
    </w:pPr>
    <w:rPr>
      <w:lang w:val="fi-F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75B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7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75B71"/>
    <w:rPr>
      <w:rFonts w:cs="Times New Roman"/>
    </w:rPr>
  </w:style>
  <w:style w:type="character" w:styleId="Hyperlink">
    <w:name w:val="Hyperlink"/>
    <w:basedOn w:val="DefaultParagraphFont"/>
    <w:uiPriority w:val="99"/>
    <w:rsid w:val="00C4756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B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1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indus.fi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quorn.f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susanna.nipuli@hkstrategies.fi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mailto:virve.haikonen@fi.findu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321</Words>
  <Characters>1834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</dc:title>
  <dc:subject/>
  <dc:creator/>
  <cp:keywords/>
  <dc:description/>
  <cp:lastModifiedBy/>
  <cp:revision>2</cp:revision>
  <dcterms:created xsi:type="dcterms:W3CDTF">2012-08-22T08:47:00Z</dcterms:created>
  <dcterms:modified xsi:type="dcterms:W3CDTF">2012-08-22T08:47:00Z</dcterms:modified>
</cp:coreProperties>
</file>