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1F44" w:rsidRDefault="00581F44" w:rsidP="00581F44">
      <w:pPr>
        <w:pStyle w:val="Rubrik1"/>
      </w:pPr>
      <w:r>
        <w:t xml:space="preserve">Högstadieungdomar tävlar i Kockduellen     </w:t>
      </w:r>
    </w:p>
    <w:p w:rsidR="00581F44" w:rsidRPr="00581F44" w:rsidRDefault="00581F44" w:rsidP="00581F44"/>
    <w:p w:rsidR="003B18A5" w:rsidRDefault="003016DE">
      <w:r>
        <w:t xml:space="preserve">Den 14 januari avgörs stadsfinalen i Kockduellen på Ester Mosessons gymnasium. </w:t>
      </w:r>
      <w:r w:rsidR="0099387F">
        <w:t>Då tävlar e</w:t>
      </w:r>
      <w:r>
        <w:t>lever från olika högstadieskolor i</w:t>
      </w:r>
      <w:r w:rsidR="009F7899">
        <w:t xml:space="preserve"> Göteborg</w:t>
      </w:r>
      <w:r w:rsidR="0099387F">
        <w:t>sregionen</w:t>
      </w:r>
      <w:r w:rsidR="009F7899">
        <w:t xml:space="preserve"> </w:t>
      </w:r>
      <w:r>
        <w:t xml:space="preserve">om en plats i riksfinalen. </w:t>
      </w:r>
    </w:p>
    <w:p w:rsidR="00CA1B44" w:rsidRDefault="00CA1B44" w:rsidP="00CA1B44">
      <w:pPr>
        <w:pStyle w:val="Liststycke"/>
        <w:numPr>
          <w:ilvl w:val="0"/>
          <w:numId w:val="1"/>
        </w:numPr>
      </w:pPr>
      <w:r>
        <w:t xml:space="preserve">Det är ett utmärkt tillfälle för elever </w:t>
      </w:r>
      <w:r w:rsidR="00016835">
        <w:t xml:space="preserve">från olika </w:t>
      </w:r>
      <w:r w:rsidR="003016DE">
        <w:t>skolor</w:t>
      </w:r>
      <w:r w:rsidR="00016835">
        <w:t xml:space="preserve"> </w:t>
      </w:r>
      <w:r>
        <w:t xml:space="preserve">att träffas </w:t>
      </w:r>
      <w:r w:rsidR="00016835">
        <w:t xml:space="preserve">runt </w:t>
      </w:r>
      <w:r>
        <w:t xml:space="preserve">ett gemensamt intresse – matlagning, säger Lena Jangvik, rektor på Ester Mosessons gymnasium. </w:t>
      </w:r>
      <w:r w:rsidR="00016835">
        <w:t xml:space="preserve">Våra gymnasieelever är med och stöttar och inspirerar de tävlande högstadieeleverna. </w:t>
      </w:r>
      <w:r>
        <w:t>De får en försmak av skolan redan nu, och självklart hoppas vi att några av dem kommer att börja hos oss till hösten.</w:t>
      </w:r>
    </w:p>
    <w:p w:rsidR="00016835" w:rsidRPr="00A964C4" w:rsidRDefault="00016835" w:rsidP="00016835">
      <w:r w:rsidRPr="00016835">
        <w:rPr>
          <w:rFonts w:cstheme="minorHAnsi"/>
          <w:color w:val="4A4A4A"/>
        </w:rPr>
        <w:t>Kockduellen är en matlagningstävling för högstadieelever som går i årskurs 8 och 9. Tävlingens syfte är att skapa ett större intresse för matlagning bland högstadieelever, och på sikt öka sökantalet till Restaurang- och livsmedelsprogram</w:t>
      </w:r>
      <w:r w:rsidR="003016DE">
        <w:rPr>
          <w:rFonts w:cstheme="minorHAnsi"/>
          <w:color w:val="4A4A4A"/>
        </w:rPr>
        <w:t xml:space="preserve">met. </w:t>
      </w:r>
      <w:r w:rsidRPr="00016835">
        <w:rPr>
          <w:rFonts w:cstheme="minorHAnsi"/>
          <w:color w:val="4A4A4A"/>
        </w:rPr>
        <w:t> </w:t>
      </w:r>
      <w:r w:rsidR="00A964C4">
        <w:rPr>
          <w:rFonts w:cstheme="minorHAnsi"/>
          <w:color w:val="4A4A4A"/>
        </w:rPr>
        <w:t xml:space="preserve">Bakom tävlingen står </w:t>
      </w:r>
      <w:proofErr w:type="spellStart"/>
      <w:r w:rsidR="00A964C4">
        <w:rPr>
          <w:rFonts w:cstheme="minorHAnsi"/>
          <w:color w:val="4A4A4A"/>
        </w:rPr>
        <w:t>Visita</w:t>
      </w:r>
      <w:proofErr w:type="spellEnd"/>
      <w:r w:rsidR="00A964C4">
        <w:rPr>
          <w:rFonts w:cstheme="minorHAnsi"/>
          <w:color w:val="4A4A4A"/>
        </w:rPr>
        <w:t xml:space="preserve"> </w:t>
      </w:r>
      <w:r w:rsidR="00A964C4" w:rsidRPr="00A964C4">
        <w:t xml:space="preserve">som är bransch- och arbetsgivarorganisation för den svenska besöksnäringen. </w:t>
      </w:r>
    </w:p>
    <w:p w:rsidR="00016835" w:rsidRDefault="00016835" w:rsidP="00016835">
      <w:pPr>
        <w:rPr>
          <w:rFonts w:cstheme="minorHAnsi"/>
          <w:color w:val="4A4A4A"/>
        </w:rPr>
      </w:pPr>
      <w:r w:rsidRPr="00016835">
        <w:rPr>
          <w:rFonts w:cstheme="minorHAnsi"/>
          <w:color w:val="4A4A4A"/>
        </w:rPr>
        <w:t xml:space="preserve">Tävlingen genomförs i tre steg: skoltävling, stadsfinal och slutligen riksfinal. </w:t>
      </w:r>
      <w:r w:rsidR="00693D3D">
        <w:rPr>
          <w:rFonts w:cstheme="minorHAnsi"/>
          <w:color w:val="4A4A4A"/>
        </w:rPr>
        <w:t xml:space="preserve">På bara ett år har </w:t>
      </w:r>
      <w:r w:rsidRPr="00016835">
        <w:rPr>
          <w:rFonts w:cstheme="minorHAnsi"/>
          <w:color w:val="4A4A4A"/>
        </w:rPr>
        <w:t xml:space="preserve">tävlingen vuxit sig dubbelt så stor </w:t>
      </w:r>
      <w:r w:rsidR="00693D3D">
        <w:rPr>
          <w:rFonts w:cstheme="minorHAnsi"/>
          <w:color w:val="4A4A4A"/>
        </w:rPr>
        <w:t>och i år deltar</w:t>
      </w:r>
      <w:r w:rsidRPr="00016835">
        <w:rPr>
          <w:rFonts w:cstheme="minorHAnsi"/>
          <w:color w:val="4A4A4A"/>
        </w:rPr>
        <w:t xml:space="preserve"> över 5000 tävlande elever från 25 olika städer.</w:t>
      </w:r>
    </w:p>
    <w:p w:rsidR="00016835" w:rsidRDefault="00016835" w:rsidP="00016835">
      <w:r>
        <w:t>En sån stor ökning tyder väl ändå på att det finns ett matlagningsintresse hos dagens ungdomar?</w:t>
      </w:r>
    </w:p>
    <w:p w:rsidR="00016835" w:rsidRDefault="00016835" w:rsidP="00016835">
      <w:pPr>
        <w:pStyle w:val="Liststycke"/>
        <w:numPr>
          <w:ilvl w:val="0"/>
          <w:numId w:val="1"/>
        </w:numPr>
      </w:pPr>
      <w:r>
        <w:t xml:space="preserve">Ja, och det är glädjande. </w:t>
      </w:r>
      <w:r w:rsidR="00F70C59">
        <w:t>A</w:t>
      </w:r>
      <w:r>
        <w:t>tt välja ett yrkesprogram som Restaurang- och livsmed</w:t>
      </w:r>
      <w:r w:rsidR="00F70C59">
        <w:t>elsprogrammet på gymnasiet är en bra</w:t>
      </w:r>
      <w:r>
        <w:t xml:space="preserve"> språngbräda ut i vuxenlive</w:t>
      </w:r>
      <w:r w:rsidR="00995981">
        <w:t>t, en språngbräda som kan ge</w:t>
      </w:r>
      <w:r>
        <w:t xml:space="preserve"> både jobb, </w:t>
      </w:r>
      <w:r w:rsidR="00F70C59">
        <w:t xml:space="preserve">grundläggande </w:t>
      </w:r>
      <w:r>
        <w:t>högskolebehörighet och utlandspraktik</w:t>
      </w:r>
      <w:r w:rsidR="00693D3D">
        <w:t>, säger Lena Jangvik</w:t>
      </w:r>
      <w:r>
        <w:t xml:space="preserve">. </w:t>
      </w:r>
    </w:p>
    <w:p w:rsidR="00016835" w:rsidRPr="00016835" w:rsidRDefault="003016DE" w:rsidP="00CA1B44">
      <w:pPr>
        <w:rPr>
          <w:rFonts w:cstheme="minorHAnsi"/>
          <w:color w:val="4A4A4A"/>
        </w:rPr>
      </w:pPr>
      <w:r>
        <w:rPr>
          <w:rFonts w:cstheme="minorHAnsi"/>
          <w:color w:val="4A4A4A"/>
        </w:rPr>
        <w:t>Men f</w:t>
      </w:r>
      <w:r w:rsidR="008F6B5D">
        <w:rPr>
          <w:rFonts w:cstheme="minorHAnsi"/>
          <w:color w:val="4A4A4A"/>
        </w:rPr>
        <w:t>inns det jobb efter Restaurang- och livsmedelsprogrammet?</w:t>
      </w:r>
      <w:r w:rsidR="00016835" w:rsidRPr="00016835">
        <w:rPr>
          <w:rFonts w:cstheme="minorHAnsi"/>
          <w:color w:val="4A4A4A"/>
        </w:rPr>
        <w:t xml:space="preserve"> </w:t>
      </w:r>
    </w:p>
    <w:p w:rsidR="00016835" w:rsidRPr="00693D3D" w:rsidRDefault="008F6B5D" w:rsidP="00016835">
      <w:pPr>
        <w:pStyle w:val="Liststycke"/>
        <w:numPr>
          <w:ilvl w:val="0"/>
          <w:numId w:val="1"/>
        </w:numPr>
      </w:pPr>
      <w:r w:rsidRPr="008F6B5D">
        <w:rPr>
          <w:rFonts w:cstheme="minorHAnsi"/>
          <w:color w:val="4A4A4A"/>
        </w:rPr>
        <w:t xml:space="preserve">Om! </w:t>
      </w:r>
      <w:r w:rsidR="00016835" w:rsidRPr="008F6B5D">
        <w:rPr>
          <w:rFonts w:cstheme="minorHAnsi"/>
          <w:color w:val="4A4A4A"/>
        </w:rPr>
        <w:t>Den lokala besöksnäringen växer så det knakar i Göteborg</w:t>
      </w:r>
      <w:r w:rsidR="0099387F">
        <w:rPr>
          <w:rFonts w:cstheme="minorHAnsi"/>
          <w:color w:val="4A4A4A"/>
        </w:rPr>
        <w:t xml:space="preserve">. </w:t>
      </w:r>
      <w:r w:rsidR="00016835" w:rsidRPr="008F6B5D">
        <w:rPr>
          <w:rFonts w:cstheme="minorHAnsi"/>
          <w:color w:val="4A4A4A"/>
        </w:rPr>
        <w:t xml:space="preserve">Branschen </w:t>
      </w:r>
      <w:r w:rsidR="00F70C59">
        <w:rPr>
          <w:rFonts w:cstheme="minorHAnsi"/>
          <w:color w:val="4A4A4A"/>
        </w:rPr>
        <w:t>söker ständigt</w:t>
      </w:r>
      <w:r w:rsidR="00016835" w:rsidRPr="008F6B5D">
        <w:rPr>
          <w:rFonts w:cstheme="minorHAnsi"/>
          <w:color w:val="4A4A4A"/>
        </w:rPr>
        <w:t xml:space="preserve"> personal</w:t>
      </w:r>
      <w:r w:rsidR="00995981">
        <w:rPr>
          <w:rFonts w:cstheme="minorHAnsi"/>
          <w:color w:val="4A4A4A"/>
        </w:rPr>
        <w:t xml:space="preserve"> inom alla våra inriktningar på Ester Mosessons gymnasium</w:t>
      </w:r>
      <w:r w:rsidR="00F70C59">
        <w:rPr>
          <w:rFonts w:cstheme="minorHAnsi"/>
          <w:color w:val="4A4A4A"/>
        </w:rPr>
        <w:t>.</w:t>
      </w:r>
      <w:r w:rsidR="00016835" w:rsidRPr="008F6B5D">
        <w:rPr>
          <w:rFonts w:cstheme="minorHAnsi"/>
          <w:color w:val="4A4A4A"/>
        </w:rPr>
        <w:t xml:space="preserve"> </w:t>
      </w:r>
      <w:r w:rsidR="00DE05ED" w:rsidRPr="008F6B5D">
        <w:rPr>
          <w:rFonts w:cstheme="minorHAnsi"/>
          <w:color w:val="4A4A4A"/>
        </w:rPr>
        <w:t>Förutom be</w:t>
      </w:r>
      <w:r w:rsidR="00995981">
        <w:rPr>
          <w:rFonts w:cstheme="minorHAnsi"/>
          <w:color w:val="4A4A4A"/>
        </w:rPr>
        <w:t>söksnäringen så behövs det</w:t>
      </w:r>
      <w:r w:rsidR="00DE05ED" w:rsidRPr="008F6B5D">
        <w:rPr>
          <w:rFonts w:cstheme="minorHAnsi"/>
          <w:color w:val="4A4A4A"/>
        </w:rPr>
        <w:t xml:space="preserve"> </w:t>
      </w:r>
      <w:r w:rsidR="00F70C59">
        <w:rPr>
          <w:rFonts w:cstheme="minorHAnsi"/>
          <w:color w:val="4A4A4A"/>
        </w:rPr>
        <w:t xml:space="preserve">utbildade </w:t>
      </w:r>
      <w:r w:rsidR="00DE05ED" w:rsidRPr="008F6B5D">
        <w:rPr>
          <w:rFonts w:cstheme="minorHAnsi"/>
          <w:color w:val="4A4A4A"/>
        </w:rPr>
        <w:t xml:space="preserve">kockar till offentlig måltidsverksamhet som förskolor, skolor och äldreboende. </w:t>
      </w:r>
      <w:r w:rsidR="00995981">
        <w:rPr>
          <w:rFonts w:cstheme="minorHAnsi"/>
          <w:color w:val="4A4A4A"/>
        </w:rPr>
        <w:t>Det finns också gott om arbete för</w:t>
      </w:r>
      <w:r w:rsidR="00F70C59">
        <w:rPr>
          <w:rFonts w:cstheme="minorHAnsi"/>
          <w:color w:val="4A4A4A"/>
        </w:rPr>
        <w:t xml:space="preserve"> serveringspersonal, </w:t>
      </w:r>
      <w:r w:rsidRPr="008F6B5D">
        <w:rPr>
          <w:rFonts w:cstheme="minorHAnsi"/>
          <w:color w:val="4A4A4A"/>
        </w:rPr>
        <w:t>bagare, kon</w:t>
      </w:r>
      <w:r w:rsidR="00F70C59">
        <w:rPr>
          <w:rFonts w:cstheme="minorHAnsi"/>
          <w:color w:val="4A4A4A"/>
        </w:rPr>
        <w:t>ditorer</w:t>
      </w:r>
      <w:r w:rsidR="0099387F">
        <w:rPr>
          <w:rFonts w:cstheme="minorHAnsi"/>
          <w:color w:val="4A4A4A"/>
        </w:rPr>
        <w:t xml:space="preserve"> och</w:t>
      </w:r>
      <w:r w:rsidR="00F70C59">
        <w:rPr>
          <w:rFonts w:cstheme="minorHAnsi"/>
          <w:color w:val="4A4A4A"/>
        </w:rPr>
        <w:t xml:space="preserve"> </w:t>
      </w:r>
      <w:r w:rsidR="00995981">
        <w:rPr>
          <w:rFonts w:cstheme="minorHAnsi"/>
          <w:color w:val="4A4A4A"/>
        </w:rPr>
        <w:t>charkuterister.</w:t>
      </w:r>
      <w:bookmarkStart w:id="0" w:name="_GoBack"/>
      <w:bookmarkEnd w:id="0"/>
    </w:p>
    <w:p w:rsidR="00693D3D" w:rsidRDefault="00693D3D" w:rsidP="00693D3D"/>
    <w:p w:rsidR="006E4DC0" w:rsidRDefault="006E4DC0" w:rsidP="00693D3D">
      <w:r w:rsidRPr="006E4DC0">
        <w:rPr>
          <w:rStyle w:val="Rubrik2Char"/>
        </w:rPr>
        <w:t>Kontakt</w:t>
      </w:r>
      <w:r>
        <w:t xml:space="preserve"> </w:t>
      </w:r>
      <w:r>
        <w:br/>
        <w:t>Lena Jangvik, rektor</w:t>
      </w:r>
    </w:p>
    <w:p w:rsidR="006E4DC0" w:rsidRDefault="006E4DC0" w:rsidP="00693D3D">
      <w:r>
        <w:t>Telefon: 070-540 83 62</w:t>
      </w:r>
    </w:p>
    <w:p w:rsidR="006E4DC0" w:rsidRPr="006E4DC0" w:rsidRDefault="006E4DC0" w:rsidP="00693D3D">
      <w:pPr>
        <w:rPr>
          <w:lang w:val="de-DE"/>
        </w:rPr>
      </w:pPr>
      <w:r w:rsidRPr="006E4DC0">
        <w:rPr>
          <w:lang w:val="de-DE"/>
        </w:rPr>
        <w:t>e-post: lena.jangvik@educ.goteborg.se</w:t>
      </w:r>
    </w:p>
    <w:sectPr w:rsidR="006E4DC0" w:rsidRPr="006E4D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BA3D00"/>
    <w:multiLevelType w:val="hybridMultilevel"/>
    <w:tmpl w:val="F8BABD82"/>
    <w:lvl w:ilvl="0" w:tplc="BDC60B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activeWritingStyle w:appName="MSWord" w:lang="sv-SE" w:vendorID="64" w:dllVersion="0" w:nlCheck="1" w:checkStyle="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899"/>
    <w:rsid w:val="00016835"/>
    <w:rsid w:val="00215F06"/>
    <w:rsid w:val="003016DE"/>
    <w:rsid w:val="003B18A5"/>
    <w:rsid w:val="00581F44"/>
    <w:rsid w:val="00693D3D"/>
    <w:rsid w:val="006E4DC0"/>
    <w:rsid w:val="008F6B5D"/>
    <w:rsid w:val="0099387F"/>
    <w:rsid w:val="00995981"/>
    <w:rsid w:val="009F7899"/>
    <w:rsid w:val="00A964C4"/>
    <w:rsid w:val="00CA1B44"/>
    <w:rsid w:val="00DE05ED"/>
    <w:rsid w:val="00F70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E2DB2"/>
  <w15:chartTrackingRefBased/>
  <w15:docId w15:val="{32C2867A-630C-45D1-8C43-9C19E6BE8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581F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6E4DC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CA1B44"/>
    <w:pPr>
      <w:ind w:left="720"/>
      <w:contextualSpacing/>
    </w:pPr>
  </w:style>
  <w:style w:type="character" w:customStyle="1" w:styleId="Rubrik1Char">
    <w:name w:val="Rubrik 1 Char"/>
    <w:basedOn w:val="Standardstycketeckensnitt"/>
    <w:link w:val="Rubrik1"/>
    <w:uiPriority w:val="9"/>
    <w:rsid w:val="00581F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6E4DC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9C001EEE.dotm</Template>
  <TotalTime>0</TotalTime>
  <Pages>1</Pages>
  <Words>320</Words>
  <Characters>1699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Gunilla Ohlsson Ottosson</dc:creator>
  <cp:keywords/>
  <dc:description/>
  <cp:lastModifiedBy>Gunilla Ohlsson Ottosson</cp:lastModifiedBy>
  <cp:revision>2</cp:revision>
  <dcterms:created xsi:type="dcterms:W3CDTF">2019-01-03T09:54:00Z</dcterms:created>
  <dcterms:modified xsi:type="dcterms:W3CDTF">2019-01-03T09:54:00Z</dcterms:modified>
</cp:coreProperties>
</file>