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8AD" w:rsidRDefault="009E58AD">
      <w:pPr>
        <w:rPr>
          <w:rFonts w:ascii="HelveticaNeueLT Std" w:hAnsi="HelveticaNeueLT Std"/>
        </w:rPr>
      </w:pPr>
    </w:p>
    <w:p w:rsidR="009E58AD" w:rsidRDefault="00EB46B0">
      <w:pPr>
        <w:rPr>
          <w:rFonts w:ascii="HelveticaNeueLT Std" w:hAnsi="HelveticaNeueLT Std"/>
        </w:rPr>
      </w:pPr>
      <w:r>
        <w:rPr>
          <w:noProof/>
          <w:lang w:eastAsia="sv-SE"/>
        </w:rPr>
        <w:drawing>
          <wp:inline distT="0" distB="0" distL="0" distR="0" wp14:anchorId="3BAA9C3B" wp14:editId="1B385123">
            <wp:extent cx="4203438" cy="1965960"/>
            <wp:effectExtent l="0" t="0" r="6985"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e_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08420" cy="1968290"/>
                    </a:xfrm>
                    <a:prstGeom prst="rect">
                      <a:avLst/>
                    </a:prstGeom>
                  </pic:spPr>
                </pic:pic>
              </a:graphicData>
            </a:graphic>
          </wp:inline>
        </w:drawing>
      </w:r>
    </w:p>
    <w:p w:rsidR="009E58AD" w:rsidRPr="009E58AD" w:rsidRDefault="009E58AD" w:rsidP="009E58AD">
      <w:pPr>
        <w:spacing w:after="0"/>
        <w:rPr>
          <w:rFonts w:ascii="HelveticaNeueLT Std" w:hAnsi="HelveticaNeueLT Std"/>
          <w:b/>
          <w:sz w:val="40"/>
          <w:szCs w:val="40"/>
        </w:rPr>
      </w:pPr>
      <w:r w:rsidRPr="009E58AD">
        <w:rPr>
          <w:rFonts w:ascii="HelveticaNeueLT Std" w:hAnsi="HelveticaNeueLT Std"/>
          <w:b/>
          <w:sz w:val="40"/>
          <w:szCs w:val="40"/>
        </w:rPr>
        <w:t>Pressinbjudan</w:t>
      </w:r>
    </w:p>
    <w:p w:rsidR="009E58AD" w:rsidRDefault="009E58AD" w:rsidP="009E58AD">
      <w:pPr>
        <w:spacing w:after="0"/>
        <w:rPr>
          <w:rFonts w:ascii="HelveticaNeueLT Std" w:hAnsi="HelveticaNeueLT Std"/>
        </w:rPr>
      </w:pPr>
    </w:p>
    <w:p w:rsidR="009E58AD" w:rsidRPr="009E58AD" w:rsidRDefault="009E58AD" w:rsidP="009E58AD">
      <w:pPr>
        <w:spacing w:after="0"/>
        <w:rPr>
          <w:rFonts w:ascii="HelveticaNeueLT Std" w:hAnsi="HelveticaNeueLT Std"/>
          <w:sz w:val="28"/>
        </w:rPr>
      </w:pPr>
      <w:r w:rsidRPr="009E58AD">
        <w:rPr>
          <w:rFonts w:ascii="HelveticaNeueLT Std" w:hAnsi="HelveticaNeueLT Std"/>
          <w:sz w:val="28"/>
        </w:rPr>
        <w:t>Välkommen att ta del av erfarenheterna från EU-projektet CARE –</w:t>
      </w:r>
    </w:p>
    <w:p w:rsidR="009E58AD" w:rsidRPr="009E58AD" w:rsidRDefault="009E58AD" w:rsidP="009E58AD">
      <w:pPr>
        <w:spacing w:after="0"/>
        <w:rPr>
          <w:rFonts w:ascii="HelveticaNeueLT Std" w:hAnsi="HelveticaNeueLT Std"/>
          <w:sz w:val="18"/>
        </w:rPr>
      </w:pPr>
      <w:proofErr w:type="spellStart"/>
      <w:r w:rsidRPr="009E58AD">
        <w:rPr>
          <w:rFonts w:ascii="HelveticaNeueLT Std" w:hAnsi="HelveticaNeueLT Std"/>
          <w:sz w:val="18"/>
        </w:rPr>
        <w:t>Circus</w:t>
      </w:r>
      <w:proofErr w:type="spellEnd"/>
      <w:r w:rsidRPr="009E58AD">
        <w:rPr>
          <w:rFonts w:ascii="HelveticaNeueLT Std" w:hAnsi="HelveticaNeueLT Std"/>
          <w:sz w:val="18"/>
        </w:rPr>
        <w:t xml:space="preserve"> Art Research Exchange, 2012-2015.</w:t>
      </w:r>
    </w:p>
    <w:p w:rsidR="009E58AD" w:rsidRDefault="009E58AD" w:rsidP="009E58AD">
      <w:pPr>
        <w:spacing w:after="0"/>
        <w:rPr>
          <w:rFonts w:ascii="HelveticaNeueLT Std" w:hAnsi="HelveticaNeueLT Std"/>
        </w:rPr>
      </w:pPr>
    </w:p>
    <w:p w:rsidR="009E58AD" w:rsidRDefault="009E58AD" w:rsidP="009E58AD">
      <w:pPr>
        <w:spacing w:after="0"/>
        <w:rPr>
          <w:rFonts w:ascii="HelveticaNeueLT Std" w:hAnsi="HelveticaNeueLT Std"/>
        </w:rPr>
      </w:pPr>
      <w:r>
        <w:rPr>
          <w:rFonts w:ascii="HelveticaNeueLT Std" w:hAnsi="HelveticaNeueLT Std"/>
        </w:rPr>
        <w:t xml:space="preserve">CARE är ett konstnärligt forskningsprojekt baserat på internationella samarbeten och kulturutbyten mellan konstformer. 21 aktiviteter såsom </w:t>
      </w:r>
      <w:proofErr w:type="spellStart"/>
      <w:r>
        <w:rPr>
          <w:rFonts w:ascii="HelveticaNeueLT Std" w:hAnsi="HelveticaNeueLT Std"/>
        </w:rPr>
        <w:t>lab</w:t>
      </w:r>
      <w:proofErr w:type="spellEnd"/>
      <w:r>
        <w:rPr>
          <w:rFonts w:ascii="HelveticaNeueLT Std" w:hAnsi="HelveticaNeueLT Std"/>
        </w:rPr>
        <w:t xml:space="preserve">, residens, research och möten har ägt rum mellan 2012-2015 för att fördjupa och stärka det konstnärliga arbetet inom nycirkusfältet. Projektet stöds av </w:t>
      </w:r>
      <w:proofErr w:type="spellStart"/>
      <w:r>
        <w:rPr>
          <w:rFonts w:ascii="HelveticaNeueLT Std" w:hAnsi="HelveticaNeueLT Std"/>
        </w:rPr>
        <w:t>European</w:t>
      </w:r>
      <w:proofErr w:type="spellEnd"/>
      <w:r>
        <w:rPr>
          <w:rFonts w:ascii="HelveticaNeueLT Std" w:hAnsi="HelveticaNeueLT Std"/>
        </w:rPr>
        <w:t xml:space="preserve"> Culture </w:t>
      </w:r>
      <w:proofErr w:type="spellStart"/>
      <w:r>
        <w:rPr>
          <w:rFonts w:ascii="HelveticaNeueLT Std" w:hAnsi="HelveticaNeueLT Std"/>
        </w:rPr>
        <w:t>Programme</w:t>
      </w:r>
      <w:proofErr w:type="spellEnd"/>
      <w:r>
        <w:rPr>
          <w:rFonts w:ascii="HelveticaNeueLT Std" w:hAnsi="HelveticaNeueLT Std"/>
        </w:rPr>
        <w:t>.</w:t>
      </w:r>
    </w:p>
    <w:p w:rsidR="001F51D9" w:rsidRDefault="001F51D9" w:rsidP="009E58AD">
      <w:pPr>
        <w:spacing w:after="0"/>
        <w:rPr>
          <w:rFonts w:ascii="HelveticaNeueLT Std" w:hAnsi="HelveticaNeueLT Std"/>
        </w:rPr>
      </w:pPr>
    </w:p>
    <w:p w:rsidR="009E58AD" w:rsidRDefault="009E58AD" w:rsidP="009E58AD">
      <w:pPr>
        <w:spacing w:after="0"/>
        <w:rPr>
          <w:rFonts w:ascii="HelveticaNeueLT Std" w:hAnsi="HelveticaNeueLT Std"/>
        </w:rPr>
      </w:pPr>
      <w:r>
        <w:rPr>
          <w:rFonts w:ascii="HelveticaNeueLT Std" w:hAnsi="HelveticaNeueLT Std"/>
        </w:rPr>
        <w:t>Torsdagen den 26 mars är du varmt välkommen att ta del av erfarenheterna från projektet när vi presenterar samarbetsåren. Möt konstnärliga ledare, artister, regissörer och projektmedarbetare som varit delaktiga. Lyssna till och samtala kring de konstnärliga forskningserfarenheterna.</w:t>
      </w:r>
    </w:p>
    <w:p w:rsidR="001F51D9" w:rsidRDefault="001F51D9" w:rsidP="009E58AD">
      <w:pPr>
        <w:spacing w:after="0"/>
        <w:rPr>
          <w:rFonts w:ascii="HelveticaNeueLT Std" w:hAnsi="HelveticaNeueLT Std"/>
        </w:rPr>
      </w:pPr>
    </w:p>
    <w:p w:rsidR="009E58AD" w:rsidRDefault="009E58AD" w:rsidP="009E58AD">
      <w:pPr>
        <w:spacing w:after="0"/>
        <w:rPr>
          <w:rFonts w:ascii="HelveticaNeueLT Std" w:hAnsi="HelveticaNeueLT Std"/>
        </w:rPr>
      </w:pPr>
      <w:r w:rsidRPr="001F51D9">
        <w:rPr>
          <w:rFonts w:ascii="HelveticaNeueLT Std" w:hAnsi="HelveticaNeueLT Std"/>
          <w:b/>
        </w:rPr>
        <w:t>Datum:</w:t>
      </w:r>
      <w:r>
        <w:rPr>
          <w:rFonts w:ascii="HelveticaNeueLT Std" w:hAnsi="HelveticaNeueLT Std"/>
        </w:rPr>
        <w:tab/>
      </w:r>
      <w:proofErr w:type="gramStart"/>
      <w:r>
        <w:rPr>
          <w:rFonts w:ascii="HelveticaNeueLT Std" w:hAnsi="HelveticaNeueLT Std"/>
        </w:rPr>
        <w:t>Torsdag</w:t>
      </w:r>
      <w:proofErr w:type="gramEnd"/>
      <w:r>
        <w:rPr>
          <w:rFonts w:ascii="HelveticaNeueLT Std" w:hAnsi="HelveticaNeueLT Std"/>
        </w:rPr>
        <w:t xml:space="preserve"> den 26 mars, 2015</w:t>
      </w:r>
    </w:p>
    <w:p w:rsidR="009E58AD" w:rsidRDefault="009E58AD" w:rsidP="009E58AD">
      <w:pPr>
        <w:spacing w:after="0"/>
        <w:rPr>
          <w:rFonts w:ascii="HelveticaNeueLT Std" w:hAnsi="HelveticaNeueLT Std"/>
        </w:rPr>
      </w:pPr>
      <w:r w:rsidRPr="001F51D9">
        <w:rPr>
          <w:rFonts w:ascii="HelveticaNeueLT Std" w:hAnsi="HelveticaNeueLT Std"/>
          <w:b/>
        </w:rPr>
        <w:t>Tider:</w:t>
      </w:r>
      <w:r>
        <w:rPr>
          <w:rFonts w:ascii="HelveticaNeueLT Std" w:hAnsi="HelveticaNeueLT Std"/>
        </w:rPr>
        <w:tab/>
      </w:r>
      <w:proofErr w:type="gramStart"/>
      <w:r>
        <w:rPr>
          <w:rFonts w:ascii="HelveticaNeueLT Std" w:hAnsi="HelveticaNeueLT Std"/>
        </w:rPr>
        <w:t>14.00-18.00</w:t>
      </w:r>
      <w:proofErr w:type="gramEnd"/>
      <w:r>
        <w:rPr>
          <w:rFonts w:ascii="HelveticaNeueLT Std" w:hAnsi="HelveticaNeueLT Std"/>
        </w:rPr>
        <w:t xml:space="preserve"> Seminarium och presentationer</w:t>
      </w:r>
    </w:p>
    <w:p w:rsidR="009E58AD" w:rsidRDefault="009E58AD" w:rsidP="009E58AD">
      <w:pPr>
        <w:spacing w:after="0"/>
        <w:rPr>
          <w:rFonts w:ascii="HelveticaNeueLT Std" w:hAnsi="HelveticaNeueLT Std"/>
        </w:rPr>
      </w:pPr>
      <w:r>
        <w:rPr>
          <w:rFonts w:ascii="HelveticaNeueLT Std" w:hAnsi="HelveticaNeueLT Std"/>
        </w:rPr>
        <w:tab/>
      </w:r>
      <w:proofErr w:type="gramStart"/>
      <w:r>
        <w:rPr>
          <w:rFonts w:ascii="HelveticaNeueLT Std" w:hAnsi="HelveticaNeueLT Std"/>
        </w:rPr>
        <w:t>18.00-22.00</w:t>
      </w:r>
      <w:proofErr w:type="gramEnd"/>
      <w:r>
        <w:rPr>
          <w:rFonts w:ascii="HelveticaNeueLT Std" w:hAnsi="HelveticaNeueLT Std"/>
        </w:rPr>
        <w:t xml:space="preserve"> Mingel</w:t>
      </w:r>
    </w:p>
    <w:p w:rsidR="009E58AD" w:rsidRDefault="009E58AD" w:rsidP="009E58AD">
      <w:pPr>
        <w:spacing w:after="0"/>
        <w:rPr>
          <w:rFonts w:ascii="HelveticaNeueLT Std" w:hAnsi="HelveticaNeueLT Std"/>
        </w:rPr>
      </w:pPr>
      <w:r w:rsidRPr="001F51D9">
        <w:rPr>
          <w:rFonts w:ascii="HelveticaNeueLT Std" w:hAnsi="HelveticaNeueLT Std"/>
          <w:b/>
        </w:rPr>
        <w:t>Talare</w:t>
      </w:r>
      <w:r w:rsidR="001F51D9">
        <w:rPr>
          <w:rFonts w:ascii="HelveticaNeueLT Std" w:hAnsi="HelveticaNeueLT Std"/>
        </w:rPr>
        <w:t>:</w:t>
      </w:r>
      <w:r>
        <w:rPr>
          <w:rFonts w:ascii="HelveticaNeueLT Std" w:hAnsi="HelveticaNeueLT Std"/>
        </w:rPr>
        <w:tab/>
      </w:r>
      <w:proofErr w:type="spellStart"/>
      <w:r>
        <w:rPr>
          <w:rFonts w:ascii="HelveticaNeueLT Std" w:hAnsi="HelveticaNeueLT Std"/>
        </w:rPr>
        <w:t>Rostislav</w:t>
      </w:r>
      <w:proofErr w:type="spellEnd"/>
      <w:r>
        <w:rPr>
          <w:rFonts w:ascii="HelveticaNeueLT Std" w:hAnsi="HelveticaNeueLT Std"/>
        </w:rPr>
        <w:t xml:space="preserve"> </w:t>
      </w:r>
      <w:proofErr w:type="spellStart"/>
      <w:r>
        <w:rPr>
          <w:rFonts w:ascii="HelveticaNeueLT Std" w:hAnsi="HelveticaNeueLT Std"/>
        </w:rPr>
        <w:t>Novák</w:t>
      </w:r>
      <w:proofErr w:type="spellEnd"/>
      <w:r>
        <w:rPr>
          <w:rFonts w:ascii="HelveticaNeueLT Std" w:hAnsi="HelveticaNeueLT Std"/>
        </w:rPr>
        <w:t xml:space="preserve">, La </w:t>
      </w:r>
      <w:proofErr w:type="spellStart"/>
      <w:r>
        <w:rPr>
          <w:rFonts w:ascii="HelveticaNeueLT Std" w:hAnsi="HelveticaNeueLT Std"/>
        </w:rPr>
        <w:t>Putyka</w:t>
      </w:r>
      <w:proofErr w:type="spellEnd"/>
      <w:r>
        <w:rPr>
          <w:rFonts w:ascii="HelveticaNeueLT Std" w:hAnsi="HelveticaNeueLT Std"/>
        </w:rPr>
        <w:t xml:space="preserve"> (CZ)</w:t>
      </w:r>
    </w:p>
    <w:p w:rsidR="009E58AD" w:rsidRDefault="009E58AD" w:rsidP="009E58AD">
      <w:pPr>
        <w:spacing w:after="0"/>
        <w:rPr>
          <w:rFonts w:ascii="HelveticaNeueLT Std" w:hAnsi="HelveticaNeueLT Std"/>
          <w:lang w:val="en-US"/>
        </w:rPr>
      </w:pPr>
      <w:r>
        <w:rPr>
          <w:rFonts w:ascii="HelveticaNeueLT Std" w:hAnsi="HelveticaNeueLT Std"/>
        </w:rPr>
        <w:tab/>
      </w:r>
      <w:r w:rsidRPr="009E58AD">
        <w:rPr>
          <w:rFonts w:ascii="HelveticaNeueLT Std" w:hAnsi="HelveticaNeueLT Std"/>
          <w:lang w:val="en-US"/>
        </w:rPr>
        <w:t xml:space="preserve">Daniel </w:t>
      </w:r>
      <w:proofErr w:type="spellStart"/>
      <w:r w:rsidRPr="009E58AD">
        <w:rPr>
          <w:rFonts w:ascii="HelveticaNeueLT Std" w:hAnsi="HelveticaNeueLT Std"/>
          <w:lang w:val="en-US"/>
        </w:rPr>
        <w:t>Gulko</w:t>
      </w:r>
      <w:proofErr w:type="spellEnd"/>
      <w:r w:rsidRPr="009E58AD">
        <w:rPr>
          <w:rFonts w:ascii="HelveticaNeueLT Std" w:hAnsi="HelveticaNeueLT Std"/>
          <w:lang w:val="en-US"/>
        </w:rPr>
        <w:t xml:space="preserve">, </w:t>
      </w:r>
      <w:proofErr w:type="spellStart"/>
      <w:r w:rsidRPr="009E58AD">
        <w:rPr>
          <w:rFonts w:ascii="HelveticaNeueLT Std" w:hAnsi="HelveticaNeueLT Std"/>
          <w:lang w:val="en-US"/>
        </w:rPr>
        <w:t>Cahin</w:t>
      </w:r>
      <w:proofErr w:type="spellEnd"/>
      <w:r w:rsidRPr="009E58AD">
        <w:rPr>
          <w:rFonts w:ascii="HelveticaNeueLT Std" w:hAnsi="HelveticaNeueLT Std"/>
          <w:lang w:val="en-US"/>
        </w:rPr>
        <w:t xml:space="preserve"> </w:t>
      </w:r>
      <w:proofErr w:type="spellStart"/>
      <w:r w:rsidRPr="009E58AD">
        <w:rPr>
          <w:rFonts w:ascii="HelveticaNeueLT Std" w:hAnsi="HelveticaNeueLT Std"/>
          <w:lang w:val="en-US"/>
        </w:rPr>
        <w:t>Caha</w:t>
      </w:r>
      <w:proofErr w:type="spellEnd"/>
      <w:r w:rsidRPr="009E58AD">
        <w:rPr>
          <w:rFonts w:ascii="HelveticaNeueLT Std" w:hAnsi="HelveticaNeueLT Std"/>
          <w:lang w:val="en-US"/>
        </w:rPr>
        <w:t xml:space="preserve"> (FR)</w:t>
      </w:r>
    </w:p>
    <w:p w:rsidR="009E58AD" w:rsidRDefault="009E58AD" w:rsidP="009E58AD">
      <w:pPr>
        <w:spacing w:after="0"/>
        <w:rPr>
          <w:rFonts w:ascii="HelveticaNeueLT Std" w:hAnsi="HelveticaNeueLT Std"/>
          <w:lang w:val="en-US"/>
        </w:rPr>
      </w:pPr>
      <w:r>
        <w:rPr>
          <w:rFonts w:ascii="HelveticaNeueLT Std" w:hAnsi="HelveticaNeueLT Std"/>
          <w:lang w:val="en-US"/>
        </w:rPr>
        <w:tab/>
      </w:r>
      <w:proofErr w:type="spellStart"/>
      <w:r>
        <w:rPr>
          <w:rFonts w:ascii="HelveticaNeueLT Std" w:hAnsi="HelveticaNeueLT Std"/>
          <w:lang w:val="en-US"/>
        </w:rPr>
        <w:t>Sverre</w:t>
      </w:r>
      <w:proofErr w:type="spellEnd"/>
      <w:r>
        <w:rPr>
          <w:rFonts w:ascii="HelveticaNeueLT Std" w:hAnsi="HelveticaNeueLT Std"/>
          <w:lang w:val="en-US"/>
        </w:rPr>
        <w:t xml:space="preserve"> </w:t>
      </w:r>
      <w:proofErr w:type="spellStart"/>
      <w:r>
        <w:rPr>
          <w:rFonts w:ascii="HelveticaNeueLT Std" w:hAnsi="HelveticaNeueLT Std"/>
          <w:lang w:val="en-US"/>
        </w:rPr>
        <w:t>Waage</w:t>
      </w:r>
      <w:proofErr w:type="spellEnd"/>
      <w:r>
        <w:rPr>
          <w:rFonts w:ascii="HelveticaNeueLT Std" w:hAnsi="HelveticaNeueLT Std"/>
          <w:lang w:val="en-US"/>
        </w:rPr>
        <w:t xml:space="preserve">, Cirkus </w:t>
      </w:r>
      <w:proofErr w:type="spellStart"/>
      <w:r>
        <w:rPr>
          <w:rFonts w:ascii="HelveticaNeueLT Std" w:hAnsi="HelveticaNeueLT Std"/>
          <w:lang w:val="en-US"/>
        </w:rPr>
        <w:t>Xanti</w:t>
      </w:r>
      <w:proofErr w:type="spellEnd"/>
      <w:r>
        <w:rPr>
          <w:rFonts w:ascii="HelveticaNeueLT Std" w:hAnsi="HelveticaNeueLT Std"/>
          <w:lang w:val="en-US"/>
        </w:rPr>
        <w:t xml:space="preserve"> (NO9</w:t>
      </w:r>
    </w:p>
    <w:p w:rsidR="009E58AD" w:rsidRDefault="009E58AD" w:rsidP="009E58AD">
      <w:pPr>
        <w:spacing w:after="0"/>
        <w:rPr>
          <w:rFonts w:ascii="HelveticaNeueLT Std" w:hAnsi="HelveticaNeueLT Std"/>
          <w:lang w:val="en-US"/>
        </w:rPr>
      </w:pPr>
      <w:r>
        <w:rPr>
          <w:rFonts w:ascii="HelveticaNeueLT Std" w:hAnsi="HelveticaNeueLT Std"/>
          <w:lang w:val="en-US"/>
        </w:rPr>
        <w:tab/>
        <w:t xml:space="preserve">Maksim </w:t>
      </w:r>
      <w:proofErr w:type="spellStart"/>
      <w:r>
        <w:rPr>
          <w:rFonts w:ascii="HelveticaNeueLT Std" w:hAnsi="HelveticaNeueLT Std"/>
          <w:lang w:val="en-US"/>
        </w:rPr>
        <w:t>Komaro</w:t>
      </w:r>
      <w:proofErr w:type="spellEnd"/>
      <w:r>
        <w:rPr>
          <w:rFonts w:ascii="HelveticaNeueLT Std" w:hAnsi="HelveticaNeueLT Std"/>
          <w:lang w:val="en-US"/>
        </w:rPr>
        <w:t xml:space="preserve">, </w:t>
      </w:r>
      <w:proofErr w:type="spellStart"/>
      <w:r>
        <w:rPr>
          <w:rFonts w:ascii="HelveticaNeueLT Std" w:hAnsi="HelveticaNeueLT Std"/>
          <w:lang w:val="en-US"/>
        </w:rPr>
        <w:t>Circo</w:t>
      </w:r>
      <w:proofErr w:type="spellEnd"/>
      <w:r>
        <w:rPr>
          <w:rFonts w:ascii="HelveticaNeueLT Std" w:hAnsi="HelveticaNeueLT Std"/>
          <w:lang w:val="en-US"/>
        </w:rPr>
        <w:t xml:space="preserve"> </w:t>
      </w:r>
      <w:proofErr w:type="spellStart"/>
      <w:r>
        <w:rPr>
          <w:rFonts w:ascii="HelveticaNeueLT Std" w:hAnsi="HelveticaNeueLT Std"/>
          <w:lang w:val="en-US"/>
        </w:rPr>
        <w:t>Aereo</w:t>
      </w:r>
      <w:proofErr w:type="spellEnd"/>
      <w:r>
        <w:rPr>
          <w:rFonts w:ascii="HelveticaNeueLT Std" w:hAnsi="HelveticaNeueLT Std"/>
          <w:lang w:val="en-US"/>
        </w:rPr>
        <w:t xml:space="preserve"> (FI)</w:t>
      </w:r>
    </w:p>
    <w:p w:rsidR="009E58AD" w:rsidRPr="009E58AD" w:rsidRDefault="009E58AD" w:rsidP="009E58AD">
      <w:pPr>
        <w:spacing w:after="0"/>
        <w:rPr>
          <w:rFonts w:ascii="HelveticaNeueLT Std" w:hAnsi="HelveticaNeueLT Std"/>
        </w:rPr>
      </w:pPr>
      <w:r>
        <w:rPr>
          <w:rFonts w:ascii="HelveticaNeueLT Std" w:hAnsi="HelveticaNeueLT Std"/>
          <w:lang w:val="en-US"/>
        </w:rPr>
        <w:tab/>
      </w:r>
      <w:r w:rsidRPr="009E58AD">
        <w:rPr>
          <w:rFonts w:ascii="HelveticaNeueLT Std" w:hAnsi="HelveticaNeueLT Std"/>
        </w:rPr>
        <w:t>Tilde Björfors, Cirkus Cirkör (SE)</w:t>
      </w:r>
    </w:p>
    <w:p w:rsidR="009E58AD" w:rsidRDefault="009E58AD" w:rsidP="009E58AD">
      <w:pPr>
        <w:spacing w:after="0"/>
        <w:rPr>
          <w:rFonts w:ascii="HelveticaNeueLT Std" w:hAnsi="HelveticaNeueLT Std"/>
        </w:rPr>
      </w:pPr>
      <w:r>
        <w:rPr>
          <w:rFonts w:ascii="HelveticaNeueLT Std" w:hAnsi="HelveticaNeueLT Std"/>
        </w:rPr>
        <w:tab/>
        <w:t>Olle Strandberg, Cirkus Cirkör (SE)</w:t>
      </w:r>
    </w:p>
    <w:p w:rsidR="001F51D9" w:rsidRDefault="001F51D9" w:rsidP="009E58AD">
      <w:pPr>
        <w:spacing w:after="0"/>
        <w:rPr>
          <w:rFonts w:ascii="HelveticaNeueLT Std" w:hAnsi="HelveticaNeueLT Std"/>
        </w:rPr>
      </w:pPr>
    </w:p>
    <w:p w:rsidR="009E58AD" w:rsidRDefault="009E58AD" w:rsidP="009E58AD">
      <w:pPr>
        <w:spacing w:after="0"/>
        <w:rPr>
          <w:rFonts w:ascii="HelveticaNeueLT Std" w:hAnsi="HelveticaNeueLT Std"/>
        </w:rPr>
      </w:pPr>
      <w:r w:rsidRPr="001F51D9">
        <w:rPr>
          <w:rFonts w:ascii="HelveticaNeueLT Std" w:hAnsi="HelveticaNeueLT Std"/>
          <w:b/>
        </w:rPr>
        <w:t>Plats:</w:t>
      </w:r>
      <w:r>
        <w:rPr>
          <w:rFonts w:ascii="HelveticaNeueLT Std" w:hAnsi="HelveticaNeueLT Std"/>
        </w:rPr>
        <w:tab/>
        <w:t>Cirkörhuset, Cirkus Cirkör, Rotemannavägen 22, Alby (</w:t>
      </w:r>
      <w:proofErr w:type="spellStart"/>
      <w:r>
        <w:rPr>
          <w:rFonts w:ascii="HelveticaNeueLT Std" w:hAnsi="HelveticaNeueLT Std"/>
        </w:rPr>
        <w:t>Norsborg</w:t>
      </w:r>
      <w:proofErr w:type="spellEnd"/>
      <w:r>
        <w:rPr>
          <w:rFonts w:ascii="HelveticaNeueLT Std" w:hAnsi="HelveticaNeueLT Std"/>
        </w:rPr>
        <w:t>)</w:t>
      </w:r>
    </w:p>
    <w:p w:rsidR="001F51D9" w:rsidRPr="002B3C3E" w:rsidRDefault="001F51D9" w:rsidP="009E58AD">
      <w:pPr>
        <w:spacing w:after="0"/>
        <w:rPr>
          <w:rFonts w:ascii="HelveticaNeueLT Std" w:hAnsi="HelveticaNeueLT Std"/>
          <w:b/>
        </w:rPr>
      </w:pPr>
    </w:p>
    <w:p w:rsidR="009E58AD" w:rsidRPr="002B3C3E" w:rsidRDefault="009E58AD" w:rsidP="009E58AD">
      <w:pPr>
        <w:spacing w:after="0"/>
        <w:rPr>
          <w:rFonts w:ascii="HelveticaNeueLT Std" w:hAnsi="HelveticaNeueLT Std"/>
          <w:b/>
        </w:rPr>
      </w:pPr>
      <w:r w:rsidRPr="002B3C3E">
        <w:rPr>
          <w:rFonts w:ascii="HelveticaNeueLT Std" w:hAnsi="HelveticaNeueLT Std"/>
          <w:b/>
        </w:rPr>
        <w:t>Anmälan/presskontakt:</w:t>
      </w:r>
    </w:p>
    <w:p w:rsidR="009E58AD" w:rsidRDefault="009E58AD" w:rsidP="009E58AD">
      <w:pPr>
        <w:spacing w:after="0"/>
        <w:rPr>
          <w:rFonts w:ascii="HelveticaNeueLT Std" w:hAnsi="HelveticaNeueLT Std"/>
        </w:rPr>
      </w:pPr>
      <w:r>
        <w:rPr>
          <w:rFonts w:ascii="HelveticaNeueLT Std" w:hAnsi="HelveticaNeueLT Std"/>
        </w:rPr>
        <w:t xml:space="preserve">Susanne Reuszner, </w:t>
      </w:r>
      <w:hyperlink r:id="rId7" w:history="1">
        <w:r w:rsidRPr="002170CC">
          <w:rPr>
            <w:rStyle w:val="Hyperlnk"/>
            <w:rFonts w:ascii="HelveticaNeueLT Std" w:hAnsi="HelveticaNeueLT Std"/>
          </w:rPr>
          <w:t>susanne.reuszner@cirkor.se</w:t>
        </w:r>
      </w:hyperlink>
      <w:r>
        <w:rPr>
          <w:rFonts w:ascii="HelveticaNeueLT Std" w:hAnsi="HelveticaNeueLT Std"/>
        </w:rPr>
        <w:t xml:space="preserve"> </w:t>
      </w:r>
    </w:p>
    <w:p w:rsidR="00EB46B0" w:rsidRDefault="00EB46B0" w:rsidP="009E58AD">
      <w:pPr>
        <w:spacing w:after="0"/>
        <w:rPr>
          <w:rFonts w:ascii="HelveticaNeueLT Std" w:hAnsi="HelveticaNeueLT Std"/>
        </w:rPr>
      </w:pPr>
    </w:p>
    <w:p w:rsidR="00EB46B0" w:rsidRDefault="00EB46B0" w:rsidP="009E58AD">
      <w:pPr>
        <w:spacing w:after="0"/>
        <w:rPr>
          <w:rFonts w:ascii="HelveticaNeueLT Std" w:hAnsi="HelveticaNeueLT Std"/>
        </w:rPr>
      </w:pPr>
    </w:p>
    <w:p w:rsidR="00EB46B0" w:rsidRDefault="00EB46B0" w:rsidP="009E58AD">
      <w:pPr>
        <w:spacing w:after="0"/>
        <w:rPr>
          <w:rFonts w:ascii="HelveticaNeueLT Std" w:hAnsi="HelveticaNeueLT Std"/>
        </w:rPr>
      </w:pPr>
      <w:r>
        <w:rPr>
          <w:rFonts w:ascii="HelveticaNeueLT Std" w:hAnsi="HelveticaNeueLT Std"/>
          <w:noProof/>
          <w:lang w:eastAsia="sv-SE"/>
        </w:rPr>
        <w:drawing>
          <wp:inline distT="0" distB="0" distL="0" distR="0" wp14:anchorId="798CFD1E" wp14:editId="30D75538">
            <wp:extent cx="1398693" cy="449580"/>
            <wp:effectExtent l="0" t="0" r="0" b="762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_flag_cult_EN.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6157" cy="451979"/>
                    </a:xfrm>
                    <a:prstGeom prst="rect">
                      <a:avLst/>
                    </a:prstGeom>
                  </pic:spPr>
                </pic:pic>
              </a:graphicData>
            </a:graphic>
          </wp:inline>
        </w:drawing>
      </w:r>
      <w:bookmarkStart w:id="0" w:name="_GoBack"/>
      <w:bookmarkEnd w:id="0"/>
    </w:p>
    <w:p w:rsidR="009E58AD" w:rsidRDefault="009E58AD" w:rsidP="009E58AD">
      <w:pPr>
        <w:spacing w:after="0"/>
        <w:rPr>
          <w:rFonts w:ascii="HelveticaNeueLT Std" w:hAnsi="HelveticaNeueLT Std"/>
        </w:rPr>
      </w:pPr>
    </w:p>
    <w:p w:rsidR="001F51D9" w:rsidRDefault="001F51D9" w:rsidP="009E58AD">
      <w:pPr>
        <w:spacing w:after="0"/>
        <w:rPr>
          <w:rFonts w:ascii="HelveticaNeueLT Std" w:hAnsi="HelveticaNeueLT Std"/>
        </w:rPr>
      </w:pPr>
    </w:p>
    <w:sectPr w:rsidR="001F51D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8AD" w:rsidRDefault="009E58AD" w:rsidP="009E58AD">
      <w:pPr>
        <w:spacing w:after="0" w:line="240" w:lineRule="auto"/>
      </w:pPr>
      <w:r>
        <w:separator/>
      </w:r>
    </w:p>
  </w:endnote>
  <w:endnote w:type="continuationSeparator" w:id="0">
    <w:p w:rsidR="009E58AD" w:rsidRDefault="009E58AD" w:rsidP="009E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NeueLT Std">
    <w:panose1 w:val="020B06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1D9" w:rsidRPr="009E58AD" w:rsidRDefault="001F51D9" w:rsidP="001F51D9">
    <w:pPr>
      <w:rPr>
        <w:rFonts w:ascii="HelveticaNeueLT Std" w:hAnsi="HelveticaNeueLT Std"/>
      </w:rPr>
    </w:pPr>
  </w:p>
  <w:p w:rsidR="001F51D9" w:rsidRDefault="001F51D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8AD" w:rsidRDefault="009E58AD" w:rsidP="009E58AD">
      <w:pPr>
        <w:spacing w:after="0" w:line="240" w:lineRule="auto"/>
      </w:pPr>
      <w:r>
        <w:separator/>
      </w:r>
    </w:p>
  </w:footnote>
  <w:footnote w:type="continuationSeparator" w:id="0">
    <w:p w:rsidR="009E58AD" w:rsidRDefault="009E58AD" w:rsidP="009E58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8AD"/>
    <w:rsid w:val="001F51D9"/>
    <w:rsid w:val="002B3C3E"/>
    <w:rsid w:val="007362F0"/>
    <w:rsid w:val="007651FE"/>
    <w:rsid w:val="009E58AD"/>
    <w:rsid w:val="00EB46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35BC053-6518-46F1-A565-637F6DB48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9E58AD"/>
    <w:rPr>
      <w:color w:val="0563C1" w:themeColor="hyperlink"/>
      <w:u w:val="single"/>
    </w:rPr>
  </w:style>
  <w:style w:type="paragraph" w:styleId="Sidhuvud">
    <w:name w:val="header"/>
    <w:basedOn w:val="Normal"/>
    <w:link w:val="SidhuvudChar"/>
    <w:uiPriority w:val="99"/>
    <w:unhideWhenUsed/>
    <w:rsid w:val="009E58A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E58AD"/>
  </w:style>
  <w:style w:type="paragraph" w:styleId="Sidfot">
    <w:name w:val="footer"/>
    <w:basedOn w:val="Normal"/>
    <w:link w:val="SidfotChar"/>
    <w:uiPriority w:val="99"/>
    <w:unhideWhenUsed/>
    <w:rsid w:val="009E58A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E5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hyperlink" Target="mailto:susanne.reuszner@cirkor.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197</Words>
  <Characters>1045</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Cirkus Cirkör</Company>
  <LinksUpToDate>false</LinksUpToDate>
  <CharactersWithSpaces>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Reuszner</dc:creator>
  <cp:keywords/>
  <dc:description/>
  <cp:lastModifiedBy>Susanne Reuszner</cp:lastModifiedBy>
  <cp:revision>3</cp:revision>
  <dcterms:created xsi:type="dcterms:W3CDTF">2015-02-16T14:03:00Z</dcterms:created>
  <dcterms:modified xsi:type="dcterms:W3CDTF">2015-02-16T15:17:00Z</dcterms:modified>
</cp:coreProperties>
</file>