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3B555" w14:textId="77777777" w:rsidR="0006474F" w:rsidRDefault="0006474F">
      <w:pPr>
        <w:jc w:val="both"/>
        <w:rPr>
          <w:rFonts w:ascii="Times" w:hAnsi="Times" w:cs="Times"/>
          <w:i/>
        </w:rPr>
      </w:pPr>
    </w:p>
    <w:p w14:paraId="71802AFC" w14:textId="77777777" w:rsidR="0006474F" w:rsidRDefault="00000000">
      <w:pPr>
        <w:jc w:val="right"/>
        <w:rPr>
          <w:rFonts w:ascii="Times" w:hAnsi="Times" w:cs="Arial"/>
          <w:b/>
          <w:sz w:val="28"/>
          <w:szCs w:val="28"/>
        </w:rPr>
      </w:pPr>
      <w:r>
        <w:rPr>
          <w:rFonts w:ascii="Times" w:eastAsia="Times" w:hAnsi="Times" w:cs="Times"/>
          <w:sz w:val="28"/>
          <w:szCs w:val="28"/>
        </w:rPr>
        <w:t xml:space="preserve"> </w:t>
      </w:r>
      <w:r>
        <w:rPr>
          <w:rFonts w:ascii="Times" w:hAnsi="Times" w:cs="Times"/>
          <w:sz w:val="28"/>
          <w:szCs w:val="28"/>
        </w:rPr>
        <w:t xml:space="preserve">2023-03-09                                              </w:t>
      </w:r>
    </w:p>
    <w:p w14:paraId="5CFDECB9" w14:textId="77777777" w:rsidR="0006474F" w:rsidRDefault="00000000">
      <w:pPr>
        <w:jc w:val="center"/>
        <w:outlineLvl w:val="0"/>
        <w:rPr>
          <w:rFonts w:ascii="Times" w:hAnsi="Times" w:cs="Arial"/>
          <w:b/>
          <w:sz w:val="28"/>
          <w:szCs w:val="28"/>
        </w:rPr>
      </w:pPr>
      <w:r>
        <w:rPr>
          <w:rFonts w:ascii="Times" w:hAnsi="Times" w:cs="Arial"/>
          <w:b/>
          <w:sz w:val="28"/>
          <w:szCs w:val="28"/>
        </w:rPr>
        <w:t>PRESSMEDDELANDE</w:t>
      </w:r>
    </w:p>
    <w:p w14:paraId="146F53B2" w14:textId="77777777" w:rsidR="0006474F" w:rsidRDefault="0006474F">
      <w:pPr>
        <w:rPr>
          <w:rFonts w:ascii="Times" w:hAnsi="Times" w:cs="Arial"/>
          <w:b/>
          <w:bCs/>
          <w:color w:val="222222"/>
          <w:sz w:val="32"/>
          <w:szCs w:val="32"/>
          <w:shd w:val="clear" w:color="auto" w:fill="FFFFFF"/>
        </w:rPr>
      </w:pPr>
    </w:p>
    <w:p w14:paraId="0DEA8904" w14:textId="77777777" w:rsidR="0006474F" w:rsidRDefault="00000000">
      <w:pPr>
        <w:rPr>
          <w:rFonts w:ascii="Arial" w:hAnsi="Arial" w:cs="Arial"/>
          <w:b/>
          <w:bCs/>
          <w:color w:val="000000"/>
          <w:sz w:val="28"/>
          <w:szCs w:val="28"/>
        </w:rPr>
      </w:pPr>
      <w:r>
        <w:rPr>
          <w:b/>
          <w:bCs/>
          <w:sz w:val="28"/>
          <w:szCs w:val="28"/>
        </w:rPr>
        <w:t>Rymdforskare i Kiruna tar hjälp av sondraket – skapar färggranna moln för norrskensstudier</w:t>
      </w:r>
      <w:r>
        <w:rPr>
          <w:b/>
          <w:bCs/>
          <w:sz w:val="28"/>
          <w:szCs w:val="28"/>
        </w:rPr>
        <w:br/>
      </w:r>
    </w:p>
    <w:p w14:paraId="79971E83" w14:textId="77777777" w:rsidR="0006474F" w:rsidRDefault="00000000">
      <w:pPr>
        <w:rPr>
          <w:i/>
          <w:iCs/>
          <w:color w:val="000000"/>
          <w:sz w:val="18"/>
          <w:szCs w:val="18"/>
        </w:rPr>
      </w:pPr>
      <w:r>
        <w:rPr>
          <w:rFonts w:ascii="Arial" w:hAnsi="Arial" w:cs="Arial"/>
          <w:b/>
          <w:noProof/>
          <w:color w:val="000000"/>
          <w:sz w:val="28"/>
          <w:szCs w:val="28"/>
          <w:lang w:val="en-US" w:eastAsia="en-US"/>
        </w:rPr>
        <w:drawing>
          <wp:inline distT="0" distB="0" distL="0" distR="0" wp14:anchorId="2A419608" wp14:editId="31258AF9">
            <wp:extent cx="5760720" cy="3805555"/>
            <wp:effectExtent l="0" t="0" r="0" b="0"/>
            <wp:docPr id="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3"/>
                    <pic:cNvPicPr>
                      <a:picLocks noChangeAspect="1" noChangeArrowheads="1"/>
                    </pic:cNvPicPr>
                  </pic:nvPicPr>
                  <pic:blipFill>
                    <a:blip r:embed="rId7"/>
                    <a:srcRect l="-2" t="-4" r="-2" b="-4"/>
                    <a:stretch>
                      <a:fillRect/>
                    </a:stretch>
                  </pic:blipFill>
                  <pic:spPr bwMode="auto">
                    <a:xfrm>
                      <a:off x="0" y="0"/>
                      <a:ext cx="5760720" cy="3805555"/>
                    </a:xfrm>
                    <a:prstGeom prst="rect">
                      <a:avLst/>
                    </a:prstGeom>
                  </pic:spPr>
                </pic:pic>
              </a:graphicData>
            </a:graphic>
          </wp:inline>
        </w:drawing>
      </w:r>
      <w:r>
        <w:rPr>
          <w:i/>
          <w:iCs/>
          <w:color w:val="000000"/>
          <w:sz w:val="18"/>
          <w:szCs w:val="18"/>
        </w:rPr>
        <w:t>L</w:t>
      </w:r>
      <w:r>
        <w:rPr>
          <w:i/>
          <w:iCs/>
          <w:sz w:val="18"/>
          <w:szCs w:val="18"/>
        </w:rPr>
        <w:t xml:space="preserve">iknande forskningsexperiment för norrskensstudier har genomförts av den amerikanska rymdorganisationen NASA från den norska rymdbasen på </w:t>
      </w:r>
      <w:proofErr w:type="spellStart"/>
      <w:r>
        <w:rPr>
          <w:i/>
          <w:iCs/>
          <w:sz w:val="18"/>
          <w:szCs w:val="18"/>
        </w:rPr>
        <w:t>Andøya</w:t>
      </w:r>
      <w:proofErr w:type="spellEnd"/>
      <w:r>
        <w:rPr>
          <w:i/>
          <w:iCs/>
          <w:sz w:val="18"/>
          <w:szCs w:val="18"/>
        </w:rPr>
        <w:t xml:space="preserve">. Norrskenskameror i Abisko fångade de färggranna molnen på bild. </w:t>
      </w:r>
      <w:r>
        <w:rPr>
          <w:i/>
          <w:iCs/>
          <w:color w:val="000000"/>
          <w:sz w:val="18"/>
          <w:szCs w:val="18"/>
        </w:rPr>
        <w:t xml:space="preserve">Foto: </w:t>
      </w:r>
      <w:proofErr w:type="spellStart"/>
      <w:r>
        <w:rPr>
          <w:i/>
          <w:iCs/>
          <w:color w:val="000000"/>
          <w:sz w:val="18"/>
          <w:szCs w:val="18"/>
        </w:rPr>
        <w:t>Lights</w:t>
      </w:r>
      <w:proofErr w:type="spellEnd"/>
      <w:r>
        <w:rPr>
          <w:i/>
          <w:iCs/>
          <w:color w:val="000000"/>
          <w:sz w:val="18"/>
          <w:szCs w:val="18"/>
        </w:rPr>
        <w:t xml:space="preserve"> over </w:t>
      </w:r>
      <w:proofErr w:type="spellStart"/>
      <w:r>
        <w:rPr>
          <w:i/>
          <w:iCs/>
          <w:color w:val="000000"/>
          <w:sz w:val="18"/>
          <w:szCs w:val="18"/>
        </w:rPr>
        <w:t>Lapland</w:t>
      </w:r>
      <w:proofErr w:type="spellEnd"/>
    </w:p>
    <w:p w14:paraId="357A9368" w14:textId="74E6539C" w:rsidR="0006474F" w:rsidRDefault="00000000">
      <w:pPr>
        <w:spacing w:before="280" w:after="280"/>
      </w:pPr>
      <w:r>
        <w:rPr>
          <w:b/>
          <w:bCs/>
        </w:rPr>
        <w:t xml:space="preserve">Norrskensforskare vid Institutet för rymdfysik (IRF) i Kiruna planerar med hjälp av SSC att skjuta upp en sondraket från </w:t>
      </w:r>
      <w:r w:rsidR="00CB78B0">
        <w:rPr>
          <w:b/>
          <w:bCs/>
        </w:rPr>
        <w:t xml:space="preserve">rymdbasen </w:t>
      </w:r>
      <w:r>
        <w:rPr>
          <w:b/>
          <w:bCs/>
        </w:rPr>
        <w:t xml:space="preserve">Esrange mellan den </w:t>
      </w:r>
      <w:proofErr w:type="gramStart"/>
      <w:r>
        <w:rPr>
          <w:b/>
          <w:bCs/>
        </w:rPr>
        <w:t>12-22</w:t>
      </w:r>
      <w:proofErr w:type="gramEnd"/>
      <w:r>
        <w:rPr>
          <w:b/>
          <w:bCs/>
        </w:rPr>
        <w:t xml:space="preserve"> mars 2023 med syfte att studera förhållanden i den jordnära rymden. Experimentet kommer att skapa ovanliga och vackra ljusfenomen.</w:t>
      </w:r>
    </w:p>
    <w:p w14:paraId="3A75D486" w14:textId="2C48134D" w:rsidR="0006474F" w:rsidRDefault="00000000">
      <w:pPr>
        <w:spacing w:before="280" w:after="280"/>
      </w:pPr>
      <w:r>
        <w:rPr>
          <w:i/>
        </w:rPr>
        <w:t xml:space="preserve">”För att lyckas med forskningsexperimentet använder sig IRF av </w:t>
      </w:r>
      <w:r w:rsidR="001330B4">
        <w:rPr>
          <w:i/>
        </w:rPr>
        <w:t>teknik</w:t>
      </w:r>
      <w:r>
        <w:rPr>
          <w:i/>
        </w:rPr>
        <w:t xml:space="preserve"> likna</w:t>
      </w:r>
      <w:r w:rsidR="001330B4">
        <w:rPr>
          <w:i/>
        </w:rPr>
        <w:t>nde</w:t>
      </w:r>
      <w:r>
        <w:rPr>
          <w:i/>
        </w:rPr>
        <w:t xml:space="preserve"> fyrverkerier som sondraketen kommer att </w:t>
      </w:r>
      <w:r w:rsidR="001330B4">
        <w:rPr>
          <w:i/>
        </w:rPr>
        <w:t xml:space="preserve">aktivera </w:t>
      </w:r>
      <w:r>
        <w:rPr>
          <w:i/>
        </w:rPr>
        <w:t>när den befinner sig på över 100 kilometers höjd”,</w:t>
      </w:r>
      <w:r>
        <w:t xml:space="preserve"> säger IRF-forskaren Tima </w:t>
      </w:r>
      <w:proofErr w:type="spellStart"/>
      <w:r>
        <w:t>Sergienko</w:t>
      </w:r>
      <w:proofErr w:type="spellEnd"/>
      <w:r>
        <w:t xml:space="preserve"> som är huvudansvarig för experimentet.</w:t>
      </w:r>
    </w:p>
    <w:p w14:paraId="5566E70E" w14:textId="38666A19" w:rsidR="0006474F" w:rsidRDefault="001330B4">
      <w:pPr>
        <w:pStyle w:val="HTML-frformaterad1"/>
        <w:rPr>
          <w:rFonts w:ascii="Times New Roman" w:hAnsi="Times New Roman" w:cs="Times New Roman"/>
          <w:sz w:val="24"/>
          <w:szCs w:val="24"/>
        </w:rPr>
      </w:pPr>
      <w:r>
        <w:rPr>
          <w:rFonts w:ascii="Times New Roman" w:hAnsi="Times New Roman" w:cs="Times New Roman"/>
          <w:sz w:val="24"/>
          <w:szCs w:val="24"/>
        </w:rPr>
        <w:t>Aktiveringen kommer att ske i den jordnära rymden, jonosfären, och skapa vackra ljusfenomen. Dessa kommer att studeras huvudsakligen med hjälp av ett unikt nätverk av avancerade optiska mätstationer i Kirunaområdet.</w:t>
      </w:r>
    </w:p>
    <w:p w14:paraId="67BADDC6" w14:textId="77777777" w:rsidR="0006474F" w:rsidRDefault="0006474F">
      <w:pPr>
        <w:pStyle w:val="HTML-frformaterad1"/>
        <w:rPr>
          <w:rFonts w:ascii="Times New Roman" w:hAnsi="Times New Roman" w:cs="Times New Roman"/>
          <w:i/>
          <w:iCs/>
          <w:sz w:val="24"/>
          <w:szCs w:val="24"/>
        </w:rPr>
      </w:pPr>
    </w:p>
    <w:p w14:paraId="06DADF08" w14:textId="77777777" w:rsidR="0006474F" w:rsidRDefault="00000000">
      <w:pPr>
        <w:pStyle w:val="HTML-frformaterad1"/>
        <w:rPr>
          <w:rFonts w:ascii="Times New Roman" w:hAnsi="Times New Roman" w:cs="Times New Roman"/>
          <w:sz w:val="24"/>
          <w:szCs w:val="24"/>
        </w:rPr>
      </w:pPr>
      <w:r>
        <w:rPr>
          <w:rFonts w:ascii="Times New Roman" w:hAnsi="Times New Roman" w:cs="Times New Roman"/>
          <w:i/>
          <w:iCs/>
          <w:sz w:val="24"/>
          <w:szCs w:val="24"/>
        </w:rPr>
        <w:lastRenderedPageBreak/>
        <w:t>”Nätverket med de optiska mätstationerna, ALIS_4D, är kapabla att avbilda enskilda färger av ljusfenomenet och återskapa dessa i tre dimensioner</w:t>
      </w:r>
      <w:r>
        <w:rPr>
          <w:rFonts w:ascii="Times New Roman" w:hAnsi="Times New Roman" w:cs="Times New Roman"/>
          <w:sz w:val="24"/>
          <w:szCs w:val="24"/>
        </w:rPr>
        <w:t xml:space="preserve">”, säger Urban Brändström, chef för IRF:s observatorieverksamhet och ansvarig forskare för de optiska mätstationerna. </w:t>
      </w:r>
    </w:p>
    <w:p w14:paraId="15AAF12D" w14:textId="13E1449E" w:rsidR="0006474F" w:rsidRDefault="00000000">
      <w:pPr>
        <w:spacing w:before="280" w:after="280"/>
      </w:pPr>
      <w:r>
        <w:t>Den data som samlas in från forskningsexperimentet kommer IRF-forskare i Kiruna att använda för att studera förhållanden i den jordnära rymden vilket är en viktig pusselbit inom norrskensforskning som kan möjliggöra bättre rymdväderprognoser. Rymdväder handlar om hur solens aktivitet och dess solvind av laddade partiklar påverkar samhällskritisk infrastruktur på jorden och på satelliter.</w:t>
      </w:r>
    </w:p>
    <w:p w14:paraId="65DDB467" w14:textId="6183E0A1" w:rsidR="00CB78B0" w:rsidRDefault="00CB78B0" w:rsidP="00CB78B0">
      <w:pPr>
        <w:spacing w:before="280" w:after="280"/>
      </w:pPr>
      <w:r w:rsidRPr="000370C0">
        <w:rPr>
          <w:i/>
          <w:iCs/>
        </w:rPr>
        <w:t>"Vi ser fram emot att ta detta extraordinära</w:t>
      </w:r>
      <w:r w:rsidR="0098709E">
        <w:rPr>
          <w:i/>
          <w:iCs/>
        </w:rPr>
        <w:t xml:space="preserve"> experiment</w:t>
      </w:r>
      <w:r w:rsidR="00E32A40">
        <w:rPr>
          <w:i/>
          <w:iCs/>
        </w:rPr>
        <w:t>,</w:t>
      </w:r>
      <w:r w:rsidR="0098709E">
        <w:rPr>
          <w:i/>
          <w:iCs/>
        </w:rPr>
        <w:t xml:space="preserve"> vi har utvecklat åt</w:t>
      </w:r>
      <w:r w:rsidRPr="000370C0">
        <w:rPr>
          <w:i/>
          <w:iCs/>
        </w:rPr>
        <w:t xml:space="preserve"> IRF</w:t>
      </w:r>
      <w:r w:rsidR="00E32A40">
        <w:rPr>
          <w:i/>
          <w:iCs/>
        </w:rPr>
        <w:t>,</w:t>
      </w:r>
      <w:r w:rsidRPr="000370C0">
        <w:rPr>
          <w:i/>
          <w:iCs/>
        </w:rPr>
        <w:t xml:space="preserve"> </w:t>
      </w:r>
      <w:r w:rsidR="00E32A40">
        <w:rPr>
          <w:i/>
          <w:iCs/>
        </w:rPr>
        <w:t>ut i</w:t>
      </w:r>
      <w:r w:rsidRPr="000370C0">
        <w:rPr>
          <w:i/>
          <w:iCs/>
        </w:rPr>
        <w:t xml:space="preserve"> rymden. SSC har en lång historia av norrskensforskning </w:t>
      </w:r>
      <w:r w:rsidR="000370C0" w:rsidRPr="000370C0">
        <w:rPr>
          <w:i/>
          <w:iCs/>
        </w:rPr>
        <w:t>vid</w:t>
      </w:r>
      <w:r w:rsidRPr="000370C0">
        <w:rPr>
          <w:i/>
          <w:iCs/>
        </w:rPr>
        <w:t xml:space="preserve"> rymdbasen Esrange, </w:t>
      </w:r>
      <w:r w:rsidR="00EE1E17">
        <w:rPr>
          <w:i/>
          <w:iCs/>
        </w:rPr>
        <w:t>med anor</w:t>
      </w:r>
      <w:r w:rsidRPr="000370C0">
        <w:rPr>
          <w:i/>
          <w:iCs/>
        </w:rPr>
        <w:t xml:space="preserve"> ända tillbaka till 70-talet. Tack vare nya teknologiska framsteg kan vi nu bryta gammal mark för att få ökad kunskap om norrsken”</w:t>
      </w:r>
      <w:r>
        <w:t xml:space="preserve">, säger Krister Sjölander, </w:t>
      </w:r>
      <w:r w:rsidR="00EE1E17" w:rsidRPr="00EE1E17">
        <w:t>chef för nyttolaster och flygsystem på SSC.</w:t>
      </w:r>
    </w:p>
    <w:p w14:paraId="59F318D2" w14:textId="77777777" w:rsidR="0006474F" w:rsidRDefault="00000000">
      <w:pPr>
        <w:spacing w:before="280" w:after="280"/>
      </w:pPr>
      <w:r>
        <w:t xml:space="preserve">Ljusfenomen från raketexperimentet kommer att vara synligt på kvällshimlen ungefär en timme efter solnedgång. Fotografera gärna och dela era bilder, samt den plats ni tagit bilderna från, i sociala medier. #brorkiruna </w:t>
      </w:r>
    </w:p>
    <w:p w14:paraId="5E0C2972" w14:textId="358718D5" w:rsidR="0006474F" w:rsidRDefault="00000000">
      <w:pPr>
        <w:spacing w:before="280" w:after="280"/>
      </w:pPr>
      <w:r>
        <w:t>Följ oss och nedräkningen av uppskjutningen från Esrange på</w:t>
      </w:r>
      <w:r w:rsidR="004D0388">
        <w:t xml:space="preserve"> Twitter @IRF_Space och Facebook @irfspace</w:t>
      </w:r>
      <w:r>
        <w:br/>
      </w:r>
      <w:r>
        <w:br/>
        <w:t>För ett lyckat forskningsexperiment krävs klar himmel och minimalt med vind.</w:t>
      </w:r>
    </w:p>
    <w:p w14:paraId="139EEF9B" w14:textId="3B9F27C1" w:rsidR="0006474F" w:rsidRDefault="00000000">
      <w:pPr>
        <w:spacing w:before="280" w:after="280"/>
      </w:pPr>
      <w:r>
        <w:t xml:space="preserve">Liknande forskningsexperiment för norrskensstudier har genomförts av exempelvis den amerikanska rymdorganisationen NASA från den norska rymdbasen på </w:t>
      </w:r>
      <w:proofErr w:type="spellStart"/>
      <w:r>
        <w:t>Andøya</w:t>
      </w:r>
      <w:proofErr w:type="spellEnd"/>
      <w:r>
        <w:t>. Norrskenskameror i Abisko fångade de färggranna molnen på bild.</w:t>
      </w:r>
    </w:p>
    <w:p w14:paraId="63C4DE85" w14:textId="41BA46E8" w:rsidR="0000007F" w:rsidRDefault="0000007F">
      <w:pPr>
        <w:spacing w:before="280" w:after="280"/>
      </w:pPr>
      <w:bookmarkStart w:id="0" w:name="_Hlk129161027"/>
      <w:r>
        <w:t xml:space="preserve">Projektet utförs inom </w:t>
      </w:r>
      <w:r w:rsidR="00814A1B">
        <w:t>ett</w:t>
      </w:r>
      <w:r>
        <w:t xml:space="preserve"> nationellt program för ballonger och sondraketer där svensk forskning får möjligheten att </w:t>
      </w:r>
      <w:r w:rsidR="00814A1B">
        <w:t>utföra</w:t>
      </w:r>
      <w:r>
        <w:t xml:space="preserve"> rymd</w:t>
      </w:r>
      <w:r w:rsidR="00814A1B">
        <w:t>forskning</w:t>
      </w:r>
      <w:r>
        <w:t xml:space="preserve"> från Esrange. Programmet </w:t>
      </w:r>
      <w:r w:rsidR="00B70A50">
        <w:t>finansieras</w:t>
      </w:r>
      <w:r>
        <w:t xml:space="preserve"> av svenska Rymdstyrelsen.</w:t>
      </w:r>
    </w:p>
    <w:bookmarkEnd w:id="0"/>
    <w:p w14:paraId="3E8503D6" w14:textId="606551A5" w:rsidR="004D0388" w:rsidRDefault="00000000">
      <w:pPr>
        <w:spacing w:before="280" w:after="280"/>
      </w:pPr>
      <w:r>
        <w:rPr>
          <w:b/>
          <w:bCs/>
        </w:rPr>
        <w:t>Mer information</w:t>
      </w:r>
      <w:r>
        <w:br/>
        <w:t>IRF:s rymdforskare svarar på frågor om forskningsexperimentet</w:t>
      </w:r>
      <w:r w:rsidR="004D0388">
        <w:t>:</w:t>
      </w:r>
      <w:r w:rsidR="004D0388">
        <w:br/>
      </w:r>
      <w:hyperlink r:id="rId8" w:history="1">
        <w:r w:rsidR="004D0388" w:rsidRPr="0007703F">
          <w:rPr>
            <w:rStyle w:val="Hyperlnk"/>
          </w:rPr>
          <w:t>https://www.irf.se/sv/forskning/sol-rymd-och-atmosfarprogrammet/fragor-och-svar-om-irfs-forskningsexperiment-med-sondraket/</w:t>
        </w:r>
      </w:hyperlink>
    </w:p>
    <w:p w14:paraId="5C212B00" w14:textId="772F7466" w:rsidR="0006474F" w:rsidRDefault="00000000">
      <w:pPr>
        <w:pStyle w:val="Normalwebb1"/>
        <w:rPr>
          <w:color w:val="000000"/>
        </w:rPr>
      </w:pPr>
      <w:r>
        <w:rPr>
          <w:b/>
          <w:bCs/>
          <w:color w:val="000000"/>
        </w:rPr>
        <w:t>Kontakt:</w:t>
      </w:r>
      <w:r>
        <w:rPr>
          <w:b/>
          <w:bCs/>
          <w:color w:val="000000"/>
        </w:rPr>
        <w:br/>
      </w:r>
      <w:r>
        <w:rPr>
          <w:color w:val="000000"/>
        </w:rPr>
        <w:t xml:space="preserve">Johan </w:t>
      </w:r>
      <w:proofErr w:type="spellStart"/>
      <w:r>
        <w:rPr>
          <w:color w:val="000000"/>
        </w:rPr>
        <w:t>Kero</w:t>
      </w:r>
      <w:proofErr w:type="spellEnd"/>
      <w:r>
        <w:rPr>
          <w:color w:val="000000"/>
        </w:rPr>
        <w:t xml:space="preserve">, chef för forskningsprogrammet Sol-, rymd och atmosfärforskning, Institutet för rymdfysik </w:t>
      </w:r>
      <w:r>
        <w:rPr>
          <w:color w:val="000000"/>
        </w:rPr>
        <w:br/>
        <w:t>+46 980 790 84</w:t>
      </w:r>
      <w:r w:rsidR="004D0388">
        <w:t xml:space="preserve">, </w:t>
      </w:r>
      <w:hyperlink r:id="rId9" w:history="1">
        <w:r w:rsidR="004D0388" w:rsidRPr="004D0388">
          <w:rPr>
            <w:rStyle w:val="Hyperlnk"/>
          </w:rPr>
          <w:t>johan.kero@irf.se</w:t>
        </w:r>
      </w:hyperlink>
    </w:p>
    <w:p w14:paraId="7F7B82E0" w14:textId="440714D2" w:rsidR="0006474F" w:rsidRDefault="00000000">
      <w:pPr>
        <w:pStyle w:val="Normalwebb1"/>
        <w:rPr>
          <w:color w:val="000000"/>
        </w:rPr>
      </w:pPr>
      <w:r>
        <w:rPr>
          <w:b/>
          <w:bCs/>
          <w:color w:val="000000"/>
        </w:rPr>
        <w:t>Presskontakt:</w:t>
      </w:r>
      <w:r>
        <w:rPr>
          <w:color w:val="000000"/>
        </w:rPr>
        <w:t xml:space="preserve"> </w:t>
      </w:r>
      <w:r>
        <w:rPr>
          <w:color w:val="000000"/>
        </w:rPr>
        <w:br/>
        <w:t>Annelie Klint Nilsson, informatör, Institutet för rymdfysik</w:t>
      </w:r>
      <w:r>
        <w:rPr>
          <w:color w:val="000000"/>
        </w:rPr>
        <w:br/>
        <w:t>+ 46 980 790 76</w:t>
      </w:r>
      <w:r w:rsidR="004D0388">
        <w:t xml:space="preserve">, </w:t>
      </w:r>
      <w:hyperlink r:id="rId10" w:history="1">
        <w:r w:rsidR="004D0388" w:rsidRPr="004D0388">
          <w:rPr>
            <w:rStyle w:val="Hyperlnk"/>
          </w:rPr>
          <w:t>annelie.klint-nilsson@irf.se</w:t>
        </w:r>
      </w:hyperlink>
    </w:p>
    <w:p w14:paraId="4058D073" w14:textId="4F2E493E" w:rsidR="0006474F" w:rsidRDefault="00000000">
      <w:pPr>
        <w:pStyle w:val="Normalwebb1"/>
      </w:pPr>
      <w:r>
        <w:rPr>
          <w:color w:val="000000"/>
        </w:rPr>
        <w:t>Martin Eriksson, informatör, Institutet för rymdfysik</w:t>
      </w:r>
      <w:r>
        <w:rPr>
          <w:color w:val="000000"/>
        </w:rPr>
        <w:br/>
        <w:t>+ 46 980 791 78</w:t>
      </w:r>
      <w:r w:rsidR="004D0388">
        <w:t xml:space="preserve">, </w:t>
      </w:r>
      <w:hyperlink r:id="rId11" w:history="1">
        <w:r w:rsidR="004D0388" w:rsidRPr="004D0388">
          <w:rPr>
            <w:rStyle w:val="Hyperlnk"/>
          </w:rPr>
          <w:t>martin.eriksson@irf.se</w:t>
        </w:r>
      </w:hyperlink>
    </w:p>
    <w:sectPr w:rsidR="0006474F">
      <w:headerReference w:type="default" r:id="rId12"/>
      <w:headerReference w:type="first" r:id="rId13"/>
      <w:pgSz w:w="11906" w:h="16838"/>
      <w:pgMar w:top="1418" w:right="1418" w:bottom="1418" w:left="1418" w:header="902"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6A2FE" w14:textId="77777777" w:rsidR="0091667F" w:rsidRDefault="0091667F">
      <w:r>
        <w:separator/>
      </w:r>
    </w:p>
  </w:endnote>
  <w:endnote w:type="continuationSeparator" w:id="0">
    <w:p w14:paraId="2F4517AF" w14:textId="77777777" w:rsidR="0091667F" w:rsidRDefault="0091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panose1 w:val="020B0604020202020204"/>
    <w:charset w:val="01"/>
    <w:family w:val="roman"/>
    <w:pitch w:val="variable"/>
  </w:font>
  <w:font w:name="Noto Serif SC">
    <w:panose1 w:val="020B0604020202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Narrow B;Times New Roman">
    <w:altName w:val="Tahoma"/>
    <w:panose1 w:val="020B06040202020202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8C973" w14:textId="77777777" w:rsidR="0091667F" w:rsidRDefault="0091667F">
      <w:r>
        <w:separator/>
      </w:r>
    </w:p>
  </w:footnote>
  <w:footnote w:type="continuationSeparator" w:id="0">
    <w:p w14:paraId="6E26E6C7" w14:textId="77777777" w:rsidR="0091667F" w:rsidRDefault="00916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1103" w14:textId="77777777" w:rsidR="0006474F" w:rsidRDefault="000647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B56C" w14:textId="77777777" w:rsidR="0006474F" w:rsidRDefault="00000000">
    <w:pPr>
      <w:pStyle w:val="Sidhuvud"/>
      <w:rPr>
        <w:lang w:val="en-GB" w:eastAsia="en-US"/>
      </w:rPr>
    </w:pPr>
    <w:r>
      <w:rPr>
        <w:noProof/>
        <w:lang w:val="en-GB" w:eastAsia="en-US"/>
      </w:rPr>
      <w:drawing>
        <wp:inline distT="0" distB="0" distL="0" distR="0" wp14:anchorId="3062802D" wp14:editId="4DDC1809">
          <wp:extent cx="3094990" cy="88455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rcRect l="5390" t="7310" r="3519" b="10715"/>
                  <a:stretch>
                    <a:fillRect/>
                  </a:stretch>
                </pic:blipFill>
                <pic:spPr bwMode="auto">
                  <a:xfrm>
                    <a:off x="0" y="0"/>
                    <a:ext cx="3094990" cy="884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F4462"/>
    <w:multiLevelType w:val="multilevel"/>
    <w:tmpl w:val="5A82C162"/>
    <w:lvl w:ilvl="0">
      <w:start w:val="1"/>
      <w:numFmt w:val="none"/>
      <w:pStyle w:val="Rubri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20959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74F"/>
    <w:rsid w:val="0000007F"/>
    <w:rsid w:val="000370C0"/>
    <w:rsid w:val="0006474F"/>
    <w:rsid w:val="001330B4"/>
    <w:rsid w:val="00496723"/>
    <w:rsid w:val="004D0388"/>
    <w:rsid w:val="0057006C"/>
    <w:rsid w:val="00625B2C"/>
    <w:rsid w:val="00812003"/>
    <w:rsid w:val="00814A1B"/>
    <w:rsid w:val="0091667F"/>
    <w:rsid w:val="0098709E"/>
    <w:rsid w:val="00B70A50"/>
    <w:rsid w:val="00CB78B0"/>
    <w:rsid w:val="00E32A40"/>
    <w:rsid w:val="00EE1E17"/>
    <w:rsid w:val="00FE694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226C8"/>
  <w15:docId w15:val="{A73213B9-3871-4EE3-80BF-72127177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rlito" w:eastAsia="Noto Serif SC" w:hAnsi="Carlito"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bidi="ar-SA"/>
    </w:rPr>
  </w:style>
  <w:style w:type="paragraph" w:styleId="Rubrik1">
    <w:name w:val="heading 1"/>
    <w:basedOn w:val="Default"/>
    <w:next w:val="Default"/>
    <w:uiPriority w:val="9"/>
    <w:qFormat/>
    <w:pPr>
      <w:numPr>
        <w:numId w:val="1"/>
      </w:numPr>
      <w:outlineLvl w:val="0"/>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Arial"/>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Arial"/>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b/>
      <w:color w:val="000000"/>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Calibri" w:hAnsi="Calibri" w:cs="Calibri"/>
    </w:rPr>
  </w:style>
  <w:style w:type="character" w:customStyle="1" w:styleId="WW8Num9z0">
    <w:name w:val="WW8Num9z0"/>
    <w:qFormat/>
    <w:rPr>
      <w:rFonts w:ascii="Times New Roman" w:eastAsia="Times New Roman" w:hAnsi="Times New Roman" w:cs="Times New Roman"/>
      <w:b w:val="0"/>
      <w:i/>
      <w:color w:val="000000"/>
      <w:u w:val="none"/>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Times New Roman" w:eastAsia="Times New Roman" w:hAnsi="Times New Roman" w:cs="Times New Roman"/>
      <w:b w:val="0"/>
      <w:i/>
      <w:color w:val="000000"/>
      <w:u w:val="none"/>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Arial"/>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eastAsia="Times New Roman" w:hAnsi="Symbol" w:cs="Times New Roman"/>
      <w:b w:val="0"/>
      <w:i/>
      <w:color w:val="000000"/>
      <w:u w:val="none"/>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Arial"/>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Gotham Narrow B;Times New Roman" w:eastAsia="Times New Roman" w:hAnsi="Gotham Narrow B;Times New Roman" w:cs="Times New Roman"/>
    </w:rPr>
  </w:style>
  <w:style w:type="character" w:customStyle="1" w:styleId="WW8Num18z1">
    <w:name w:val="WW8Num18z1"/>
    <w:qFormat/>
    <w:rPr>
      <w:rFonts w:ascii="Courier New" w:hAnsi="Courier New" w:cs="Arial"/>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Times New Roman" w:eastAsia="Times New Roman" w:hAnsi="Times New Roman" w:cs="Times New Roman"/>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style>
  <w:style w:type="character" w:customStyle="1" w:styleId="Standardstycketeckensnitt1">
    <w:name w:val="Standardstycketeckensnitt1"/>
    <w:qFormat/>
  </w:style>
  <w:style w:type="character" w:styleId="Hyperlnk">
    <w:name w:val="Hyperlink"/>
    <w:rPr>
      <w:color w:val="0000FF"/>
      <w:u w:val="single"/>
    </w:rPr>
  </w:style>
  <w:style w:type="character" w:customStyle="1" w:styleId="RubrikChar">
    <w:name w:val="Rubrik Char"/>
    <w:qFormat/>
    <w:rPr>
      <w:rFonts w:ascii="Century Schoolbook" w:hAnsi="Century Schoolbook" w:cs="Arial"/>
      <w:b/>
      <w:sz w:val="24"/>
      <w:szCs w:val="24"/>
    </w:rPr>
  </w:style>
  <w:style w:type="character" w:styleId="Betoning">
    <w:name w:val="Emphasis"/>
    <w:qFormat/>
    <w:rPr>
      <w:i/>
    </w:rPr>
  </w:style>
  <w:style w:type="character" w:customStyle="1" w:styleId="HTML-frformateradChar">
    <w:name w:val="HTML - förformaterad Char"/>
    <w:qFormat/>
    <w:rPr>
      <w:rFonts w:ascii="Courier New" w:hAnsi="Courier New" w:cs="Courier New"/>
    </w:rPr>
  </w:style>
  <w:style w:type="character" w:styleId="Stark">
    <w:name w:val="Strong"/>
    <w:qFormat/>
    <w:rPr>
      <w:b/>
      <w:bCs/>
    </w:rPr>
  </w:style>
  <w:style w:type="character" w:customStyle="1" w:styleId="BallongtextChar">
    <w:name w:val="Ballongtext Char"/>
    <w:qFormat/>
    <w:rPr>
      <w:rFonts w:ascii="Lucida Grande" w:hAnsi="Lucida Grande" w:cs="Lucida Grande"/>
      <w:sz w:val="18"/>
      <w:szCs w:val="18"/>
      <w:lang w:val="sv-SE"/>
    </w:rPr>
  </w:style>
  <w:style w:type="character" w:customStyle="1" w:styleId="Kommentarsreferens1">
    <w:name w:val="Kommentarsreferens1"/>
    <w:qFormat/>
    <w:rPr>
      <w:sz w:val="18"/>
      <w:szCs w:val="18"/>
    </w:rPr>
  </w:style>
  <w:style w:type="character" w:customStyle="1" w:styleId="KommentarerChar">
    <w:name w:val="Kommentarer Char"/>
    <w:qFormat/>
    <w:rPr>
      <w:sz w:val="24"/>
      <w:szCs w:val="24"/>
      <w:lang w:val="sv-SE"/>
    </w:rPr>
  </w:style>
  <w:style w:type="character" w:customStyle="1" w:styleId="KommentarsmneChar">
    <w:name w:val="Kommentarsämne Char"/>
    <w:qFormat/>
    <w:rPr>
      <w:b/>
      <w:bCs/>
      <w:sz w:val="24"/>
      <w:szCs w:val="24"/>
      <w:lang w:val="sv-SE"/>
    </w:rPr>
  </w:style>
  <w:style w:type="character" w:customStyle="1" w:styleId="DokumentversiktChar">
    <w:name w:val="Dokumentöversikt Char"/>
    <w:qFormat/>
    <w:rPr>
      <w:sz w:val="24"/>
      <w:szCs w:val="24"/>
    </w:rPr>
  </w:style>
  <w:style w:type="character" w:customStyle="1" w:styleId="tlid-translation">
    <w:name w:val="tlid-translation"/>
    <w:qFormat/>
  </w:style>
  <w:style w:type="character" w:styleId="AnvndHyperlnk">
    <w:name w:val="FollowedHyperlink"/>
    <w:rPr>
      <w:color w:val="800080"/>
      <w:u w:val="single"/>
    </w:rPr>
  </w:style>
  <w:style w:type="character" w:customStyle="1" w:styleId="cite-reference-link-bracket">
    <w:name w:val="cite-reference-link-bracket"/>
    <w:qFormat/>
  </w:style>
  <w:style w:type="character" w:customStyle="1" w:styleId="Olstomnmnande1">
    <w:name w:val="Olöst omnämnande1"/>
    <w:qFormat/>
    <w:rPr>
      <w:color w:val="605E5C"/>
      <w:shd w:val="clear" w:color="auto" w:fill="E1DFDD"/>
    </w:rPr>
  </w:style>
  <w:style w:type="paragraph" w:customStyle="1" w:styleId="Heading">
    <w:name w:val="Heading"/>
    <w:basedOn w:val="Normal"/>
    <w:next w:val="Normal"/>
    <w:qFormat/>
    <w:pPr>
      <w:tabs>
        <w:tab w:val="right" w:pos="8788"/>
      </w:tabs>
    </w:pPr>
    <w:rPr>
      <w:rFonts w:ascii="Century Schoolbook" w:hAnsi="Century Schoolbook" w:cs="Arial"/>
      <w:b/>
    </w:rPr>
  </w:style>
  <w:style w:type="paragraph" w:styleId="Brdtext">
    <w:name w:val="Body Text"/>
    <w:basedOn w:val="Normal"/>
    <w:pPr>
      <w:spacing w:after="140" w:line="276" w:lineRule="auto"/>
    </w:pPr>
  </w:style>
  <w:style w:type="paragraph" w:styleId="Lista">
    <w:name w:val="List"/>
    <w:basedOn w:val="Brdtext"/>
    <w:rPr>
      <w:rFonts w:cs="Noto Sans Devanagari"/>
    </w:rPr>
  </w:style>
  <w:style w:type="paragraph" w:styleId="Beskrivning">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Default">
    <w:name w:val="Default"/>
    <w:qFormat/>
    <w:pPr>
      <w:widowControl w:val="0"/>
      <w:autoSpaceDE w:val="0"/>
    </w:pPr>
    <w:rPr>
      <w:rFonts w:ascii="Times New Roman" w:eastAsia="Times New Roman" w:hAnsi="Times New Roman" w:cs="Times New Roman"/>
      <w:color w:val="000000"/>
      <w:szCs w:val="20"/>
      <w:lang w:val="sv-SE" w:bidi="ar-SA"/>
    </w:rPr>
  </w:style>
  <w:style w:type="paragraph" w:customStyle="1" w:styleId="HeaderandFooter">
    <w:name w:val="Header and Footer"/>
    <w:basedOn w:val="Normal"/>
    <w:qFormat/>
    <w:pPr>
      <w:suppressLineNumbers/>
      <w:tabs>
        <w:tab w:val="center" w:pos="4986"/>
        <w:tab w:val="right" w:pos="9972"/>
      </w:tabs>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medindrag">
    <w:name w:val="Body Text Indent"/>
    <w:basedOn w:val="Default"/>
    <w:next w:val="Default"/>
  </w:style>
  <w:style w:type="paragraph" w:customStyle="1" w:styleId="HTML-frformaterad1">
    <w:name w:val="HTML - förformaterad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ormalwebb1">
    <w:name w:val="Normal (webb)1"/>
    <w:basedOn w:val="Normal"/>
    <w:qFormat/>
    <w:pPr>
      <w:spacing w:before="280" w:after="280"/>
    </w:pPr>
  </w:style>
  <w:style w:type="paragraph" w:customStyle="1" w:styleId="Ballongtext1">
    <w:name w:val="Ballongtext1"/>
    <w:basedOn w:val="Normal"/>
    <w:qFormat/>
    <w:rPr>
      <w:rFonts w:ascii="Lucida Grande" w:hAnsi="Lucida Grande" w:cs="Lucida Grande"/>
      <w:sz w:val="18"/>
      <w:szCs w:val="18"/>
    </w:rPr>
  </w:style>
  <w:style w:type="paragraph" w:customStyle="1" w:styleId="Kommentarer1">
    <w:name w:val="Kommentarer1"/>
    <w:basedOn w:val="Normal"/>
    <w:qFormat/>
  </w:style>
  <w:style w:type="paragraph" w:customStyle="1" w:styleId="Kommentarsmne1">
    <w:name w:val="Kommentarsämne1"/>
    <w:basedOn w:val="Kommentarer1"/>
    <w:next w:val="Kommentarer1"/>
    <w:qFormat/>
    <w:rPr>
      <w:b/>
      <w:bCs/>
      <w:sz w:val="20"/>
      <w:szCs w:val="20"/>
    </w:rPr>
  </w:style>
  <w:style w:type="paragraph" w:customStyle="1" w:styleId="Dokumentversikt1">
    <w:name w:val="Dokumentöversikt1"/>
    <w:basedOn w:val="Normal"/>
    <w:qFormat/>
  </w:style>
  <w:style w:type="paragraph" w:customStyle="1" w:styleId="Frgadskuggning-dekorfrg11">
    <w:name w:val="Färgad skuggning - dekorfärg 11"/>
    <w:qFormat/>
    <w:rPr>
      <w:rFonts w:ascii="Times New Roman" w:eastAsia="Times New Roman" w:hAnsi="Times New Roman" w:cs="Times New Roman"/>
      <w:lang w:val="sv-SE" w:bidi="ar-SA"/>
    </w:rPr>
  </w:style>
  <w:style w:type="paragraph" w:customStyle="1" w:styleId="Mellanmrklista2-dekorfrg21">
    <w:name w:val="Mellanmörk lista 2 - dekorfärg 21"/>
    <w:qFormat/>
    <w:rPr>
      <w:rFonts w:ascii="Times New Roman" w:eastAsia="Times New Roman" w:hAnsi="Times New Roman" w:cs="Times New Roman"/>
      <w:lang w:val="sv-SE" w:bidi="ar-SA"/>
    </w:rPr>
  </w:style>
  <w:style w:type="paragraph" w:customStyle="1" w:styleId="Frgadskuggning-dekorfrg12">
    <w:name w:val="Färgad skuggning - dekorfärg 12"/>
    <w:qFormat/>
    <w:rPr>
      <w:rFonts w:ascii="Times New Roman" w:eastAsia="Times New Roman" w:hAnsi="Times New Roman" w:cs="Times New Roman"/>
      <w:lang w:val="sv-SE" w:bidi="ar-SA"/>
    </w:rPr>
  </w:style>
  <w:style w:type="paragraph" w:styleId="Revision">
    <w:name w:val="Revision"/>
    <w:qFormat/>
    <w:rPr>
      <w:rFonts w:ascii="Times New Roman" w:eastAsia="Times New Roman" w:hAnsi="Times New Roman" w:cs="Times New Roman"/>
      <w:lang w:val="sv-SE"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character" w:styleId="Olstomnmnande">
    <w:name w:val="Unresolved Mention"/>
    <w:basedOn w:val="Standardstycketeckensnitt"/>
    <w:uiPriority w:val="99"/>
    <w:semiHidden/>
    <w:unhideWhenUsed/>
    <w:rsid w:val="004D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rf.se/sv/forskning/sol-rymd-och-atmosfarprogrammet/fragor-och-svar-om-irfs-forskningsexperiment-med-sondrake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eriksson@irf.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nnelie.klint-nilsson@irf.se" TargetMode="External"/><Relationship Id="rId4" Type="http://schemas.openxmlformats.org/officeDocument/2006/relationships/webSettings" Target="webSettings.xml"/><Relationship Id="rId9" Type="http://schemas.openxmlformats.org/officeDocument/2006/relationships/hyperlink" Target="mailto:johan.kero@irf.s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611</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Header</vt:lpstr>
    </vt:vector>
  </TitlesOfParts>
  <Company>SSC - Swedish Space Corporation</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dc:title>
  <dc:subject/>
  <dc:creator>Johan Svensson (IRF)</dc:creator>
  <cp:keywords/>
  <dc:description/>
  <cp:lastModifiedBy>Microsoft Office User</cp:lastModifiedBy>
  <cp:revision>2</cp:revision>
  <cp:lastPrinted>2022-09-27T14:27:00Z</cp:lastPrinted>
  <dcterms:created xsi:type="dcterms:W3CDTF">2023-03-08T14:29:00Z</dcterms:created>
  <dcterms:modified xsi:type="dcterms:W3CDTF">2023-03-08T14:29:00Z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e904a2-4c76-4614-a63c-983c1d62374f_Enabled">
    <vt:lpwstr>true</vt:lpwstr>
  </property>
  <property fmtid="{D5CDD505-2E9C-101B-9397-08002B2CF9AE}" pid="3" name="MSIP_Label_c1e904a2-4c76-4614-a63c-983c1d62374f_SetDate">
    <vt:lpwstr>2023-03-07T23:37:48Z</vt:lpwstr>
  </property>
  <property fmtid="{D5CDD505-2E9C-101B-9397-08002B2CF9AE}" pid="4" name="MSIP_Label_c1e904a2-4c76-4614-a63c-983c1d62374f_Method">
    <vt:lpwstr>Standard</vt:lpwstr>
  </property>
  <property fmtid="{D5CDD505-2E9C-101B-9397-08002B2CF9AE}" pid="5" name="MSIP_Label_c1e904a2-4c76-4614-a63c-983c1d62374f_Name">
    <vt:lpwstr>c1e904a2-4c76-4614-a63c-983c1d62374f</vt:lpwstr>
  </property>
  <property fmtid="{D5CDD505-2E9C-101B-9397-08002B2CF9AE}" pid="6" name="MSIP_Label_c1e904a2-4c76-4614-a63c-983c1d62374f_SiteId">
    <vt:lpwstr>f4246ccf-daeb-49b9-bc11-f01f5db1744f</vt:lpwstr>
  </property>
  <property fmtid="{D5CDD505-2E9C-101B-9397-08002B2CF9AE}" pid="7" name="MSIP_Label_c1e904a2-4c76-4614-a63c-983c1d62374f_ActionId">
    <vt:lpwstr>9e64f62d-7d42-412a-a29b-f6898d7c4808</vt:lpwstr>
  </property>
  <property fmtid="{D5CDD505-2E9C-101B-9397-08002B2CF9AE}" pid="8" name="MSIP_Label_c1e904a2-4c76-4614-a63c-983c1d62374f_ContentBits">
    <vt:lpwstr>0</vt:lpwstr>
  </property>
</Properties>
</file>