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margin" w:tblpXSpec="center" w:tblpY="466"/>
        <w:tblW w:w="9696" w:type="dxa"/>
        <w:tblLayout w:type="fixed"/>
        <w:tblLook w:val="04A0" w:firstRow="1" w:lastRow="0" w:firstColumn="1" w:lastColumn="0" w:noHBand="0" w:noVBand="1"/>
        <w:tblCaption w:val="Sidhuvud"/>
        <w:tblDescription w:val="Uppgifter om ärendet i form av typ av dokument, datum och ärendebeteckning."/>
      </w:tblPr>
      <w:tblGrid>
        <w:gridCol w:w="5273"/>
        <w:gridCol w:w="2552"/>
        <w:gridCol w:w="1871"/>
      </w:tblGrid>
      <w:tr w:rsidR="008E5E24" w14:paraId="54B86CC9" w14:textId="77777777" w:rsidTr="00431AD5">
        <w:trPr>
          <w:trHeight w:hRule="exact" w:val="1985"/>
        </w:trPr>
        <w:tc>
          <w:tcPr>
            <w:tcW w:w="5273" w:type="dxa"/>
            <w:tcBorders>
              <w:top w:val="nil"/>
              <w:left w:val="nil"/>
              <w:bottom w:val="nil"/>
              <w:right w:val="nil"/>
            </w:tcBorders>
            <w:hideMark/>
          </w:tcPr>
          <w:p w14:paraId="6DB53460" w14:textId="77777777" w:rsidR="009A3C69" w:rsidRDefault="00000000" w:rsidP="00431AD5">
            <w:pPr>
              <w:pStyle w:val="SidhuvudtextLST"/>
              <w:keepNext w:val="0"/>
              <w:rPr>
                <w:noProof/>
                <w:lang w:val="en-US"/>
              </w:rPr>
            </w:pPr>
            <w:r>
              <w:rPr>
                <w:noProof/>
                <w:lang w:val="en-US"/>
              </w:rPr>
              <w:drawing>
                <wp:inline distT="0" distB="0" distL="0" distR="0" wp14:anchorId="2142B1AC" wp14:editId="4D355D26">
                  <wp:extent cx="2095500" cy="857250"/>
                  <wp:effectExtent l="0" t="0" r="0" b="0"/>
                  <wp:docPr id="1" name="Bildobjekt 1" descr="Länsstyrelsen Västra Götaland lä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Länsstyrelsen Västra Götaland lä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95500" cy="857250"/>
                          </a:xfrm>
                          <a:prstGeom prst="rect">
                            <a:avLst/>
                          </a:prstGeom>
                          <a:noFill/>
                          <a:ln>
                            <a:noFill/>
                          </a:ln>
                        </pic:spPr>
                      </pic:pic>
                    </a:graphicData>
                  </a:graphic>
                </wp:inline>
              </w:drawing>
            </w:r>
          </w:p>
        </w:tc>
        <w:tc>
          <w:tcPr>
            <w:tcW w:w="2552" w:type="dxa"/>
            <w:tcBorders>
              <w:top w:val="nil"/>
              <w:left w:val="nil"/>
              <w:bottom w:val="nil"/>
              <w:right w:val="nil"/>
            </w:tcBorders>
          </w:tcPr>
          <w:p w14:paraId="5BA729B4" w14:textId="77777777" w:rsidR="009A3C69" w:rsidRPr="006332FF" w:rsidRDefault="00000000" w:rsidP="00431AD5">
            <w:pPr>
              <w:pStyle w:val="SidhuvudtextLST"/>
            </w:pPr>
            <w:r>
              <w:t>Beslut</w:t>
            </w:r>
          </w:p>
          <w:p w14:paraId="36F7CEB6" w14:textId="77777777" w:rsidR="003108F7" w:rsidRDefault="003108F7" w:rsidP="003108F7">
            <w:pPr>
              <w:pStyle w:val="SidhuvudtextLST"/>
              <w:rPr>
                <w:sz w:val="10"/>
                <w:szCs w:val="14"/>
              </w:rPr>
            </w:pPr>
          </w:p>
          <w:p w14:paraId="5BC1DA4E" w14:textId="77777777" w:rsidR="003108F7" w:rsidRDefault="00000000" w:rsidP="003108F7">
            <w:pPr>
              <w:pStyle w:val="SidhuvudtextLST"/>
              <w:rPr>
                <w:szCs w:val="24"/>
              </w:rPr>
            </w:pPr>
            <w:r>
              <w:t>Datum</w:t>
            </w:r>
          </w:p>
          <w:p w14:paraId="36E0D966" w14:textId="42D10C39" w:rsidR="003108F7" w:rsidRDefault="00000000" w:rsidP="003108F7">
            <w:pPr>
              <w:pStyle w:val="SidhuvudtextLST"/>
            </w:pPr>
            <w:bookmarkStart w:id="0" w:name="Datum"/>
            <w:r>
              <w:t>2025-03-</w:t>
            </w:r>
            <w:r w:rsidR="003D5582">
              <w:t>2</w:t>
            </w:r>
            <w:r>
              <w:t xml:space="preserve">1 </w:t>
            </w:r>
          </w:p>
          <w:bookmarkEnd w:id="0"/>
          <w:p w14:paraId="6B00E995" w14:textId="77777777" w:rsidR="003108F7" w:rsidRDefault="003108F7" w:rsidP="003108F7">
            <w:pPr>
              <w:pStyle w:val="SidhuvudtextLST"/>
            </w:pPr>
          </w:p>
          <w:p w14:paraId="1D0DD691" w14:textId="77777777" w:rsidR="009A3C69" w:rsidRPr="006332FF" w:rsidRDefault="009A3C69" w:rsidP="00431AD5">
            <w:pPr>
              <w:pStyle w:val="SidhuvudtextLST"/>
              <w:keepNext w:val="0"/>
            </w:pPr>
          </w:p>
        </w:tc>
        <w:tc>
          <w:tcPr>
            <w:tcW w:w="1871" w:type="dxa"/>
            <w:tcBorders>
              <w:top w:val="nil"/>
              <w:left w:val="nil"/>
              <w:bottom w:val="nil"/>
              <w:right w:val="nil"/>
            </w:tcBorders>
          </w:tcPr>
          <w:p w14:paraId="36ED3FA2" w14:textId="77777777" w:rsidR="009A3C69" w:rsidRPr="00883409" w:rsidRDefault="00000000" w:rsidP="00431AD5">
            <w:pPr>
              <w:pStyle w:val="SidhuvudtextLST"/>
              <w:keepNext w:val="0"/>
            </w:pPr>
            <w:r w:rsidRPr="00883409">
              <w:t xml:space="preserve"> </w:t>
            </w:r>
          </w:p>
          <w:p w14:paraId="46AF0437" w14:textId="77777777" w:rsidR="009A3C69" w:rsidRPr="00883409" w:rsidRDefault="009A3C69" w:rsidP="00431AD5">
            <w:pPr>
              <w:pStyle w:val="SidhuvudtextLST"/>
              <w:keepNext w:val="0"/>
              <w:rPr>
                <w:sz w:val="10"/>
                <w:szCs w:val="14"/>
              </w:rPr>
            </w:pPr>
          </w:p>
          <w:p w14:paraId="43418E11" w14:textId="77777777" w:rsidR="009A3C69" w:rsidRPr="00883409" w:rsidRDefault="00000000" w:rsidP="00431AD5">
            <w:pPr>
              <w:pStyle w:val="SidhuvudtextLST"/>
              <w:keepNext w:val="0"/>
              <w:rPr>
                <w:szCs w:val="24"/>
              </w:rPr>
            </w:pPr>
            <w:r w:rsidRPr="00883409">
              <w:rPr>
                <w:szCs w:val="24"/>
              </w:rPr>
              <w:t>Diarienummer</w:t>
            </w:r>
          </w:p>
          <w:p w14:paraId="44F40515" w14:textId="77777777" w:rsidR="009A3C69" w:rsidRPr="00883409" w:rsidRDefault="00000000" w:rsidP="00431AD5">
            <w:pPr>
              <w:pStyle w:val="SidhuvudtextLST"/>
              <w:keepNext w:val="0"/>
            </w:pPr>
            <w:bookmarkStart w:id="1" w:name="Dnr"/>
            <w:r>
              <w:rPr>
                <w:lang w:val="en-US"/>
              </w:rPr>
              <w:t>9440-2025</w:t>
            </w:r>
            <w:r w:rsidRPr="006332FF">
              <w:t xml:space="preserve"> </w:t>
            </w:r>
            <w:bookmarkEnd w:id="1"/>
          </w:p>
          <w:p w14:paraId="6073C77A" w14:textId="77777777" w:rsidR="009A3C69" w:rsidRPr="00883409" w:rsidRDefault="009A3C69" w:rsidP="00431AD5">
            <w:pPr>
              <w:pStyle w:val="SidhuvudtextLST"/>
              <w:keepNext w:val="0"/>
            </w:pPr>
          </w:p>
        </w:tc>
      </w:tr>
    </w:tbl>
    <w:p w14:paraId="42323037" w14:textId="77777777" w:rsidR="00DD7932" w:rsidRDefault="00000000" w:rsidP="00E0100C">
      <w:pPr>
        <w:pStyle w:val="Adressflt"/>
      </w:pPr>
      <w:r>
        <w:t>Statens servicecenter</w:t>
      </w:r>
    </w:p>
    <w:p w14:paraId="1A70759D" w14:textId="77777777" w:rsidR="005D05FA" w:rsidRDefault="00000000" w:rsidP="008B4692">
      <w:pPr>
        <w:pStyle w:val="Adressflt"/>
      </w:pPr>
      <w:r>
        <w:t>registrator@statenssc.se</w:t>
      </w:r>
    </w:p>
    <w:p w14:paraId="675CD463" w14:textId="77777777" w:rsidR="008B4692" w:rsidRDefault="008B4692" w:rsidP="009D2E25">
      <w:pPr>
        <w:pStyle w:val="NormalLST"/>
      </w:pPr>
    </w:p>
    <w:p w14:paraId="6F4CB753" w14:textId="77777777" w:rsidR="001801BA" w:rsidRPr="004D11B9" w:rsidRDefault="001801BA" w:rsidP="006F702D">
      <w:pPr>
        <w:pStyle w:val="IngetavstndLST"/>
      </w:pPr>
    </w:p>
    <w:p w14:paraId="6D21D16D" w14:textId="672C16A8" w:rsidR="00DA4C83" w:rsidRPr="004D11B9" w:rsidRDefault="00E71707" w:rsidP="006B55DB">
      <w:pPr>
        <w:pStyle w:val="Rubrik1LST"/>
      </w:pPr>
      <w:r>
        <w:t>Yttrande om Statens servicecenters planerade avveckling av servicekontor i Västra Götaland</w:t>
      </w:r>
    </w:p>
    <w:p w14:paraId="456C408D" w14:textId="26557C8F" w:rsidR="00DA4C83" w:rsidRPr="004D11B9" w:rsidRDefault="00DA4C83" w:rsidP="00FF39C0">
      <w:pPr>
        <w:pStyle w:val="Rubrik2LST"/>
        <w:spacing w:before="240"/>
      </w:pPr>
    </w:p>
    <w:p w14:paraId="64F54819" w14:textId="08C68CCF" w:rsidR="00DA4C83" w:rsidRDefault="004459A0" w:rsidP="00DA4C83">
      <w:pPr>
        <w:pStyle w:val="NormalLST"/>
      </w:pPr>
      <w:r>
        <w:t xml:space="preserve">Statens servicecenter bjöd den 3 mars 2025 in Länsstyrelsen i Västra Götalands län till samråd om planerad avveckling av Statens servicecenters servicekontor i Kungälvs kommun och i Åmåls kommun. Länsstyrelsen lämnar sina synpunkter till samrådet genom detta yttrande. </w:t>
      </w:r>
    </w:p>
    <w:p w14:paraId="7030A2E4" w14:textId="55DD86ED" w:rsidR="003D5582" w:rsidRDefault="003D5582" w:rsidP="003D5582">
      <w:pPr>
        <w:pStyle w:val="Rubrik2LST"/>
      </w:pPr>
      <w:r>
        <w:t>Övergripande synpunkter</w:t>
      </w:r>
    </w:p>
    <w:p w14:paraId="3B86061F" w14:textId="7C383EED" w:rsidR="009C244A" w:rsidRDefault="00460209" w:rsidP="00DA4C83">
      <w:pPr>
        <w:pStyle w:val="NormalLST"/>
      </w:pPr>
      <w:r>
        <w:t xml:space="preserve">Länsstyrelsen i Västra Götalands län </w:t>
      </w:r>
      <w:r w:rsidR="003D5582">
        <w:t xml:space="preserve">ser med oro på nedläggningen av servicekontor generellt, men </w:t>
      </w:r>
      <w:r>
        <w:t xml:space="preserve">invänder </w:t>
      </w:r>
      <w:r w:rsidR="009C244A">
        <w:t xml:space="preserve">särskilt </w:t>
      </w:r>
      <w:r>
        <w:t xml:space="preserve">mot Statens servicecenters plan på att avveckla servicekontor i Åmåls kommun. </w:t>
      </w:r>
    </w:p>
    <w:p w14:paraId="5E7C46DD" w14:textId="6920099C" w:rsidR="00BA5BF6" w:rsidRDefault="00BA5BF6" w:rsidP="00DA4C83">
      <w:pPr>
        <w:pStyle w:val="NormalLST"/>
      </w:pPr>
      <w:r>
        <w:t xml:space="preserve">Länsstyrelsen </w:t>
      </w:r>
      <w:r w:rsidR="009C244A">
        <w:t xml:space="preserve">lämnar </w:t>
      </w:r>
      <w:r>
        <w:t xml:space="preserve">inga </w:t>
      </w:r>
      <w:r w:rsidR="001A06DA">
        <w:t xml:space="preserve">specifika </w:t>
      </w:r>
      <w:r>
        <w:t>synpunkter på avvecklingen av Statens servicecenters servicekontor i Kungälvs kommun</w:t>
      </w:r>
      <w:r w:rsidR="009C244A">
        <w:t xml:space="preserve">, men vill framhålla att en statlig närvaro i länets alla delar är en viktig ingrediens i den regionala utvecklingen och en förutsättning för </w:t>
      </w:r>
      <w:r w:rsidR="00C87D47">
        <w:t xml:space="preserve">länets </w:t>
      </w:r>
      <w:r w:rsidR="009C244A">
        <w:t>invånar</w:t>
      </w:r>
      <w:r w:rsidR="00C87D47">
        <w:t>es</w:t>
      </w:r>
      <w:r w:rsidR="009C244A">
        <w:t xml:space="preserve"> förtroende för staten och det offentliga. </w:t>
      </w:r>
      <w:r w:rsidR="00C87D47">
        <w:t xml:space="preserve">Att avveckla </w:t>
      </w:r>
      <w:r w:rsidR="001A06DA">
        <w:t xml:space="preserve">den </w:t>
      </w:r>
      <w:r w:rsidR="00C87D47">
        <w:t>statlig</w:t>
      </w:r>
      <w:r w:rsidR="001A06DA">
        <w:t>a</w:t>
      </w:r>
      <w:r w:rsidR="00C87D47">
        <w:t xml:space="preserve"> närvaro</w:t>
      </w:r>
      <w:r w:rsidR="001A06DA">
        <w:t>n</w:t>
      </w:r>
      <w:r w:rsidR="00C87D47">
        <w:t xml:space="preserve"> ser vi därför som </w:t>
      </w:r>
      <w:r w:rsidR="001A06DA">
        <w:t xml:space="preserve">direkt </w:t>
      </w:r>
      <w:r w:rsidR="00C87D47">
        <w:t>ofördelaktigt för den regionala utvecklingen i Västra Götaland.</w:t>
      </w:r>
      <w:r>
        <w:t xml:space="preserve"> </w:t>
      </w:r>
    </w:p>
    <w:p w14:paraId="7CAF9B34" w14:textId="2968E917" w:rsidR="003D5582" w:rsidRDefault="003D5582" w:rsidP="00DA4C83">
      <w:pPr>
        <w:pStyle w:val="NormalLST"/>
      </w:pPr>
      <w:r>
        <w:t>Statlig närvaro och service är en viktig faktor för att behålla och bygga tillit och tilltro. Vi ser att den sviktar på landsbygden och i utsatta områden. Detta är ett allvarligt hot mot demokratin.</w:t>
      </w:r>
    </w:p>
    <w:p w14:paraId="362D5E8F" w14:textId="6C5F89FC" w:rsidR="003D5582" w:rsidRDefault="003D5582" w:rsidP="003D5582">
      <w:pPr>
        <w:pStyle w:val="Rubrik2LST"/>
      </w:pPr>
      <w:r>
        <w:t>Länsstyrelsens ställningstagande</w:t>
      </w:r>
    </w:p>
    <w:p w14:paraId="0506C973" w14:textId="1C50F82D" w:rsidR="001C5DA7" w:rsidRDefault="00BA5BF6" w:rsidP="00BA5BF6">
      <w:pPr>
        <w:pStyle w:val="NormalLST"/>
      </w:pPr>
      <w:r>
        <w:t xml:space="preserve">Länsstyrelsen anser att statlig närvaro borde vara särskilt prioriterat i Åmål, som ligger i ett av statens regionala stödområden Dalsland. Vi ser att staten har ett ansvar att bidra till utvecklingen av Dalsland, som </w:t>
      </w:r>
      <w:r w:rsidR="003D5582">
        <w:t>har</w:t>
      </w:r>
      <w:r>
        <w:t xml:space="preserve"> strukturella utmaningar och en historia av att staten </w:t>
      </w:r>
      <w:r w:rsidR="003D5582">
        <w:t xml:space="preserve">steg </w:t>
      </w:r>
      <w:r w:rsidR="003D5582">
        <w:lastRenderedPageBreak/>
        <w:t>för steg har dragit sig tillbaka</w:t>
      </w:r>
      <w:r>
        <w:t xml:space="preserve">. </w:t>
      </w:r>
      <w:r w:rsidR="003B21B1">
        <w:t xml:space="preserve">Länsstyrelsen invänder därför särskilt mot planerna på att avveckla Statens servicecenters servicekontor i Åmål.  </w:t>
      </w:r>
    </w:p>
    <w:p w14:paraId="179E444F" w14:textId="50E856E9" w:rsidR="00BA5BF6" w:rsidRDefault="001C5DA7" w:rsidP="00BA5BF6">
      <w:pPr>
        <w:pStyle w:val="NormalLST"/>
      </w:pPr>
      <w:r>
        <w:t xml:space="preserve">Länsstyrelsen har tillsammans med Västra </w:t>
      </w:r>
      <w:r w:rsidR="00A92614">
        <w:t>G</w:t>
      </w:r>
      <w:r>
        <w:t xml:space="preserve">ötalandsregionen, Fyrbodals kommunalförbund och </w:t>
      </w:r>
      <w:proofErr w:type="gramStart"/>
      <w:r>
        <w:t>Dalslands kommuner</w:t>
      </w:r>
      <w:proofErr w:type="gramEnd"/>
      <w:r>
        <w:t xml:space="preserve"> tagit fram en avsiktsförklaring med syftet att genomföra satsningar inom ramen för strategin </w:t>
      </w:r>
      <w:r w:rsidRPr="00A92614">
        <w:rPr>
          <w:i/>
          <w:iCs/>
        </w:rPr>
        <w:t>Det goda livet i Dalsland</w:t>
      </w:r>
      <w:r>
        <w:t>. Länsstyrelsen ser att en avveckling av den statliga närvaron i landskapet motverkar den utveckling som Dalsland behöver</w:t>
      </w:r>
      <w:r w:rsidR="003B21B1">
        <w:t xml:space="preserve"> och som vi ställt oss bakom.</w:t>
      </w:r>
      <w:r>
        <w:t xml:space="preserve"> </w:t>
      </w:r>
    </w:p>
    <w:p w14:paraId="34364A41" w14:textId="3695886D" w:rsidR="00912830" w:rsidRDefault="00BA5BF6" w:rsidP="00DA4C83">
      <w:pPr>
        <w:pStyle w:val="NormalLST"/>
      </w:pPr>
      <w:r>
        <w:t xml:space="preserve">Att staten är närvarande i länets alla delar är viktigt för invånarnas förtroende till staten och det offentliga, men statens närvaro bidrar också till regional utveckling och till statliga arbetstillfällen där myndigheter är lokaliserade. </w:t>
      </w:r>
      <w:r w:rsidR="00187BEC">
        <w:t xml:space="preserve">Länsstyrelsen saknar i konsekvensanalysen ett tydligare medborgarperspektiv, där de konsekvenser som avvecklingen har på </w:t>
      </w:r>
      <w:r w:rsidR="00D42E64">
        <w:t>medborgarnas förtroende för staten och det offentliga</w:t>
      </w:r>
      <w:r w:rsidR="00587228">
        <w:t xml:space="preserve"> beskrivs</w:t>
      </w:r>
      <w:r w:rsidR="00D42E64">
        <w:t>, i synnerhet i Åmåls fall då det rör sig om ett helt landskap som nu blir utan ett statligt servicekontor.</w:t>
      </w:r>
    </w:p>
    <w:p w14:paraId="3E3904AA" w14:textId="3D41D022" w:rsidR="00BA5BF6" w:rsidRDefault="007031AC" w:rsidP="00DA4C83">
      <w:pPr>
        <w:pStyle w:val="NormalLST"/>
      </w:pPr>
      <w:r>
        <w:t xml:space="preserve">Även om statliga myndigheter har utvecklat sin digitala service, fortsätter det att finnas grupper som har behov av det personliga mötet när de uträttar sina ärenden hos statliga myndigheter. Internetstiftelsens undersökning </w:t>
      </w:r>
      <w:proofErr w:type="gramStart"/>
      <w:r w:rsidRPr="00CC49D7">
        <w:rPr>
          <w:i/>
          <w:iCs/>
        </w:rPr>
        <w:t>Svenskarna</w:t>
      </w:r>
      <w:proofErr w:type="gramEnd"/>
      <w:r w:rsidRPr="00CC49D7">
        <w:rPr>
          <w:i/>
          <w:iCs/>
        </w:rPr>
        <w:t xml:space="preserve"> och internet 2024</w:t>
      </w:r>
      <w:r>
        <w:t xml:space="preserve"> visar att var femte svensk behöver hjälp med det digitala. De flesta som står utanför det digitala livet är äldre och det är särskilt vanligt bland kvinnor över 75 år.</w:t>
      </w:r>
      <w:r>
        <w:rPr>
          <w:rStyle w:val="Fotnotsreferens"/>
        </w:rPr>
        <w:footnoteReference w:id="1"/>
      </w:r>
      <w:r>
        <w:t xml:space="preserve"> </w:t>
      </w:r>
      <w:r w:rsidR="00C94C02">
        <w:t xml:space="preserve">Vi vet också att </w:t>
      </w:r>
      <w:r w:rsidR="00151F8C">
        <w:t>det personliga mötet är mycket viktigt för</w:t>
      </w:r>
      <w:r w:rsidR="00C94C02">
        <w:t xml:space="preserve"> personer som är nya i Sverige</w:t>
      </w:r>
      <w:r w:rsidR="00151F8C">
        <w:t xml:space="preserve"> och för de</w:t>
      </w:r>
      <w:r w:rsidR="003D5582">
        <w:t>m</w:t>
      </w:r>
      <w:r w:rsidR="00C94C02">
        <w:t xml:space="preserve"> </w:t>
      </w:r>
      <w:r w:rsidR="00151F8C">
        <w:t>som står långt från arbetsmarknaden.</w:t>
      </w:r>
      <w:r w:rsidR="000E3755">
        <w:t xml:space="preserve"> Länsstyrelsen har </w:t>
      </w:r>
      <w:r w:rsidR="00C95564">
        <w:t xml:space="preserve">genom sitt arbete </w:t>
      </w:r>
      <w:r w:rsidR="000E3755">
        <w:t xml:space="preserve">sett att </w:t>
      </w:r>
      <w:r w:rsidR="00C95564">
        <w:t xml:space="preserve">särskilt </w:t>
      </w:r>
      <w:r w:rsidR="000E3755">
        <w:t xml:space="preserve">för personer med utrikes bakgrund har statens servicekontor varit mycket viktiga, </w:t>
      </w:r>
      <w:r w:rsidR="00C95564">
        <w:t>i synnerhet</w:t>
      </w:r>
      <w:r w:rsidR="000E3755">
        <w:t xml:space="preserve"> på orter där andra statliga myndigheter har lämnat.</w:t>
      </w:r>
    </w:p>
    <w:p w14:paraId="4FBA3797" w14:textId="08E61C4A" w:rsidR="007031AC" w:rsidRDefault="007031AC" w:rsidP="00DA4C83">
      <w:pPr>
        <w:pStyle w:val="NormalLST"/>
      </w:pPr>
      <w:r>
        <w:t xml:space="preserve">Genom att </w:t>
      </w:r>
      <w:r w:rsidR="003B21B1">
        <w:t>avveckla</w:t>
      </w:r>
      <w:r>
        <w:t xml:space="preserve"> servicekontoret i Åmål kommer restiden för den som behöver fysisk statlig service att avsevärt förlängas. Närmsta servicekontor blir nu kontoret i Karlstad, dit det är ungefär en timmes bil</w:t>
      </w:r>
      <w:r w:rsidR="003D5582">
        <w:t>- eller tåg</w:t>
      </w:r>
      <w:r>
        <w:t>resa från Åmål. För många som bor i Dalsland (och inte bara i centrala Åmål) blir restiden</w:t>
      </w:r>
      <w:r w:rsidR="003D5582">
        <w:t xml:space="preserve"> självfallet</w:t>
      </w:r>
      <w:r>
        <w:t xml:space="preserve"> längre än så</w:t>
      </w:r>
      <w:r w:rsidR="003D5582">
        <w:t>, inte minst för dem som saknar körkort eller bil</w:t>
      </w:r>
      <w:r>
        <w:t xml:space="preserve">. En nedläggning av kontoret i Åmål blir en besparing i form av </w:t>
      </w:r>
      <w:r w:rsidR="00A92614">
        <w:t xml:space="preserve">bland annat </w:t>
      </w:r>
      <w:r>
        <w:t>minskade lokalkostnade</w:t>
      </w:r>
      <w:r w:rsidR="00A92614">
        <w:t>r med 1,5 miljoner kronor</w:t>
      </w:r>
      <w:r>
        <w:t xml:space="preserve">, men det leder till en ökad </w:t>
      </w:r>
      <w:r>
        <w:lastRenderedPageBreak/>
        <w:t xml:space="preserve">kostnad </w:t>
      </w:r>
      <w:r w:rsidR="003D5582">
        <w:t>för den</w:t>
      </w:r>
      <w:r>
        <w:t xml:space="preserve"> enskilde som behöver resa l</w:t>
      </w:r>
      <w:r w:rsidR="00C94C02">
        <w:t>ängre</w:t>
      </w:r>
      <w:r>
        <w:t xml:space="preserve"> för att få hjälp med sitt ärende. Länsstyrelsen saknar i konsekvensanalysen detta samhällsekonomiska perspektiv, där statens kostnadsbesparing </w:t>
      </w:r>
      <w:r w:rsidR="00151F8C">
        <w:t xml:space="preserve">på ett tydligare sätt </w:t>
      </w:r>
      <w:r>
        <w:t xml:space="preserve">ställs mot </w:t>
      </w:r>
      <w:r w:rsidR="003D5582">
        <w:t xml:space="preserve">de negativa effekterna på Dalslands utveckling samt de negativa effekterna för de berörda </w:t>
      </w:r>
      <w:r w:rsidR="001E6F01">
        <w:t>i form av</w:t>
      </w:r>
      <w:r w:rsidR="003D5582">
        <w:t xml:space="preserve"> sämre service och </w:t>
      </w:r>
      <w:r>
        <w:t xml:space="preserve">ökade kostnader för resor. </w:t>
      </w:r>
    </w:p>
    <w:p w14:paraId="06C43E22" w14:textId="59FF46EC" w:rsidR="00A1206F" w:rsidRDefault="00624ABB" w:rsidP="00DA4C83">
      <w:pPr>
        <w:pStyle w:val="NormalLST"/>
      </w:pPr>
      <w:r>
        <w:t>Länsstyrelsen har tidigare pekat på att de</w:t>
      </w:r>
      <w:r w:rsidR="009E25CA">
        <w:t xml:space="preserve"> fem</w:t>
      </w:r>
      <w:r>
        <w:t xml:space="preserve"> kommuner</w:t>
      </w:r>
      <w:r w:rsidR="003D5582">
        <w:t xml:space="preserve">na i </w:t>
      </w:r>
      <w:r>
        <w:t>Dalsland är en vit fläck när det kommer statlig närvaro.</w:t>
      </w:r>
      <w:r w:rsidR="009E25CA">
        <w:rPr>
          <w:rStyle w:val="Fotnotsreferens"/>
        </w:rPr>
        <w:footnoteReference w:id="2"/>
      </w:r>
      <w:r>
        <w:t xml:space="preserve"> Enligt rapporten </w:t>
      </w:r>
      <w:r w:rsidRPr="0047602C">
        <w:rPr>
          <w:i/>
          <w:iCs/>
        </w:rPr>
        <w:t xml:space="preserve">Kraftsamling för </w:t>
      </w:r>
      <w:r w:rsidR="0047602C" w:rsidRPr="0047602C">
        <w:rPr>
          <w:i/>
          <w:iCs/>
        </w:rPr>
        <w:t>gemensam samhällsservice i</w:t>
      </w:r>
      <w:r w:rsidRPr="0047602C">
        <w:rPr>
          <w:i/>
          <w:iCs/>
        </w:rPr>
        <w:t xml:space="preserve"> Dalsland</w:t>
      </w:r>
      <w:r>
        <w:t xml:space="preserve"> uppfattar </w:t>
      </w:r>
      <w:r w:rsidR="00A1206F">
        <w:t xml:space="preserve">landskapets </w:t>
      </w:r>
      <w:r>
        <w:t>invånar</w:t>
      </w:r>
      <w:r w:rsidR="00A1206F">
        <w:t>e</w:t>
      </w:r>
      <w:r>
        <w:t xml:space="preserve"> den statliga servicen som frånvarande, i synnerhet sedan Arbetsförmedlingen avveckla</w:t>
      </w:r>
      <w:r w:rsidR="003D5582">
        <w:t>de</w:t>
      </w:r>
      <w:r>
        <w:t xml:space="preserve"> sin verksamhet i denna del av länet.</w:t>
      </w:r>
      <w:r w:rsidR="0047602C">
        <w:rPr>
          <w:rStyle w:val="Fotnotsreferens"/>
        </w:rPr>
        <w:footnoteReference w:id="3"/>
      </w:r>
      <w:r w:rsidR="008D4D43">
        <w:t xml:space="preserve"> </w:t>
      </w:r>
      <w:r w:rsidR="00CC49D7">
        <w:t>I Dalsland råder en betydande nettoutflyttning</w:t>
      </w:r>
      <w:r w:rsidR="003D5582">
        <w:t>.</w:t>
      </w:r>
      <w:r w:rsidR="00CC49D7">
        <w:t xml:space="preserve"> </w:t>
      </w:r>
      <w:r w:rsidR="003D5582">
        <w:t>M</w:t>
      </w:r>
      <w:r w:rsidR="00CC49D7">
        <w:t xml:space="preserve">ed ett begränsat befolkningsunderlag och avsaknad av offentliga institutioner och samhällsfunktioner minskar attraktiviteten och konkurrenskraften. Det leder till en negativ spiral där befolkningen minskar och jobben blir färre. </w:t>
      </w:r>
      <w:r w:rsidR="00294859">
        <w:t xml:space="preserve">Åmål och Bengtsfors kommuner </w:t>
      </w:r>
      <w:r w:rsidR="00CC49D7">
        <w:t>är bland de kommuner som har högst arbetslöshet i länet.</w:t>
      </w:r>
      <w:r w:rsidR="00D44A31">
        <w:rPr>
          <w:rStyle w:val="Fotnotsreferens"/>
        </w:rPr>
        <w:footnoteReference w:id="4"/>
      </w:r>
      <w:r w:rsidR="000E0752">
        <w:t xml:space="preserve"> </w:t>
      </w:r>
    </w:p>
    <w:p w14:paraId="79F1F7C5" w14:textId="3150B6E2" w:rsidR="00E449E8" w:rsidRDefault="00157F09" w:rsidP="00DA4C83">
      <w:pPr>
        <w:pStyle w:val="NormalLST"/>
      </w:pPr>
      <w:r>
        <w:t>Utbyggnaden av statliga servicekontor genomfördes bland annat utifrån argumentet att stärka den statliga närvaron och samhällsservicen i områden med socioekonomiska utmaningar.</w:t>
      </w:r>
      <w:r>
        <w:rPr>
          <w:rStyle w:val="Fotnotsreferens"/>
        </w:rPr>
        <w:footnoteReference w:id="5"/>
      </w:r>
      <w:r>
        <w:t xml:space="preserve"> Det har också funnits e</w:t>
      </w:r>
      <w:r w:rsidR="007031AC">
        <w:t xml:space="preserve">tt syfte </w:t>
      </w:r>
      <w:r>
        <w:t xml:space="preserve">att kompensera för när annan statlig service försvinner från delar av landet. Länsstyrelsen konstaterar att de strukturella utmaningarna fortsatt finns i Dalsland, och att behovet av statlig närvaro i denna del av länet </w:t>
      </w:r>
      <w:r w:rsidR="003C6D3F">
        <w:t xml:space="preserve">sannolikt </w:t>
      </w:r>
      <w:r>
        <w:t xml:space="preserve">är ännu större nu, mot bakgrund av att Arbetsförmedlingen avvecklade sitt kontor </w:t>
      </w:r>
      <w:r w:rsidR="003C6D3F">
        <w:t xml:space="preserve">i Åmål 2019. </w:t>
      </w:r>
      <w:r w:rsidR="003B21B1">
        <w:t xml:space="preserve">Vidare är </w:t>
      </w:r>
      <w:r w:rsidR="007137C1">
        <w:t>Dalsland prioriterat som ett regionalt stödområde och enligt riksdagens principer för statliga myndigheters lokalisering</w:t>
      </w:r>
      <w:r w:rsidR="00AF3FD1">
        <w:t>,</w:t>
      </w:r>
      <w:r w:rsidR="007137C1">
        <w:t xml:space="preserve"> som </w:t>
      </w:r>
      <w:r w:rsidR="001245B2">
        <w:t>alltjämt</w:t>
      </w:r>
      <w:r w:rsidR="007137C1">
        <w:t xml:space="preserve"> gäller, är dessa områden prioriterade när det kommer till att lokalisera statliga myndigheter.</w:t>
      </w:r>
      <w:r w:rsidR="001245B2">
        <w:rPr>
          <w:rStyle w:val="Fotnotsreferens"/>
        </w:rPr>
        <w:footnoteReference w:id="6"/>
      </w:r>
    </w:p>
    <w:p w14:paraId="044AAC4B" w14:textId="502502B5" w:rsidR="00151F8C" w:rsidRDefault="003B21B1" w:rsidP="00DA4C83">
      <w:pPr>
        <w:pStyle w:val="NormalLST"/>
      </w:pPr>
      <w:r>
        <w:t xml:space="preserve">Att Statens servicecenter föreslår en avveckling av kontoret i Åmål redan </w:t>
      </w:r>
      <w:r w:rsidR="003D5582">
        <w:t xml:space="preserve">den </w:t>
      </w:r>
      <w:r>
        <w:t xml:space="preserve">30 maj 2025 verkar främst ha att göra med </w:t>
      </w:r>
      <w:r w:rsidR="00151F8C">
        <w:t xml:space="preserve">Arbetsförmedlingen har valt att säga upp samlokaliseringen. Länsstyrelsen </w:t>
      </w:r>
      <w:r w:rsidR="00C87D47">
        <w:t>uppmanar därför</w:t>
      </w:r>
      <w:r w:rsidR="00151F8C">
        <w:t xml:space="preserve"> Statens servicecenter </w:t>
      </w:r>
      <w:r w:rsidR="00C87D47">
        <w:t>att</w:t>
      </w:r>
      <w:r w:rsidR="003D5582">
        <w:t xml:space="preserve"> skyndsamt</w:t>
      </w:r>
      <w:r w:rsidR="00151F8C">
        <w:t xml:space="preserve"> utforska </w:t>
      </w:r>
      <w:r w:rsidR="003D5582">
        <w:t xml:space="preserve">andra </w:t>
      </w:r>
      <w:r w:rsidR="00151F8C">
        <w:t>möjlighete</w:t>
      </w:r>
      <w:r w:rsidR="003D5582">
        <w:t>r, som</w:t>
      </w:r>
      <w:r w:rsidR="00151F8C">
        <w:t xml:space="preserve"> att samlokalisera sitt servicekontor med Åmåls kommun. </w:t>
      </w:r>
    </w:p>
    <w:p w14:paraId="3B1FC6BC" w14:textId="12CDF303" w:rsidR="003B21B1" w:rsidRDefault="00A92614" w:rsidP="00DA4C83">
      <w:pPr>
        <w:pStyle w:val="NormalLST"/>
      </w:pPr>
      <w:r>
        <w:lastRenderedPageBreak/>
        <w:t xml:space="preserve">Enligt tidigare uppgift från Statens servicecenters hemsida per den 20 februari 2025, planerades kontoret i Åmål att avvecklas under 2026. Enligt konsekvensanalysen som ligger till grund för detta samråd är nu planen i stället att stänga kontoret redan 30 maj 2025. Mot bakgrund av att kontoret ska avvecklas med så kort varsel, ställer vi oss frågande till om Statens servicecenter har möjlighet att beakta de synpunkter som samlas in inom ramen för detta samråd. Vi har alltså synpunkter på </w:t>
      </w:r>
      <w:r w:rsidR="00075EB8">
        <w:t>den mycket jäktade processen kring avvecklingen</w:t>
      </w:r>
      <w:r>
        <w:t xml:space="preserve">, och hade önskat bättre framförhållning i detta samråd. </w:t>
      </w:r>
    </w:p>
    <w:p w14:paraId="28DB93B9" w14:textId="77777777" w:rsidR="00C6001F" w:rsidRPr="004D11B9" w:rsidRDefault="00000000" w:rsidP="00DA4C83">
      <w:pPr>
        <w:pStyle w:val="Rubrik2LST"/>
      </w:pPr>
      <w:r w:rsidRPr="0006515E">
        <w:t xml:space="preserve">De som </w:t>
      </w:r>
      <w:r w:rsidR="00EF64F9" w:rsidRPr="0006515E">
        <w:t>medverkat</w:t>
      </w:r>
      <w:r w:rsidRPr="0006515E">
        <w:t xml:space="preserve"> i beslutet</w:t>
      </w:r>
    </w:p>
    <w:p w14:paraId="0ABEF58E" w14:textId="4E067047" w:rsidR="00886490" w:rsidRPr="0006515E" w:rsidRDefault="00F6676B" w:rsidP="00990059">
      <w:pPr>
        <w:pStyle w:val="NormalLST"/>
        <w:keepLines/>
      </w:pPr>
      <w:r w:rsidRPr="0006515E">
        <w:t xml:space="preserve">Beslutet har fattats av </w:t>
      </w:r>
      <w:r>
        <w:t>l</w:t>
      </w:r>
      <w:r w:rsidR="0047750F">
        <w:t>andshövdingen</w:t>
      </w:r>
      <w:r w:rsidRPr="0006515E">
        <w:t xml:space="preserve"> </w:t>
      </w:r>
      <w:r w:rsidR="0047750F">
        <w:t>Sten Tolgfors</w:t>
      </w:r>
      <w:r w:rsidRPr="0006515E">
        <w:t xml:space="preserve"> med </w:t>
      </w:r>
      <w:r>
        <w:t>ledningsstrateg</w:t>
      </w:r>
      <w:r w:rsidR="00BB3FDB">
        <w:t>en</w:t>
      </w:r>
      <w:r w:rsidRPr="0006515E">
        <w:t xml:space="preserve"> </w:t>
      </w:r>
      <w:r>
        <w:t>Linnea</w:t>
      </w:r>
      <w:r w:rsidRPr="0006515E">
        <w:t xml:space="preserve"> </w:t>
      </w:r>
      <w:r>
        <w:t>Sandell</w:t>
      </w:r>
      <w:r w:rsidRPr="0006515E">
        <w:t xml:space="preserve"> som föredragande.</w:t>
      </w:r>
      <w:r w:rsidR="00FB7ABC">
        <w:t xml:space="preserve"> I den slutliga handläggningen medverkade också strategen för regional utveckling Mikael Cullberg</w:t>
      </w:r>
      <w:r w:rsidR="003D5582">
        <w:t xml:space="preserve"> och integrationsutvecklaren Birgitta Guevara</w:t>
      </w:r>
      <w:r w:rsidR="00FB7ABC">
        <w:t>.</w:t>
      </w:r>
    </w:p>
    <w:p w14:paraId="5ADEF7CA" w14:textId="77777777" w:rsidR="00DA4C83" w:rsidRPr="004D11B9" w:rsidRDefault="00000000" w:rsidP="00615416">
      <w:pPr>
        <w:pStyle w:val="NormalLST"/>
      </w:pPr>
      <w:r w:rsidRPr="004D11B9">
        <w:t xml:space="preserve"> </w:t>
      </w:r>
    </w:p>
    <w:p w14:paraId="36D4EADB" w14:textId="77777777" w:rsidR="00C2279D" w:rsidRDefault="00C2279D" w:rsidP="00CE0F58">
      <w:pPr>
        <w:pStyle w:val="EnPunktLST"/>
      </w:pPr>
    </w:p>
    <w:sectPr w:rsidR="00C2279D" w:rsidSect="00C2279D">
      <w:headerReference w:type="default" r:id="rId10"/>
      <w:headerReference w:type="first" r:id="rId11"/>
      <w:footerReference w:type="first" r:id="rId12"/>
      <w:pgSz w:w="11906" w:h="16838"/>
      <w:pgMar w:top="1418" w:right="2438" w:bottom="1418" w:left="2438" w:header="465"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433">
      <wne:acd wne:acdName="acd1"/>
    </wne:keymap>
    <wne:keymap wne:kcmPrimary="0434">
      <wne:acd wne:acdName="acd2"/>
    </wne:keymap>
  </wne:keymaps>
  <wne:toolbars>
    <wne:acdManifest>
      <wne:acdEntry wne:acdName="acd0"/>
      <wne:acdEntry wne:acdName="acd1"/>
      <wne:acdEntry wne:acdName="acd2"/>
    </wne:acdManifest>
  </wne:toolbars>
  <wne:acds>
    <wne:acd wne:argValue="AgBSAHUAYgByAGkAawAgADIAIABMAFMAVAA=" wne:acdName="acd0" wne:fciIndexBasedOn="0065"/>
    <wne:acd wne:argValue="AgBSAHUAYgByAGkAawAgADMAIABMAFMAVAA=" wne:acdName="acd1" wne:fciIndexBasedOn="0065"/>
    <wne:acd wne:argValue="AgBSAHUAYgByAGkAawAgADQAIABMAFMAV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540D" w14:textId="77777777" w:rsidR="00FD271E" w:rsidRDefault="00FD271E">
      <w:pPr>
        <w:spacing w:after="0" w:line="240" w:lineRule="auto"/>
      </w:pPr>
      <w:r>
        <w:separator/>
      </w:r>
    </w:p>
  </w:endnote>
  <w:endnote w:type="continuationSeparator" w:id="0">
    <w:p w14:paraId="76EE6448" w14:textId="77777777" w:rsidR="00FD271E" w:rsidRDefault="00FD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panose1 w:val="00000000000000000000"/>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E26C" w14:textId="77777777" w:rsidR="00B83EA5" w:rsidRPr="00E17476" w:rsidRDefault="00B83EA5" w:rsidP="00D74EAF">
    <w:pPr>
      <w:pStyle w:val="EnPunktLST"/>
    </w:pPr>
  </w:p>
  <w:tbl>
    <w:tblPr>
      <w:tblStyle w:val="Tabellrutnt"/>
      <w:tblpPr w:leftFromText="142" w:rightFromText="142" w:vertAnchor="text" w:horzAnchor="page" w:tblpXSpec="center" w:tblpY="1"/>
      <w:tblOverlap w:val="never"/>
      <w:tblW w:w="1020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Länsstyrelsens kontaktuppgifter"/>
      <w:tblDescription w:val="postadress, teefon, e-post och webb."/>
    </w:tblPr>
    <w:tblGrid>
      <w:gridCol w:w="2495"/>
      <w:gridCol w:w="7711"/>
    </w:tblGrid>
    <w:tr w:rsidR="008E5E24" w:rsidRPr="000E3755" w14:paraId="32A11B66" w14:textId="77777777" w:rsidTr="00F71020">
      <w:tc>
        <w:tcPr>
          <w:tcW w:w="2495" w:type="dxa"/>
          <w:tcMar>
            <w:top w:w="57" w:type="dxa"/>
          </w:tcMar>
          <w:hideMark/>
        </w:tcPr>
        <w:p w14:paraId="2AE837E8" w14:textId="77777777" w:rsidR="00EC65F4" w:rsidRDefault="00000000" w:rsidP="003D0562">
          <w:pPr>
            <w:pStyle w:val="SidfottextLST"/>
            <w:ind w:left="881" w:hanging="881"/>
            <w:jc w:val="left"/>
          </w:pPr>
          <w:r>
            <w:t>Postadress:</w:t>
          </w:r>
          <w:r>
            <w:tab/>
            <w:t>403 40 Göteborg</w:t>
          </w:r>
        </w:p>
      </w:tc>
      <w:tc>
        <w:tcPr>
          <w:tcW w:w="7711" w:type="dxa"/>
          <w:tcMar>
            <w:top w:w="57" w:type="dxa"/>
            <w:left w:w="0" w:type="dxa"/>
            <w:bottom w:w="0" w:type="dxa"/>
            <w:right w:w="108" w:type="dxa"/>
          </w:tcMar>
          <w:hideMark/>
        </w:tcPr>
        <w:p w14:paraId="29B57DA0" w14:textId="77777777" w:rsidR="006F4E84" w:rsidRDefault="00000000" w:rsidP="00F71020">
          <w:pPr>
            <w:pStyle w:val="SidfottextLST"/>
          </w:pPr>
          <w:r w:rsidRPr="00EC65F4">
            <w:t>Telefon: </w:t>
          </w:r>
          <w:r w:rsidRPr="00544338">
            <w:t>010</w:t>
          </w:r>
          <w:r>
            <w:noBreakHyphen/>
          </w:r>
          <w:r w:rsidRPr="00544338">
            <w:t>224</w:t>
          </w:r>
          <w:r>
            <w:t> </w:t>
          </w:r>
          <w:r w:rsidRPr="00544338">
            <w:t>40</w:t>
          </w:r>
          <w:r>
            <w:t> </w:t>
          </w:r>
          <w:r w:rsidRPr="00544338">
            <w:t>00</w:t>
          </w:r>
          <w:r w:rsidRPr="00EC65F4">
            <w:t xml:space="preserve"> E-post: </w:t>
          </w:r>
          <w:r>
            <w:t>vastragotaland@lansstyrelsen.se Webb: lansstyrelsen.se/</w:t>
          </w:r>
          <w:proofErr w:type="spellStart"/>
          <w:r>
            <w:t>vastra-gotaland</w:t>
          </w:r>
          <w:proofErr w:type="spellEnd"/>
          <w:r>
            <w:br/>
          </w:r>
        </w:p>
      </w:tc>
    </w:tr>
    <w:tr w:rsidR="008E5E24" w:rsidRPr="000E3755" w14:paraId="747F76CA" w14:textId="77777777" w:rsidTr="00E5493D">
      <w:tc>
        <w:tcPr>
          <w:tcW w:w="10206" w:type="dxa"/>
          <w:gridSpan w:val="2"/>
          <w:tcMar>
            <w:top w:w="57" w:type="dxa"/>
          </w:tcMar>
        </w:tcPr>
        <w:p w14:paraId="69A4DB57" w14:textId="77777777" w:rsidR="00F71020" w:rsidRPr="00EC65F4" w:rsidRDefault="00000000" w:rsidP="001149F3">
          <w:pPr>
            <w:pStyle w:val="SidfottextLST"/>
            <w:jc w:val="center"/>
          </w:pPr>
          <w:r>
            <w:t>www.lansstyrelsen.se/vastragotaland/personuppgifter</w:t>
          </w:r>
        </w:p>
      </w:tc>
    </w:tr>
  </w:tbl>
  <w:p w14:paraId="58FD0995" w14:textId="77777777" w:rsidR="008E5E24" w:rsidRPr="00BB3FDB" w:rsidRDefault="008E5E24">
    <w:pP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3EC0" w14:textId="77777777" w:rsidR="00FD271E" w:rsidRDefault="00FD271E">
      <w:pPr>
        <w:spacing w:after="0" w:line="240" w:lineRule="auto"/>
      </w:pPr>
      <w:r>
        <w:separator/>
      </w:r>
    </w:p>
  </w:footnote>
  <w:footnote w:type="continuationSeparator" w:id="0">
    <w:p w14:paraId="79D4F51D" w14:textId="77777777" w:rsidR="00FD271E" w:rsidRDefault="00FD271E">
      <w:pPr>
        <w:spacing w:after="0" w:line="240" w:lineRule="auto"/>
      </w:pPr>
      <w:r>
        <w:continuationSeparator/>
      </w:r>
    </w:p>
  </w:footnote>
  <w:footnote w:id="1">
    <w:p w14:paraId="0D1BF6E2" w14:textId="77777777" w:rsidR="007031AC" w:rsidRPr="00A956E2" w:rsidRDefault="007031AC" w:rsidP="007031AC">
      <w:pPr>
        <w:pStyle w:val="Fotnotstext"/>
        <w:rPr>
          <w:lang w:val="sv-SE"/>
        </w:rPr>
      </w:pPr>
      <w:r>
        <w:rPr>
          <w:rStyle w:val="Fotnotsreferens"/>
        </w:rPr>
        <w:footnoteRef/>
      </w:r>
      <w:r w:rsidRPr="00A956E2">
        <w:rPr>
          <w:lang w:val="sv-SE"/>
        </w:rPr>
        <w:t xml:space="preserve"> </w:t>
      </w:r>
      <w:r>
        <w:rPr>
          <w:lang w:val="sv-SE"/>
        </w:rPr>
        <w:t xml:space="preserve">Internetstiftelsen 2025, </w:t>
      </w:r>
      <w:proofErr w:type="gramStart"/>
      <w:r w:rsidRPr="00DE49B1">
        <w:rPr>
          <w:i/>
          <w:iCs/>
          <w:lang w:val="sv-SE"/>
        </w:rPr>
        <w:t>Svenskarna</w:t>
      </w:r>
      <w:proofErr w:type="gramEnd"/>
      <w:r w:rsidRPr="00DE49B1">
        <w:rPr>
          <w:i/>
          <w:iCs/>
          <w:lang w:val="sv-SE"/>
        </w:rPr>
        <w:t xml:space="preserve"> och internet 2024.</w:t>
      </w:r>
      <w:r>
        <w:rPr>
          <w:i/>
          <w:iCs/>
          <w:lang w:val="sv-SE"/>
        </w:rPr>
        <w:t xml:space="preserve"> </w:t>
      </w:r>
      <w:r>
        <w:rPr>
          <w:lang w:val="sv-SE"/>
        </w:rPr>
        <w:t xml:space="preserve">Undersökningen riktades till den svensktalande befolkningen som kan svara på undersökningen via telefon eller webb. Det betyder att </w:t>
      </w:r>
      <w:proofErr w:type="gramStart"/>
      <w:r>
        <w:rPr>
          <w:lang w:val="sv-SE"/>
        </w:rPr>
        <w:t>den del</w:t>
      </w:r>
      <w:proofErr w:type="gramEnd"/>
      <w:r>
        <w:rPr>
          <w:lang w:val="sv-SE"/>
        </w:rPr>
        <w:t xml:space="preserve"> av befolkningen t.ex. inte behärskar svenska eller har läs- och talsvårigheter inte fångas i resultatet. </w:t>
      </w:r>
    </w:p>
  </w:footnote>
  <w:footnote w:id="2">
    <w:p w14:paraId="1C227485" w14:textId="0869DA4D" w:rsidR="009E25CA" w:rsidRPr="009E25CA" w:rsidRDefault="009E25CA">
      <w:pPr>
        <w:pStyle w:val="Fotnotstext"/>
        <w:rPr>
          <w:lang w:val="sv-SE"/>
        </w:rPr>
      </w:pPr>
      <w:r>
        <w:rPr>
          <w:rStyle w:val="Fotnotsreferens"/>
        </w:rPr>
        <w:footnoteRef/>
      </w:r>
      <w:r w:rsidRPr="009E25CA">
        <w:rPr>
          <w:lang w:val="sv-SE"/>
        </w:rPr>
        <w:t xml:space="preserve"> </w:t>
      </w:r>
      <w:r>
        <w:rPr>
          <w:lang w:val="sv-SE"/>
        </w:rPr>
        <w:t xml:space="preserve">Länsstyrelsen 2024:19, </w:t>
      </w:r>
      <w:r w:rsidRPr="009E25CA">
        <w:rPr>
          <w:i/>
          <w:iCs/>
          <w:lang w:val="sv-SE"/>
        </w:rPr>
        <w:t>Statlig närvaro och service 2024 i Västra Götalands län.</w:t>
      </w:r>
    </w:p>
  </w:footnote>
  <w:footnote w:id="3">
    <w:p w14:paraId="6582AB41" w14:textId="241C99AB" w:rsidR="0047602C" w:rsidRPr="0047602C" w:rsidRDefault="0047602C">
      <w:pPr>
        <w:pStyle w:val="Fotnotstext"/>
        <w:rPr>
          <w:lang w:val="sv-SE"/>
        </w:rPr>
      </w:pPr>
      <w:r>
        <w:rPr>
          <w:rStyle w:val="Fotnotsreferens"/>
        </w:rPr>
        <w:footnoteRef/>
      </w:r>
      <w:r w:rsidRPr="0047602C">
        <w:rPr>
          <w:lang w:val="sv-SE"/>
        </w:rPr>
        <w:t xml:space="preserve"> </w:t>
      </w:r>
      <w:r>
        <w:rPr>
          <w:lang w:val="sv-SE"/>
        </w:rPr>
        <w:t xml:space="preserve">VGR Analys 2023:59, </w:t>
      </w:r>
      <w:r w:rsidRPr="0047602C">
        <w:rPr>
          <w:i/>
          <w:iCs/>
          <w:lang w:val="sv-SE"/>
        </w:rPr>
        <w:t>Kraftsamling för gemensam samhällsservice i Dalsland</w:t>
      </w:r>
      <w:r>
        <w:rPr>
          <w:lang w:val="sv-SE"/>
        </w:rPr>
        <w:t>.</w:t>
      </w:r>
    </w:p>
  </w:footnote>
  <w:footnote w:id="4">
    <w:p w14:paraId="136C9992" w14:textId="7A372C98" w:rsidR="00D44A31" w:rsidRPr="00D44A31" w:rsidRDefault="00D44A31">
      <w:pPr>
        <w:pStyle w:val="Fotnotstext"/>
        <w:rPr>
          <w:lang w:val="sv-SE"/>
        </w:rPr>
      </w:pPr>
      <w:r>
        <w:rPr>
          <w:rStyle w:val="Fotnotsreferens"/>
        </w:rPr>
        <w:footnoteRef/>
      </w:r>
      <w:r w:rsidRPr="00D44A31">
        <w:rPr>
          <w:lang w:val="sv-SE"/>
        </w:rPr>
        <w:t xml:space="preserve"> </w:t>
      </w:r>
      <w:r>
        <w:rPr>
          <w:lang w:val="sv-SE"/>
        </w:rPr>
        <w:t xml:space="preserve">Arbetsförmedlingen 2025, </w:t>
      </w:r>
      <w:r w:rsidRPr="00D44A31">
        <w:rPr>
          <w:i/>
          <w:iCs/>
          <w:lang w:val="sv-SE"/>
        </w:rPr>
        <w:t>Kvartalsrapport för fjärde kvartalet 2024</w:t>
      </w:r>
      <w:r w:rsidR="00294859">
        <w:rPr>
          <w:lang w:val="sv-SE"/>
        </w:rPr>
        <w:t xml:space="preserve">. </w:t>
      </w:r>
    </w:p>
  </w:footnote>
  <w:footnote w:id="5">
    <w:p w14:paraId="6C00E2AA" w14:textId="77777777" w:rsidR="00157F09" w:rsidRPr="00E449E8" w:rsidRDefault="00157F09" w:rsidP="00157F09">
      <w:pPr>
        <w:pStyle w:val="Fotnotstext"/>
        <w:rPr>
          <w:lang w:val="sv-SE"/>
        </w:rPr>
      </w:pPr>
      <w:r>
        <w:rPr>
          <w:rStyle w:val="Fotnotsreferens"/>
        </w:rPr>
        <w:footnoteRef/>
      </w:r>
      <w:r w:rsidRPr="00E449E8">
        <w:rPr>
          <w:lang w:val="sv-SE"/>
        </w:rPr>
        <w:t xml:space="preserve"> </w:t>
      </w:r>
      <w:r>
        <w:rPr>
          <w:lang w:val="sv-SE"/>
        </w:rPr>
        <w:t>Prop. 2020/</w:t>
      </w:r>
      <w:proofErr w:type="gramStart"/>
      <w:r>
        <w:rPr>
          <w:lang w:val="sv-SE"/>
        </w:rPr>
        <w:t>21:UO</w:t>
      </w:r>
      <w:proofErr w:type="gramEnd"/>
      <w:r>
        <w:rPr>
          <w:lang w:val="sv-SE"/>
        </w:rPr>
        <w:t>2</w:t>
      </w:r>
    </w:p>
  </w:footnote>
  <w:footnote w:id="6">
    <w:p w14:paraId="7BE85D66" w14:textId="69262511" w:rsidR="001245B2" w:rsidRPr="001245B2" w:rsidRDefault="001245B2">
      <w:pPr>
        <w:pStyle w:val="Fotnotstext"/>
        <w:rPr>
          <w:lang w:val="sv-SE"/>
        </w:rPr>
      </w:pPr>
      <w:r>
        <w:rPr>
          <w:rStyle w:val="Fotnotsreferens"/>
        </w:rPr>
        <w:footnoteRef/>
      </w:r>
      <w:r>
        <w:t xml:space="preserve"> B</w:t>
      </w:r>
      <w:r w:rsidRPr="001245B2">
        <w:t xml:space="preserve">et. 1996/97:AU2, </w:t>
      </w:r>
      <w:proofErr w:type="spellStart"/>
      <w:r w:rsidRPr="001245B2">
        <w:t>rskr</w:t>
      </w:r>
      <w:proofErr w:type="spellEnd"/>
      <w:r w:rsidRPr="001245B2">
        <w:t>. 1996/97:106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Spec="center" w:tblpY="466"/>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3"/>
      <w:gridCol w:w="2552"/>
      <w:gridCol w:w="1871"/>
    </w:tblGrid>
    <w:tr w:rsidR="008E5E24" w14:paraId="30C15D5A" w14:textId="77777777" w:rsidTr="0048445A">
      <w:trPr>
        <w:trHeight w:hRule="exact" w:val="907"/>
      </w:trPr>
      <w:tc>
        <w:tcPr>
          <w:tcW w:w="5273" w:type="dxa"/>
        </w:tcPr>
        <w:p w14:paraId="06216AB3" w14:textId="77777777" w:rsidR="00783215" w:rsidRDefault="00000000" w:rsidP="00640FE9">
          <w:pPr>
            <w:pStyle w:val="SidhuvudtextLST"/>
          </w:pPr>
          <w:r>
            <w:t>Länsstyrelsen Västra Götaland</w:t>
          </w:r>
        </w:p>
      </w:tc>
      <w:tc>
        <w:tcPr>
          <w:tcW w:w="2552" w:type="dxa"/>
        </w:tcPr>
        <w:p w14:paraId="4B0716F7" w14:textId="77777777" w:rsidR="00783215" w:rsidRDefault="00000000" w:rsidP="00640FE9">
          <w:pPr>
            <w:pStyle w:val="SidhuvudtextLST"/>
          </w:pPr>
          <w:r>
            <w:t>Beslut</w:t>
          </w:r>
        </w:p>
        <w:p w14:paraId="6A08D593" w14:textId="77777777" w:rsidR="00216D05" w:rsidRPr="006134F0" w:rsidRDefault="00216D05" w:rsidP="00403581">
          <w:pPr>
            <w:pStyle w:val="SidhuvudtextLST"/>
            <w:rPr>
              <w:sz w:val="6"/>
              <w:szCs w:val="6"/>
            </w:rPr>
          </w:pPr>
        </w:p>
        <w:p w14:paraId="6FF64C0E" w14:textId="77777777" w:rsidR="003108F7" w:rsidRDefault="00000000" w:rsidP="003108F7">
          <w:pPr>
            <w:pStyle w:val="SidhuvudtextLST"/>
          </w:pPr>
          <w:r>
            <w:fldChar w:fldCharType="begin"/>
          </w:r>
          <w:r>
            <w:instrText xml:space="preserve"> REF Datum </w:instrText>
          </w:r>
          <w:r>
            <w:fldChar w:fldCharType="separate"/>
          </w:r>
          <w:r>
            <w:t xml:space="preserve">2025-03-11 </w:t>
          </w:r>
        </w:p>
        <w:p w14:paraId="56D0A541" w14:textId="77777777" w:rsidR="00216D05" w:rsidRPr="00216D05" w:rsidRDefault="00000000" w:rsidP="00216D05">
          <w:pPr>
            <w:pStyle w:val="SidhuvudtextLST"/>
          </w:pPr>
          <w:r>
            <w:fldChar w:fldCharType="end"/>
          </w:r>
        </w:p>
      </w:tc>
      <w:tc>
        <w:tcPr>
          <w:tcW w:w="1871" w:type="dxa"/>
        </w:tcPr>
        <w:p w14:paraId="1D60854F" w14:textId="77777777" w:rsidR="00783215" w:rsidRPr="003D5B36" w:rsidRDefault="00000000" w:rsidP="003D5B36">
          <w:pPr>
            <w:pStyle w:val="SidhuvudtextLST"/>
            <w:jc w:val="right"/>
          </w:pPr>
          <w:r w:rsidRPr="003D5B36">
            <w:fldChar w:fldCharType="begin"/>
          </w:r>
          <w:r w:rsidRPr="003D5B36">
            <w:instrText xml:space="preserve"> PAGE  \* MERGEFORMAT </w:instrText>
          </w:r>
          <w:r w:rsidRPr="003D5B36">
            <w:fldChar w:fldCharType="separate"/>
          </w:r>
          <w:r w:rsidRPr="003D5B36">
            <w:t>2</w:t>
          </w:r>
          <w:r w:rsidRPr="003D5B36">
            <w:fldChar w:fldCharType="end"/>
          </w:r>
          <w:r w:rsidRPr="003D5B36">
            <w:t xml:space="preserve"> (</w:t>
          </w:r>
          <w:fldSimple w:instr=" NUMPAGES   \* MERGEFORMAT ">
            <w:r w:rsidRPr="003D5B36">
              <w:t>2</w:t>
            </w:r>
          </w:fldSimple>
          <w:r w:rsidRPr="003D5B36">
            <w:t>)</w:t>
          </w:r>
        </w:p>
        <w:p w14:paraId="1AE6E13F" w14:textId="77777777" w:rsidR="0015135F" w:rsidRDefault="0015135F" w:rsidP="00640FE9">
          <w:pPr>
            <w:pStyle w:val="SidhuvudtextLST"/>
            <w:rPr>
              <w:sz w:val="6"/>
              <w:szCs w:val="6"/>
            </w:rPr>
          </w:pPr>
        </w:p>
        <w:p w14:paraId="265BF48C" w14:textId="77777777" w:rsidR="00FB0BDE" w:rsidRPr="00A70022" w:rsidRDefault="00000000" w:rsidP="0036313A">
          <w:pPr>
            <w:pStyle w:val="SidhuvudtextLST"/>
          </w:pPr>
          <w:r>
            <w:fldChar w:fldCharType="begin"/>
          </w:r>
          <w:r>
            <w:instrText xml:space="preserve"> REF  Dnr  \* MERGEFORMAT </w:instrText>
          </w:r>
          <w:r>
            <w:fldChar w:fldCharType="separate"/>
          </w:r>
          <w:proofErr w:type="gramStart"/>
          <w:r w:rsidRPr="00A70022">
            <w:t>9440-2025</w:t>
          </w:r>
          <w:proofErr w:type="gramEnd"/>
          <w:r w:rsidRPr="00A70022">
            <w:t xml:space="preserve"> </w:t>
          </w:r>
          <w:r>
            <w:fldChar w:fldCharType="end"/>
          </w:r>
        </w:p>
      </w:tc>
    </w:tr>
  </w:tbl>
  <w:p w14:paraId="05270BE8" w14:textId="77777777" w:rsidR="00CD7E98" w:rsidRDefault="00CD7E98" w:rsidP="00CC0D96">
    <w:pPr>
      <w:pStyle w:val="EnPunktLST"/>
    </w:pPr>
  </w:p>
  <w:p w14:paraId="46007E53" w14:textId="77777777" w:rsidR="00F33C22" w:rsidRPr="005639E1" w:rsidRDefault="00F33C22" w:rsidP="00F33C22">
    <w:pPr>
      <w:pStyle w:val="EnPunktL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Spec="center" w:tblpY="46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änsstyrelsens logga"/>
    </w:tblPr>
    <w:tblGrid>
      <w:gridCol w:w="3246"/>
      <w:gridCol w:w="6394"/>
    </w:tblGrid>
    <w:tr w:rsidR="008E5E24" w14:paraId="7D324959" w14:textId="77777777" w:rsidTr="00FD7580">
      <w:tc>
        <w:tcPr>
          <w:tcW w:w="3246" w:type="dxa"/>
        </w:tcPr>
        <w:p w14:paraId="0A64CC28" w14:textId="77777777" w:rsidR="00560688" w:rsidRPr="00C35468" w:rsidRDefault="00560688" w:rsidP="00FD7580">
          <w:pPr>
            <w:pStyle w:val="Adressflt"/>
          </w:pPr>
        </w:p>
      </w:tc>
      <w:tc>
        <w:tcPr>
          <w:tcW w:w="6394" w:type="dxa"/>
        </w:tcPr>
        <w:p w14:paraId="57F8C1DE" w14:textId="77777777" w:rsidR="00560688" w:rsidRPr="00440812" w:rsidRDefault="00000000" w:rsidP="00440812">
          <w:pPr>
            <w:pStyle w:val="SidhuvudtextLST"/>
            <w:jc w:val="right"/>
          </w:pPr>
          <w:r w:rsidRPr="00440812">
            <w:fldChar w:fldCharType="begin"/>
          </w:r>
          <w:r w:rsidRPr="00440812">
            <w:instrText xml:space="preserve"> PAGE  \* MERGEFORMAT </w:instrText>
          </w:r>
          <w:r w:rsidRPr="00440812">
            <w:fldChar w:fldCharType="separate"/>
          </w:r>
          <w:r w:rsidRPr="00440812">
            <w:t>1</w:t>
          </w:r>
          <w:r w:rsidRPr="00440812">
            <w:fldChar w:fldCharType="end"/>
          </w:r>
          <w:r w:rsidRPr="00440812">
            <w:t xml:space="preserve"> (</w:t>
          </w:r>
          <w:fldSimple w:instr=" NUMPAGES   \* MERGEFORMAT ">
            <w:r w:rsidRPr="00440812">
              <w:t>1</w:t>
            </w:r>
          </w:fldSimple>
          <w:r w:rsidRPr="00440812">
            <w:t>)</w:t>
          </w:r>
        </w:p>
      </w:tc>
    </w:tr>
  </w:tbl>
  <w:p w14:paraId="0D34C429" w14:textId="77777777" w:rsidR="00560688" w:rsidRDefault="00560688" w:rsidP="004A6BC1">
    <w:pPr>
      <w:pStyle w:val="EnPunktL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62F13E"/>
    <w:lvl w:ilvl="0">
      <w:start w:val="1"/>
      <w:numFmt w:val="decimal"/>
      <w:pStyle w:val="Numreradlista"/>
      <w:lvlText w:val="%1."/>
      <w:lvlJc w:val="left"/>
      <w:pPr>
        <w:tabs>
          <w:tab w:val="num" w:pos="360"/>
        </w:tabs>
        <w:ind w:left="360" w:hanging="360"/>
      </w:pPr>
    </w:lvl>
  </w:abstractNum>
  <w:abstractNum w:abstractNumId="1" w15:restartNumberingAfterBreak="0">
    <w:nsid w:val="0B765764"/>
    <w:multiLevelType w:val="hybridMultilevel"/>
    <w:tmpl w:val="4ED48190"/>
    <w:lvl w:ilvl="0" w:tplc="2B76D1E8">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D60E7F"/>
    <w:multiLevelType w:val="hybridMultilevel"/>
    <w:tmpl w:val="BE2E60F0"/>
    <w:lvl w:ilvl="0" w:tplc="F83E13D4">
      <w:start w:val="1"/>
      <w:numFmt w:val="decimal"/>
      <w:pStyle w:val="NumreradlistaLST"/>
      <w:lvlText w:val="%1."/>
      <w:lvlJc w:val="left"/>
      <w:pPr>
        <w:ind w:left="720" w:hanging="360"/>
      </w:pPr>
    </w:lvl>
    <w:lvl w:ilvl="1" w:tplc="108E9A2C" w:tentative="1">
      <w:start w:val="1"/>
      <w:numFmt w:val="lowerLetter"/>
      <w:lvlText w:val="%2."/>
      <w:lvlJc w:val="left"/>
      <w:pPr>
        <w:ind w:left="1440" w:hanging="360"/>
      </w:pPr>
    </w:lvl>
    <w:lvl w:ilvl="2" w:tplc="12A47156" w:tentative="1">
      <w:start w:val="1"/>
      <w:numFmt w:val="lowerRoman"/>
      <w:lvlText w:val="%3."/>
      <w:lvlJc w:val="right"/>
      <w:pPr>
        <w:ind w:left="2160" w:hanging="180"/>
      </w:pPr>
    </w:lvl>
    <w:lvl w:ilvl="3" w:tplc="549E931E" w:tentative="1">
      <w:start w:val="1"/>
      <w:numFmt w:val="decimal"/>
      <w:lvlText w:val="%4."/>
      <w:lvlJc w:val="left"/>
      <w:pPr>
        <w:ind w:left="2880" w:hanging="360"/>
      </w:pPr>
    </w:lvl>
    <w:lvl w:ilvl="4" w:tplc="93C6ADA6" w:tentative="1">
      <w:start w:val="1"/>
      <w:numFmt w:val="lowerLetter"/>
      <w:lvlText w:val="%5."/>
      <w:lvlJc w:val="left"/>
      <w:pPr>
        <w:ind w:left="3600" w:hanging="360"/>
      </w:pPr>
    </w:lvl>
    <w:lvl w:ilvl="5" w:tplc="31C81A86" w:tentative="1">
      <w:start w:val="1"/>
      <w:numFmt w:val="lowerRoman"/>
      <w:lvlText w:val="%6."/>
      <w:lvlJc w:val="right"/>
      <w:pPr>
        <w:ind w:left="4320" w:hanging="180"/>
      </w:pPr>
    </w:lvl>
    <w:lvl w:ilvl="6" w:tplc="D8BE7E86" w:tentative="1">
      <w:start w:val="1"/>
      <w:numFmt w:val="decimal"/>
      <w:lvlText w:val="%7."/>
      <w:lvlJc w:val="left"/>
      <w:pPr>
        <w:ind w:left="5040" w:hanging="360"/>
      </w:pPr>
    </w:lvl>
    <w:lvl w:ilvl="7" w:tplc="3BB4DCD4" w:tentative="1">
      <w:start w:val="1"/>
      <w:numFmt w:val="lowerLetter"/>
      <w:lvlText w:val="%8."/>
      <w:lvlJc w:val="left"/>
      <w:pPr>
        <w:ind w:left="5760" w:hanging="360"/>
      </w:pPr>
    </w:lvl>
    <w:lvl w:ilvl="8" w:tplc="6144DF22" w:tentative="1">
      <w:start w:val="1"/>
      <w:numFmt w:val="lowerRoman"/>
      <w:lvlText w:val="%9."/>
      <w:lvlJc w:val="right"/>
      <w:pPr>
        <w:ind w:left="6480" w:hanging="180"/>
      </w:pPr>
    </w:lvl>
  </w:abstractNum>
  <w:abstractNum w:abstractNumId="3" w15:restartNumberingAfterBreak="0">
    <w:nsid w:val="23D72B5D"/>
    <w:multiLevelType w:val="hybridMultilevel"/>
    <w:tmpl w:val="965CF48A"/>
    <w:lvl w:ilvl="0" w:tplc="439E6AD4">
      <w:start w:val="1"/>
      <w:numFmt w:val="bullet"/>
      <w:pStyle w:val="Punktlista"/>
      <w:lvlText w:val=""/>
      <w:lvlJc w:val="left"/>
      <w:pPr>
        <w:tabs>
          <w:tab w:val="num" w:pos="454"/>
        </w:tabs>
        <w:ind w:left="454" w:hanging="454"/>
      </w:pPr>
      <w:rPr>
        <w:rFonts w:ascii="Symbol" w:hAnsi="Symbol" w:hint="default"/>
      </w:rPr>
    </w:lvl>
    <w:lvl w:ilvl="1" w:tplc="E200DCF8" w:tentative="1">
      <w:start w:val="1"/>
      <w:numFmt w:val="bullet"/>
      <w:lvlText w:val="o"/>
      <w:lvlJc w:val="left"/>
      <w:pPr>
        <w:tabs>
          <w:tab w:val="num" w:pos="1440"/>
        </w:tabs>
        <w:ind w:left="1440" w:hanging="360"/>
      </w:pPr>
      <w:rPr>
        <w:rFonts w:ascii="Courier New" w:hAnsi="Courier New" w:cs="Courier New" w:hint="default"/>
      </w:rPr>
    </w:lvl>
    <w:lvl w:ilvl="2" w:tplc="D59EAC14" w:tentative="1">
      <w:start w:val="1"/>
      <w:numFmt w:val="bullet"/>
      <w:lvlText w:val=""/>
      <w:lvlJc w:val="left"/>
      <w:pPr>
        <w:tabs>
          <w:tab w:val="num" w:pos="2160"/>
        </w:tabs>
        <w:ind w:left="2160" w:hanging="360"/>
      </w:pPr>
      <w:rPr>
        <w:rFonts w:ascii="Wingdings" w:hAnsi="Wingdings" w:hint="default"/>
      </w:rPr>
    </w:lvl>
    <w:lvl w:ilvl="3" w:tplc="ECDAFF6A" w:tentative="1">
      <w:start w:val="1"/>
      <w:numFmt w:val="bullet"/>
      <w:lvlText w:val=""/>
      <w:lvlJc w:val="left"/>
      <w:pPr>
        <w:tabs>
          <w:tab w:val="num" w:pos="2880"/>
        </w:tabs>
        <w:ind w:left="2880" w:hanging="360"/>
      </w:pPr>
      <w:rPr>
        <w:rFonts w:ascii="Symbol" w:hAnsi="Symbol" w:hint="default"/>
      </w:rPr>
    </w:lvl>
    <w:lvl w:ilvl="4" w:tplc="291A3A0C" w:tentative="1">
      <w:start w:val="1"/>
      <w:numFmt w:val="bullet"/>
      <w:lvlText w:val="o"/>
      <w:lvlJc w:val="left"/>
      <w:pPr>
        <w:tabs>
          <w:tab w:val="num" w:pos="3600"/>
        </w:tabs>
        <w:ind w:left="3600" w:hanging="360"/>
      </w:pPr>
      <w:rPr>
        <w:rFonts w:ascii="Courier New" w:hAnsi="Courier New" w:cs="Courier New" w:hint="default"/>
      </w:rPr>
    </w:lvl>
    <w:lvl w:ilvl="5" w:tplc="60D06D5E" w:tentative="1">
      <w:start w:val="1"/>
      <w:numFmt w:val="bullet"/>
      <w:lvlText w:val=""/>
      <w:lvlJc w:val="left"/>
      <w:pPr>
        <w:tabs>
          <w:tab w:val="num" w:pos="4320"/>
        </w:tabs>
        <w:ind w:left="4320" w:hanging="360"/>
      </w:pPr>
      <w:rPr>
        <w:rFonts w:ascii="Wingdings" w:hAnsi="Wingdings" w:hint="default"/>
      </w:rPr>
    </w:lvl>
    <w:lvl w:ilvl="6" w:tplc="39D4C2B6" w:tentative="1">
      <w:start w:val="1"/>
      <w:numFmt w:val="bullet"/>
      <w:lvlText w:val=""/>
      <w:lvlJc w:val="left"/>
      <w:pPr>
        <w:tabs>
          <w:tab w:val="num" w:pos="5040"/>
        </w:tabs>
        <w:ind w:left="5040" w:hanging="360"/>
      </w:pPr>
      <w:rPr>
        <w:rFonts w:ascii="Symbol" w:hAnsi="Symbol" w:hint="default"/>
      </w:rPr>
    </w:lvl>
    <w:lvl w:ilvl="7" w:tplc="3EA81846" w:tentative="1">
      <w:start w:val="1"/>
      <w:numFmt w:val="bullet"/>
      <w:lvlText w:val="o"/>
      <w:lvlJc w:val="left"/>
      <w:pPr>
        <w:tabs>
          <w:tab w:val="num" w:pos="5760"/>
        </w:tabs>
        <w:ind w:left="5760" w:hanging="360"/>
      </w:pPr>
      <w:rPr>
        <w:rFonts w:ascii="Courier New" w:hAnsi="Courier New" w:cs="Courier New" w:hint="default"/>
      </w:rPr>
    </w:lvl>
    <w:lvl w:ilvl="8" w:tplc="7E9EE5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D55956"/>
    <w:multiLevelType w:val="hybridMultilevel"/>
    <w:tmpl w:val="B60C91C8"/>
    <w:lvl w:ilvl="0" w:tplc="E2DA7D14">
      <w:start w:val="1"/>
      <w:numFmt w:val="bullet"/>
      <w:pStyle w:val="PunktlistaLST"/>
      <w:lvlText w:val=""/>
      <w:lvlJc w:val="left"/>
      <w:pPr>
        <w:ind w:left="720" w:hanging="360"/>
      </w:pPr>
      <w:rPr>
        <w:rFonts w:ascii="Symbol" w:hAnsi="Symbol" w:hint="default"/>
      </w:rPr>
    </w:lvl>
    <w:lvl w:ilvl="1" w:tplc="0308A588" w:tentative="1">
      <w:start w:val="1"/>
      <w:numFmt w:val="bullet"/>
      <w:lvlText w:val="o"/>
      <w:lvlJc w:val="left"/>
      <w:pPr>
        <w:ind w:left="1440" w:hanging="360"/>
      </w:pPr>
      <w:rPr>
        <w:rFonts w:ascii="Courier New" w:hAnsi="Courier New" w:cs="Courier New" w:hint="default"/>
      </w:rPr>
    </w:lvl>
    <w:lvl w:ilvl="2" w:tplc="C756CD5C" w:tentative="1">
      <w:start w:val="1"/>
      <w:numFmt w:val="bullet"/>
      <w:lvlText w:val=""/>
      <w:lvlJc w:val="left"/>
      <w:pPr>
        <w:ind w:left="2160" w:hanging="360"/>
      </w:pPr>
      <w:rPr>
        <w:rFonts w:ascii="Wingdings" w:hAnsi="Wingdings" w:hint="default"/>
      </w:rPr>
    </w:lvl>
    <w:lvl w:ilvl="3" w:tplc="CC349BAC" w:tentative="1">
      <w:start w:val="1"/>
      <w:numFmt w:val="bullet"/>
      <w:lvlText w:val=""/>
      <w:lvlJc w:val="left"/>
      <w:pPr>
        <w:ind w:left="2880" w:hanging="360"/>
      </w:pPr>
      <w:rPr>
        <w:rFonts w:ascii="Symbol" w:hAnsi="Symbol" w:hint="default"/>
      </w:rPr>
    </w:lvl>
    <w:lvl w:ilvl="4" w:tplc="9878D2BC" w:tentative="1">
      <w:start w:val="1"/>
      <w:numFmt w:val="bullet"/>
      <w:lvlText w:val="o"/>
      <w:lvlJc w:val="left"/>
      <w:pPr>
        <w:ind w:left="3600" w:hanging="360"/>
      </w:pPr>
      <w:rPr>
        <w:rFonts w:ascii="Courier New" w:hAnsi="Courier New" w:cs="Courier New" w:hint="default"/>
      </w:rPr>
    </w:lvl>
    <w:lvl w:ilvl="5" w:tplc="EDFC7C8A" w:tentative="1">
      <w:start w:val="1"/>
      <w:numFmt w:val="bullet"/>
      <w:lvlText w:val=""/>
      <w:lvlJc w:val="left"/>
      <w:pPr>
        <w:ind w:left="4320" w:hanging="360"/>
      </w:pPr>
      <w:rPr>
        <w:rFonts w:ascii="Wingdings" w:hAnsi="Wingdings" w:hint="default"/>
      </w:rPr>
    </w:lvl>
    <w:lvl w:ilvl="6" w:tplc="59B8724E" w:tentative="1">
      <w:start w:val="1"/>
      <w:numFmt w:val="bullet"/>
      <w:lvlText w:val=""/>
      <w:lvlJc w:val="left"/>
      <w:pPr>
        <w:ind w:left="5040" w:hanging="360"/>
      </w:pPr>
      <w:rPr>
        <w:rFonts w:ascii="Symbol" w:hAnsi="Symbol" w:hint="default"/>
      </w:rPr>
    </w:lvl>
    <w:lvl w:ilvl="7" w:tplc="8FD43BF0" w:tentative="1">
      <w:start w:val="1"/>
      <w:numFmt w:val="bullet"/>
      <w:lvlText w:val="o"/>
      <w:lvlJc w:val="left"/>
      <w:pPr>
        <w:ind w:left="5760" w:hanging="360"/>
      </w:pPr>
      <w:rPr>
        <w:rFonts w:ascii="Courier New" w:hAnsi="Courier New" w:cs="Courier New" w:hint="default"/>
      </w:rPr>
    </w:lvl>
    <w:lvl w:ilvl="8" w:tplc="B9EAD6C8" w:tentative="1">
      <w:start w:val="1"/>
      <w:numFmt w:val="bullet"/>
      <w:lvlText w:val=""/>
      <w:lvlJc w:val="left"/>
      <w:pPr>
        <w:ind w:left="6480" w:hanging="360"/>
      </w:pPr>
      <w:rPr>
        <w:rFonts w:ascii="Wingdings" w:hAnsi="Wingdings" w:hint="default"/>
      </w:rPr>
    </w:lvl>
  </w:abstractNum>
  <w:num w:numId="1" w16cid:durableId="913974811">
    <w:abstractNumId w:val="3"/>
  </w:num>
  <w:num w:numId="2" w16cid:durableId="1123963897">
    <w:abstractNumId w:val="2"/>
  </w:num>
  <w:num w:numId="3" w16cid:durableId="38092978">
    <w:abstractNumId w:val="4"/>
  </w:num>
  <w:num w:numId="4" w16cid:durableId="189995887">
    <w:abstractNumId w:val="2"/>
  </w:num>
  <w:num w:numId="5" w16cid:durableId="603542198">
    <w:abstractNumId w:val="4"/>
  </w:num>
  <w:num w:numId="6" w16cid:durableId="1885755433">
    <w:abstractNumId w:val="2"/>
  </w:num>
  <w:num w:numId="7" w16cid:durableId="938637769">
    <w:abstractNumId w:val="4"/>
  </w:num>
  <w:num w:numId="8" w16cid:durableId="1401978566">
    <w:abstractNumId w:val="2"/>
  </w:num>
  <w:num w:numId="9" w16cid:durableId="1922981248">
    <w:abstractNumId w:val="4"/>
  </w:num>
  <w:num w:numId="10" w16cid:durableId="581914294">
    <w:abstractNumId w:val="2"/>
  </w:num>
  <w:num w:numId="11" w16cid:durableId="180441646">
    <w:abstractNumId w:val="4"/>
  </w:num>
  <w:num w:numId="12" w16cid:durableId="1928153753">
    <w:abstractNumId w:val="2"/>
  </w:num>
  <w:num w:numId="13" w16cid:durableId="1737511891">
    <w:abstractNumId w:val="4"/>
  </w:num>
  <w:num w:numId="14" w16cid:durableId="1865705147">
    <w:abstractNumId w:val="2"/>
  </w:num>
  <w:num w:numId="15" w16cid:durableId="1646276632">
    <w:abstractNumId w:val="4"/>
  </w:num>
  <w:num w:numId="16" w16cid:durableId="52898480">
    <w:abstractNumId w:val="2"/>
  </w:num>
  <w:num w:numId="17" w16cid:durableId="1269656686">
    <w:abstractNumId w:val="4"/>
  </w:num>
  <w:num w:numId="18" w16cid:durableId="2125227269">
    <w:abstractNumId w:val="2"/>
  </w:num>
  <w:num w:numId="19" w16cid:durableId="1953783475">
    <w:abstractNumId w:val="4"/>
  </w:num>
  <w:num w:numId="20" w16cid:durableId="1965578632">
    <w:abstractNumId w:val="0"/>
  </w:num>
  <w:num w:numId="21" w16cid:durableId="94719947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MARTDOCUMENTSID" w:val="+Root"/>
  </w:docVars>
  <w:rsids>
    <w:rsidRoot w:val="00402444"/>
    <w:rsid w:val="00001FF8"/>
    <w:rsid w:val="0000364A"/>
    <w:rsid w:val="00003BF6"/>
    <w:rsid w:val="00004B84"/>
    <w:rsid w:val="00005F16"/>
    <w:rsid w:val="00007843"/>
    <w:rsid w:val="0001321E"/>
    <w:rsid w:val="00013441"/>
    <w:rsid w:val="0001481C"/>
    <w:rsid w:val="00016924"/>
    <w:rsid w:val="00020C83"/>
    <w:rsid w:val="00022000"/>
    <w:rsid w:val="00023CF8"/>
    <w:rsid w:val="00023DE0"/>
    <w:rsid w:val="00025CB8"/>
    <w:rsid w:val="00027147"/>
    <w:rsid w:val="000308AD"/>
    <w:rsid w:val="000308E1"/>
    <w:rsid w:val="00030E96"/>
    <w:rsid w:val="00031C70"/>
    <w:rsid w:val="0003448F"/>
    <w:rsid w:val="00042DC4"/>
    <w:rsid w:val="00043314"/>
    <w:rsid w:val="00043463"/>
    <w:rsid w:val="0004382C"/>
    <w:rsid w:val="00043F8D"/>
    <w:rsid w:val="000464D4"/>
    <w:rsid w:val="00047007"/>
    <w:rsid w:val="0005094C"/>
    <w:rsid w:val="00052A18"/>
    <w:rsid w:val="000547D3"/>
    <w:rsid w:val="00055BDF"/>
    <w:rsid w:val="00055D0A"/>
    <w:rsid w:val="00057D0D"/>
    <w:rsid w:val="0006053D"/>
    <w:rsid w:val="00062FA9"/>
    <w:rsid w:val="00063145"/>
    <w:rsid w:val="00064281"/>
    <w:rsid w:val="0006515E"/>
    <w:rsid w:val="000660F9"/>
    <w:rsid w:val="000661E4"/>
    <w:rsid w:val="00067BBA"/>
    <w:rsid w:val="000724B6"/>
    <w:rsid w:val="0007350A"/>
    <w:rsid w:val="00075EB8"/>
    <w:rsid w:val="0007644F"/>
    <w:rsid w:val="00076B49"/>
    <w:rsid w:val="00077DAA"/>
    <w:rsid w:val="00081366"/>
    <w:rsid w:val="00082274"/>
    <w:rsid w:val="00083E49"/>
    <w:rsid w:val="00083F45"/>
    <w:rsid w:val="0008437F"/>
    <w:rsid w:val="00085371"/>
    <w:rsid w:val="00085662"/>
    <w:rsid w:val="00086555"/>
    <w:rsid w:val="000900BA"/>
    <w:rsid w:val="000946AA"/>
    <w:rsid w:val="00094D8B"/>
    <w:rsid w:val="000955BF"/>
    <w:rsid w:val="000A0527"/>
    <w:rsid w:val="000A16F6"/>
    <w:rsid w:val="000A678F"/>
    <w:rsid w:val="000A7B3D"/>
    <w:rsid w:val="000B152D"/>
    <w:rsid w:val="000B2A0F"/>
    <w:rsid w:val="000B2A44"/>
    <w:rsid w:val="000B6F75"/>
    <w:rsid w:val="000C7C98"/>
    <w:rsid w:val="000D2425"/>
    <w:rsid w:val="000D3D5F"/>
    <w:rsid w:val="000E06FC"/>
    <w:rsid w:val="000E0752"/>
    <w:rsid w:val="000E147A"/>
    <w:rsid w:val="000E3755"/>
    <w:rsid w:val="000E430F"/>
    <w:rsid w:val="000E5899"/>
    <w:rsid w:val="000E5915"/>
    <w:rsid w:val="000E5D26"/>
    <w:rsid w:val="000F3579"/>
    <w:rsid w:val="000F3AEC"/>
    <w:rsid w:val="000F3FC4"/>
    <w:rsid w:val="00104E4F"/>
    <w:rsid w:val="00107D0D"/>
    <w:rsid w:val="00110323"/>
    <w:rsid w:val="00110328"/>
    <w:rsid w:val="0011094C"/>
    <w:rsid w:val="00112269"/>
    <w:rsid w:val="001125F4"/>
    <w:rsid w:val="00113B4A"/>
    <w:rsid w:val="001145C6"/>
    <w:rsid w:val="001149F3"/>
    <w:rsid w:val="00114BFD"/>
    <w:rsid w:val="001153ED"/>
    <w:rsid w:val="00116777"/>
    <w:rsid w:val="00120D82"/>
    <w:rsid w:val="00120DB9"/>
    <w:rsid w:val="001245B2"/>
    <w:rsid w:val="00125505"/>
    <w:rsid w:val="00125DF1"/>
    <w:rsid w:val="00127B3E"/>
    <w:rsid w:val="001307BD"/>
    <w:rsid w:val="00131043"/>
    <w:rsid w:val="00132A39"/>
    <w:rsid w:val="00135BF1"/>
    <w:rsid w:val="00136D2C"/>
    <w:rsid w:val="00137DC0"/>
    <w:rsid w:val="00140BC6"/>
    <w:rsid w:val="00144868"/>
    <w:rsid w:val="0014658B"/>
    <w:rsid w:val="0014721B"/>
    <w:rsid w:val="001476C1"/>
    <w:rsid w:val="001478E6"/>
    <w:rsid w:val="0015135F"/>
    <w:rsid w:val="00151F8C"/>
    <w:rsid w:val="00152058"/>
    <w:rsid w:val="001544E1"/>
    <w:rsid w:val="00157F09"/>
    <w:rsid w:val="00161319"/>
    <w:rsid w:val="0016672D"/>
    <w:rsid w:val="0017252C"/>
    <w:rsid w:val="00172D84"/>
    <w:rsid w:val="001730E7"/>
    <w:rsid w:val="00177CC2"/>
    <w:rsid w:val="001801BA"/>
    <w:rsid w:val="001810F0"/>
    <w:rsid w:val="00183356"/>
    <w:rsid w:val="001861A0"/>
    <w:rsid w:val="00186CB4"/>
    <w:rsid w:val="00187A2E"/>
    <w:rsid w:val="00187BEC"/>
    <w:rsid w:val="0019534C"/>
    <w:rsid w:val="001A06DA"/>
    <w:rsid w:val="001A41B6"/>
    <w:rsid w:val="001A4AEF"/>
    <w:rsid w:val="001A6A54"/>
    <w:rsid w:val="001A721B"/>
    <w:rsid w:val="001B0308"/>
    <w:rsid w:val="001B0E1E"/>
    <w:rsid w:val="001B216B"/>
    <w:rsid w:val="001B221D"/>
    <w:rsid w:val="001B2AB9"/>
    <w:rsid w:val="001B3787"/>
    <w:rsid w:val="001B483E"/>
    <w:rsid w:val="001B65B4"/>
    <w:rsid w:val="001C0A48"/>
    <w:rsid w:val="001C1FF7"/>
    <w:rsid w:val="001C2819"/>
    <w:rsid w:val="001C3516"/>
    <w:rsid w:val="001C3F1C"/>
    <w:rsid w:val="001C54A2"/>
    <w:rsid w:val="001C5DA7"/>
    <w:rsid w:val="001C5F4F"/>
    <w:rsid w:val="001C65BB"/>
    <w:rsid w:val="001C739B"/>
    <w:rsid w:val="001D0B5F"/>
    <w:rsid w:val="001D19A9"/>
    <w:rsid w:val="001D27D6"/>
    <w:rsid w:val="001D4F13"/>
    <w:rsid w:val="001D6369"/>
    <w:rsid w:val="001E009A"/>
    <w:rsid w:val="001E0D71"/>
    <w:rsid w:val="001E22FD"/>
    <w:rsid w:val="001E6F01"/>
    <w:rsid w:val="001E6FB3"/>
    <w:rsid w:val="001F2672"/>
    <w:rsid w:val="001F3F2F"/>
    <w:rsid w:val="001F4FB1"/>
    <w:rsid w:val="001F59A4"/>
    <w:rsid w:val="001F5A75"/>
    <w:rsid w:val="001F71E8"/>
    <w:rsid w:val="001F76B5"/>
    <w:rsid w:val="0020658E"/>
    <w:rsid w:val="0020662B"/>
    <w:rsid w:val="00206D0F"/>
    <w:rsid w:val="00212D55"/>
    <w:rsid w:val="00213812"/>
    <w:rsid w:val="00216D05"/>
    <w:rsid w:val="0021768D"/>
    <w:rsid w:val="002242C8"/>
    <w:rsid w:val="00226F6F"/>
    <w:rsid w:val="00230E4A"/>
    <w:rsid w:val="00232831"/>
    <w:rsid w:val="0023416A"/>
    <w:rsid w:val="0023441E"/>
    <w:rsid w:val="002345B0"/>
    <w:rsid w:val="00236ECB"/>
    <w:rsid w:val="00237FF3"/>
    <w:rsid w:val="00240301"/>
    <w:rsid w:val="0024223F"/>
    <w:rsid w:val="00243C41"/>
    <w:rsid w:val="0024708A"/>
    <w:rsid w:val="0024761D"/>
    <w:rsid w:val="002605C4"/>
    <w:rsid w:val="002620DD"/>
    <w:rsid w:val="0026428A"/>
    <w:rsid w:val="00264644"/>
    <w:rsid w:val="0026606A"/>
    <w:rsid w:val="002712CD"/>
    <w:rsid w:val="00271679"/>
    <w:rsid w:val="00273FDE"/>
    <w:rsid w:val="00274077"/>
    <w:rsid w:val="0027633C"/>
    <w:rsid w:val="00281DC2"/>
    <w:rsid w:val="002827CC"/>
    <w:rsid w:val="00283D09"/>
    <w:rsid w:val="00284995"/>
    <w:rsid w:val="00284B44"/>
    <w:rsid w:val="002856C5"/>
    <w:rsid w:val="002858D5"/>
    <w:rsid w:val="00286896"/>
    <w:rsid w:val="0028778F"/>
    <w:rsid w:val="00291E83"/>
    <w:rsid w:val="00291EAE"/>
    <w:rsid w:val="00294859"/>
    <w:rsid w:val="00294A08"/>
    <w:rsid w:val="002A1669"/>
    <w:rsid w:val="002A18FF"/>
    <w:rsid w:val="002A1BB6"/>
    <w:rsid w:val="002A353D"/>
    <w:rsid w:val="002A3789"/>
    <w:rsid w:val="002A3968"/>
    <w:rsid w:val="002A7C64"/>
    <w:rsid w:val="002A7F0A"/>
    <w:rsid w:val="002B164C"/>
    <w:rsid w:val="002B4CFE"/>
    <w:rsid w:val="002B6B02"/>
    <w:rsid w:val="002B7732"/>
    <w:rsid w:val="002C4FAA"/>
    <w:rsid w:val="002C5B75"/>
    <w:rsid w:val="002D0B36"/>
    <w:rsid w:val="002D2364"/>
    <w:rsid w:val="002D2506"/>
    <w:rsid w:val="002D2A3F"/>
    <w:rsid w:val="002D5A05"/>
    <w:rsid w:val="002E1808"/>
    <w:rsid w:val="002E3E58"/>
    <w:rsid w:val="002E5C80"/>
    <w:rsid w:val="002F00A7"/>
    <w:rsid w:val="002F0A23"/>
    <w:rsid w:val="002F3A0B"/>
    <w:rsid w:val="00302C6E"/>
    <w:rsid w:val="00303596"/>
    <w:rsid w:val="003036E6"/>
    <w:rsid w:val="00304E06"/>
    <w:rsid w:val="00306114"/>
    <w:rsid w:val="00307668"/>
    <w:rsid w:val="003108F7"/>
    <w:rsid w:val="00310CBC"/>
    <w:rsid w:val="003158C6"/>
    <w:rsid w:val="003169F2"/>
    <w:rsid w:val="0032186D"/>
    <w:rsid w:val="0032249E"/>
    <w:rsid w:val="003266B2"/>
    <w:rsid w:val="003278CD"/>
    <w:rsid w:val="00332B91"/>
    <w:rsid w:val="003332F4"/>
    <w:rsid w:val="00337B89"/>
    <w:rsid w:val="00340636"/>
    <w:rsid w:val="00347B18"/>
    <w:rsid w:val="00351243"/>
    <w:rsid w:val="00353E31"/>
    <w:rsid w:val="00356F0F"/>
    <w:rsid w:val="00360F2A"/>
    <w:rsid w:val="0036263A"/>
    <w:rsid w:val="0036313A"/>
    <w:rsid w:val="0036321C"/>
    <w:rsid w:val="00364DC2"/>
    <w:rsid w:val="00366069"/>
    <w:rsid w:val="00370647"/>
    <w:rsid w:val="0037272E"/>
    <w:rsid w:val="00380CC6"/>
    <w:rsid w:val="00382A60"/>
    <w:rsid w:val="00382B8F"/>
    <w:rsid w:val="00384280"/>
    <w:rsid w:val="0039072D"/>
    <w:rsid w:val="003968C2"/>
    <w:rsid w:val="00396D9A"/>
    <w:rsid w:val="003974C0"/>
    <w:rsid w:val="003A2624"/>
    <w:rsid w:val="003A32D0"/>
    <w:rsid w:val="003A7024"/>
    <w:rsid w:val="003A74A3"/>
    <w:rsid w:val="003A7DE9"/>
    <w:rsid w:val="003B0AF8"/>
    <w:rsid w:val="003B0BD6"/>
    <w:rsid w:val="003B21B1"/>
    <w:rsid w:val="003B22B4"/>
    <w:rsid w:val="003B340E"/>
    <w:rsid w:val="003B3650"/>
    <w:rsid w:val="003B3E6F"/>
    <w:rsid w:val="003B4552"/>
    <w:rsid w:val="003B7866"/>
    <w:rsid w:val="003C4507"/>
    <w:rsid w:val="003C490B"/>
    <w:rsid w:val="003C586D"/>
    <w:rsid w:val="003C5FD5"/>
    <w:rsid w:val="003C6D07"/>
    <w:rsid w:val="003C6D3F"/>
    <w:rsid w:val="003C71FA"/>
    <w:rsid w:val="003C75C5"/>
    <w:rsid w:val="003D0562"/>
    <w:rsid w:val="003D08EE"/>
    <w:rsid w:val="003D1611"/>
    <w:rsid w:val="003D2193"/>
    <w:rsid w:val="003D300D"/>
    <w:rsid w:val="003D40FD"/>
    <w:rsid w:val="003D5582"/>
    <w:rsid w:val="003D5B36"/>
    <w:rsid w:val="003D5F29"/>
    <w:rsid w:val="003D6637"/>
    <w:rsid w:val="003E0D9D"/>
    <w:rsid w:val="003E3126"/>
    <w:rsid w:val="003E56A3"/>
    <w:rsid w:val="003E61E1"/>
    <w:rsid w:val="003E6D45"/>
    <w:rsid w:val="003F0DDA"/>
    <w:rsid w:val="003F2935"/>
    <w:rsid w:val="003F4BED"/>
    <w:rsid w:val="003F4EE6"/>
    <w:rsid w:val="003F601C"/>
    <w:rsid w:val="003F78B5"/>
    <w:rsid w:val="004006D3"/>
    <w:rsid w:val="00402444"/>
    <w:rsid w:val="00403347"/>
    <w:rsid w:val="00403581"/>
    <w:rsid w:val="004047E2"/>
    <w:rsid w:val="00404A33"/>
    <w:rsid w:val="0041225F"/>
    <w:rsid w:val="004157E2"/>
    <w:rsid w:val="004163AE"/>
    <w:rsid w:val="004176D1"/>
    <w:rsid w:val="00417BB4"/>
    <w:rsid w:val="0042154C"/>
    <w:rsid w:val="00424488"/>
    <w:rsid w:val="004248D1"/>
    <w:rsid w:val="00425278"/>
    <w:rsid w:val="004316D6"/>
    <w:rsid w:val="00431AD5"/>
    <w:rsid w:val="004328B2"/>
    <w:rsid w:val="00433D96"/>
    <w:rsid w:val="0043447E"/>
    <w:rsid w:val="00435100"/>
    <w:rsid w:val="00435CA1"/>
    <w:rsid w:val="0043672F"/>
    <w:rsid w:val="00440812"/>
    <w:rsid w:val="00440DE0"/>
    <w:rsid w:val="0044172F"/>
    <w:rsid w:val="00442251"/>
    <w:rsid w:val="00442A02"/>
    <w:rsid w:val="00444045"/>
    <w:rsid w:val="0044530E"/>
    <w:rsid w:val="004459A0"/>
    <w:rsid w:val="00452FE4"/>
    <w:rsid w:val="00457689"/>
    <w:rsid w:val="00460209"/>
    <w:rsid w:val="00463303"/>
    <w:rsid w:val="004634E2"/>
    <w:rsid w:val="004653EE"/>
    <w:rsid w:val="00466340"/>
    <w:rsid w:val="00466AE0"/>
    <w:rsid w:val="00467AE2"/>
    <w:rsid w:val="00467D07"/>
    <w:rsid w:val="004753FB"/>
    <w:rsid w:val="0047602C"/>
    <w:rsid w:val="0047625A"/>
    <w:rsid w:val="0047750F"/>
    <w:rsid w:val="00480E24"/>
    <w:rsid w:val="00483348"/>
    <w:rsid w:val="0048445A"/>
    <w:rsid w:val="0049314D"/>
    <w:rsid w:val="00493734"/>
    <w:rsid w:val="004941DD"/>
    <w:rsid w:val="004946A2"/>
    <w:rsid w:val="00495C3D"/>
    <w:rsid w:val="004A60DC"/>
    <w:rsid w:val="004A6475"/>
    <w:rsid w:val="004A6BC1"/>
    <w:rsid w:val="004B04DA"/>
    <w:rsid w:val="004B3059"/>
    <w:rsid w:val="004B4544"/>
    <w:rsid w:val="004B47EA"/>
    <w:rsid w:val="004B75EC"/>
    <w:rsid w:val="004C00D9"/>
    <w:rsid w:val="004C2BAC"/>
    <w:rsid w:val="004C36F2"/>
    <w:rsid w:val="004C6D24"/>
    <w:rsid w:val="004D07FE"/>
    <w:rsid w:val="004D11B9"/>
    <w:rsid w:val="004D22F8"/>
    <w:rsid w:val="004D2443"/>
    <w:rsid w:val="004D5848"/>
    <w:rsid w:val="004D5AE5"/>
    <w:rsid w:val="004D5C00"/>
    <w:rsid w:val="004D5E0D"/>
    <w:rsid w:val="004E183F"/>
    <w:rsid w:val="004E3DF1"/>
    <w:rsid w:val="004E766F"/>
    <w:rsid w:val="004F0225"/>
    <w:rsid w:val="004F1E6A"/>
    <w:rsid w:val="004F345A"/>
    <w:rsid w:val="004F6BB0"/>
    <w:rsid w:val="00502C47"/>
    <w:rsid w:val="00503FC9"/>
    <w:rsid w:val="00504998"/>
    <w:rsid w:val="00506E09"/>
    <w:rsid w:val="00506EE6"/>
    <w:rsid w:val="00506F34"/>
    <w:rsid w:val="00513F55"/>
    <w:rsid w:val="0052052F"/>
    <w:rsid w:val="005254B3"/>
    <w:rsid w:val="00527785"/>
    <w:rsid w:val="00535C9C"/>
    <w:rsid w:val="005362BE"/>
    <w:rsid w:val="00536749"/>
    <w:rsid w:val="005415E1"/>
    <w:rsid w:val="00544338"/>
    <w:rsid w:val="0054526B"/>
    <w:rsid w:val="00546EB9"/>
    <w:rsid w:val="005474C7"/>
    <w:rsid w:val="00551A31"/>
    <w:rsid w:val="0055270A"/>
    <w:rsid w:val="005570B5"/>
    <w:rsid w:val="00560688"/>
    <w:rsid w:val="005639E1"/>
    <w:rsid w:val="00570E69"/>
    <w:rsid w:val="00570E9F"/>
    <w:rsid w:val="00574B24"/>
    <w:rsid w:val="00574E8A"/>
    <w:rsid w:val="00575D32"/>
    <w:rsid w:val="00581AF6"/>
    <w:rsid w:val="00582318"/>
    <w:rsid w:val="0058335F"/>
    <w:rsid w:val="005838FA"/>
    <w:rsid w:val="0058471E"/>
    <w:rsid w:val="0058518F"/>
    <w:rsid w:val="00585F1E"/>
    <w:rsid w:val="00587228"/>
    <w:rsid w:val="00590DA1"/>
    <w:rsid w:val="005932DF"/>
    <w:rsid w:val="00596DFD"/>
    <w:rsid w:val="005A0417"/>
    <w:rsid w:val="005A0999"/>
    <w:rsid w:val="005A0A42"/>
    <w:rsid w:val="005A1CAB"/>
    <w:rsid w:val="005B0EB0"/>
    <w:rsid w:val="005B1661"/>
    <w:rsid w:val="005B513E"/>
    <w:rsid w:val="005B7343"/>
    <w:rsid w:val="005C2C98"/>
    <w:rsid w:val="005C3B67"/>
    <w:rsid w:val="005C40B1"/>
    <w:rsid w:val="005C6E60"/>
    <w:rsid w:val="005C7854"/>
    <w:rsid w:val="005D05FA"/>
    <w:rsid w:val="005D20C2"/>
    <w:rsid w:val="005D365A"/>
    <w:rsid w:val="005D642B"/>
    <w:rsid w:val="005E3130"/>
    <w:rsid w:val="005E6D34"/>
    <w:rsid w:val="005E7EB9"/>
    <w:rsid w:val="005F72EA"/>
    <w:rsid w:val="0060173B"/>
    <w:rsid w:val="006035CB"/>
    <w:rsid w:val="00610417"/>
    <w:rsid w:val="006104AC"/>
    <w:rsid w:val="00611B76"/>
    <w:rsid w:val="006134F0"/>
    <w:rsid w:val="00614FAA"/>
    <w:rsid w:val="00615416"/>
    <w:rsid w:val="00617219"/>
    <w:rsid w:val="00624ABB"/>
    <w:rsid w:val="00625CE5"/>
    <w:rsid w:val="00630A38"/>
    <w:rsid w:val="00632C54"/>
    <w:rsid w:val="006332FF"/>
    <w:rsid w:val="00633B0B"/>
    <w:rsid w:val="006368D6"/>
    <w:rsid w:val="006372BE"/>
    <w:rsid w:val="00637B13"/>
    <w:rsid w:val="00640CC7"/>
    <w:rsid w:val="00640FE9"/>
    <w:rsid w:val="006415DE"/>
    <w:rsid w:val="00643F51"/>
    <w:rsid w:val="006445CE"/>
    <w:rsid w:val="00644E3B"/>
    <w:rsid w:val="00653395"/>
    <w:rsid w:val="00655713"/>
    <w:rsid w:val="00655AB1"/>
    <w:rsid w:val="00657574"/>
    <w:rsid w:val="00670720"/>
    <w:rsid w:val="00671BEA"/>
    <w:rsid w:val="00672F7E"/>
    <w:rsid w:val="006743E2"/>
    <w:rsid w:val="0067496F"/>
    <w:rsid w:val="00675BCD"/>
    <w:rsid w:val="00681676"/>
    <w:rsid w:val="006816DF"/>
    <w:rsid w:val="00682180"/>
    <w:rsid w:val="00682A9B"/>
    <w:rsid w:val="00687149"/>
    <w:rsid w:val="006909DF"/>
    <w:rsid w:val="0069170B"/>
    <w:rsid w:val="006930B7"/>
    <w:rsid w:val="00693F84"/>
    <w:rsid w:val="0069694C"/>
    <w:rsid w:val="006979F1"/>
    <w:rsid w:val="00697AA2"/>
    <w:rsid w:val="006A2EE5"/>
    <w:rsid w:val="006A59E5"/>
    <w:rsid w:val="006A610B"/>
    <w:rsid w:val="006B046D"/>
    <w:rsid w:val="006B1E1C"/>
    <w:rsid w:val="006B2440"/>
    <w:rsid w:val="006B367E"/>
    <w:rsid w:val="006B3839"/>
    <w:rsid w:val="006B3F16"/>
    <w:rsid w:val="006B50A5"/>
    <w:rsid w:val="006B55DB"/>
    <w:rsid w:val="006C0853"/>
    <w:rsid w:val="006C0E4F"/>
    <w:rsid w:val="006C2B66"/>
    <w:rsid w:val="006C348E"/>
    <w:rsid w:val="006C42BA"/>
    <w:rsid w:val="006C52B3"/>
    <w:rsid w:val="006C66C7"/>
    <w:rsid w:val="006C6A9C"/>
    <w:rsid w:val="006C7A20"/>
    <w:rsid w:val="006D2872"/>
    <w:rsid w:val="006D6428"/>
    <w:rsid w:val="006E2169"/>
    <w:rsid w:val="006E227E"/>
    <w:rsid w:val="006E38D0"/>
    <w:rsid w:val="006E3ED1"/>
    <w:rsid w:val="006E4ACE"/>
    <w:rsid w:val="006E6F6B"/>
    <w:rsid w:val="006F03C5"/>
    <w:rsid w:val="006F03F3"/>
    <w:rsid w:val="006F0E0C"/>
    <w:rsid w:val="006F1758"/>
    <w:rsid w:val="006F2E10"/>
    <w:rsid w:val="006F3C75"/>
    <w:rsid w:val="006F4E84"/>
    <w:rsid w:val="006F6C42"/>
    <w:rsid w:val="006F702D"/>
    <w:rsid w:val="007031AC"/>
    <w:rsid w:val="00707D32"/>
    <w:rsid w:val="0071004D"/>
    <w:rsid w:val="00710F03"/>
    <w:rsid w:val="007113C3"/>
    <w:rsid w:val="00712D63"/>
    <w:rsid w:val="007137C1"/>
    <w:rsid w:val="00713E43"/>
    <w:rsid w:val="00714701"/>
    <w:rsid w:val="00727769"/>
    <w:rsid w:val="00730C5B"/>
    <w:rsid w:val="007314FB"/>
    <w:rsid w:val="00733056"/>
    <w:rsid w:val="007365B9"/>
    <w:rsid w:val="007374FB"/>
    <w:rsid w:val="00737B9B"/>
    <w:rsid w:val="007447FE"/>
    <w:rsid w:val="00745457"/>
    <w:rsid w:val="00746F45"/>
    <w:rsid w:val="00750632"/>
    <w:rsid w:val="00750837"/>
    <w:rsid w:val="00753AFC"/>
    <w:rsid w:val="00754931"/>
    <w:rsid w:val="00756962"/>
    <w:rsid w:val="00757893"/>
    <w:rsid w:val="007601D2"/>
    <w:rsid w:val="00761B7C"/>
    <w:rsid w:val="00763D87"/>
    <w:rsid w:val="007660BF"/>
    <w:rsid w:val="007713C7"/>
    <w:rsid w:val="00772DD2"/>
    <w:rsid w:val="00772FB3"/>
    <w:rsid w:val="00775B3C"/>
    <w:rsid w:val="00777791"/>
    <w:rsid w:val="00783215"/>
    <w:rsid w:val="00786E8B"/>
    <w:rsid w:val="00790B4B"/>
    <w:rsid w:val="007A0421"/>
    <w:rsid w:val="007A2F75"/>
    <w:rsid w:val="007A3C86"/>
    <w:rsid w:val="007A5F8B"/>
    <w:rsid w:val="007A7B85"/>
    <w:rsid w:val="007B3557"/>
    <w:rsid w:val="007B5E38"/>
    <w:rsid w:val="007B6629"/>
    <w:rsid w:val="007B7D62"/>
    <w:rsid w:val="007C043B"/>
    <w:rsid w:val="007C1484"/>
    <w:rsid w:val="007C429D"/>
    <w:rsid w:val="007C558E"/>
    <w:rsid w:val="007D1B34"/>
    <w:rsid w:val="007D2409"/>
    <w:rsid w:val="007D7F82"/>
    <w:rsid w:val="007E0798"/>
    <w:rsid w:val="007E38E4"/>
    <w:rsid w:val="007E465E"/>
    <w:rsid w:val="007E4CD1"/>
    <w:rsid w:val="007F16C2"/>
    <w:rsid w:val="007F7A80"/>
    <w:rsid w:val="0080199F"/>
    <w:rsid w:val="00802456"/>
    <w:rsid w:val="00813F1B"/>
    <w:rsid w:val="00814D35"/>
    <w:rsid w:val="008201AD"/>
    <w:rsid w:val="008237A5"/>
    <w:rsid w:val="00825305"/>
    <w:rsid w:val="00827BBB"/>
    <w:rsid w:val="00830122"/>
    <w:rsid w:val="00830ADC"/>
    <w:rsid w:val="00832890"/>
    <w:rsid w:val="00832CA6"/>
    <w:rsid w:val="008427D2"/>
    <w:rsid w:val="008506FF"/>
    <w:rsid w:val="00850FBF"/>
    <w:rsid w:val="00851E79"/>
    <w:rsid w:val="00852F10"/>
    <w:rsid w:val="008556C8"/>
    <w:rsid w:val="00855C26"/>
    <w:rsid w:val="00857604"/>
    <w:rsid w:val="00860947"/>
    <w:rsid w:val="0086099E"/>
    <w:rsid w:val="00860EFF"/>
    <w:rsid w:val="0086167A"/>
    <w:rsid w:val="00861FC3"/>
    <w:rsid w:val="008633CA"/>
    <w:rsid w:val="00863789"/>
    <w:rsid w:val="00863DB1"/>
    <w:rsid w:val="00870649"/>
    <w:rsid w:val="00871A2B"/>
    <w:rsid w:val="00875210"/>
    <w:rsid w:val="0088244E"/>
    <w:rsid w:val="00883409"/>
    <w:rsid w:val="00883445"/>
    <w:rsid w:val="0088349C"/>
    <w:rsid w:val="008837B7"/>
    <w:rsid w:val="008837EB"/>
    <w:rsid w:val="00883C0C"/>
    <w:rsid w:val="00884730"/>
    <w:rsid w:val="00884737"/>
    <w:rsid w:val="00884E5A"/>
    <w:rsid w:val="00886366"/>
    <w:rsid w:val="00886490"/>
    <w:rsid w:val="008942F0"/>
    <w:rsid w:val="00894854"/>
    <w:rsid w:val="00894C0F"/>
    <w:rsid w:val="00896EAA"/>
    <w:rsid w:val="008A0869"/>
    <w:rsid w:val="008A0A74"/>
    <w:rsid w:val="008A0FC6"/>
    <w:rsid w:val="008A1C6A"/>
    <w:rsid w:val="008A280C"/>
    <w:rsid w:val="008A2DBC"/>
    <w:rsid w:val="008B38DC"/>
    <w:rsid w:val="008B4692"/>
    <w:rsid w:val="008B7361"/>
    <w:rsid w:val="008C47ED"/>
    <w:rsid w:val="008D03A1"/>
    <w:rsid w:val="008D1DF8"/>
    <w:rsid w:val="008D3125"/>
    <w:rsid w:val="008D3171"/>
    <w:rsid w:val="008D4D43"/>
    <w:rsid w:val="008D552A"/>
    <w:rsid w:val="008E0EC5"/>
    <w:rsid w:val="008E1470"/>
    <w:rsid w:val="008E24A2"/>
    <w:rsid w:val="008E250A"/>
    <w:rsid w:val="008E49BB"/>
    <w:rsid w:val="008E5E24"/>
    <w:rsid w:val="008E5F9B"/>
    <w:rsid w:val="008E7428"/>
    <w:rsid w:val="008E7BD1"/>
    <w:rsid w:val="008F021C"/>
    <w:rsid w:val="008F1209"/>
    <w:rsid w:val="008F1798"/>
    <w:rsid w:val="008F77E7"/>
    <w:rsid w:val="008F7DEB"/>
    <w:rsid w:val="00902651"/>
    <w:rsid w:val="00904AE2"/>
    <w:rsid w:val="00906907"/>
    <w:rsid w:val="0090783E"/>
    <w:rsid w:val="00910CF3"/>
    <w:rsid w:val="00911FAC"/>
    <w:rsid w:val="00912830"/>
    <w:rsid w:val="0091656E"/>
    <w:rsid w:val="00916E62"/>
    <w:rsid w:val="00917F52"/>
    <w:rsid w:val="009211F8"/>
    <w:rsid w:val="0092186B"/>
    <w:rsid w:val="009227C7"/>
    <w:rsid w:val="00924F28"/>
    <w:rsid w:val="00925A12"/>
    <w:rsid w:val="00925E0A"/>
    <w:rsid w:val="00927E93"/>
    <w:rsid w:val="0093082C"/>
    <w:rsid w:val="00932FBE"/>
    <w:rsid w:val="0093334D"/>
    <w:rsid w:val="00933504"/>
    <w:rsid w:val="00934FBB"/>
    <w:rsid w:val="00936B82"/>
    <w:rsid w:val="009370F6"/>
    <w:rsid w:val="009440BE"/>
    <w:rsid w:val="00944546"/>
    <w:rsid w:val="00945D1F"/>
    <w:rsid w:val="00953634"/>
    <w:rsid w:val="009536E2"/>
    <w:rsid w:val="0095401E"/>
    <w:rsid w:val="0095527B"/>
    <w:rsid w:val="00961884"/>
    <w:rsid w:val="009662FA"/>
    <w:rsid w:val="00973894"/>
    <w:rsid w:val="00973D8D"/>
    <w:rsid w:val="00976F12"/>
    <w:rsid w:val="009808D9"/>
    <w:rsid w:val="00984495"/>
    <w:rsid w:val="00987993"/>
    <w:rsid w:val="00990059"/>
    <w:rsid w:val="009910B6"/>
    <w:rsid w:val="00991405"/>
    <w:rsid w:val="009950C4"/>
    <w:rsid w:val="009A02A2"/>
    <w:rsid w:val="009A0877"/>
    <w:rsid w:val="009A305A"/>
    <w:rsid w:val="009A3C69"/>
    <w:rsid w:val="009A4412"/>
    <w:rsid w:val="009A4C18"/>
    <w:rsid w:val="009A59CE"/>
    <w:rsid w:val="009A72B3"/>
    <w:rsid w:val="009B029D"/>
    <w:rsid w:val="009B2C41"/>
    <w:rsid w:val="009B3060"/>
    <w:rsid w:val="009B33F3"/>
    <w:rsid w:val="009B3B5D"/>
    <w:rsid w:val="009B454A"/>
    <w:rsid w:val="009B6DBF"/>
    <w:rsid w:val="009B739A"/>
    <w:rsid w:val="009C045C"/>
    <w:rsid w:val="009C10DB"/>
    <w:rsid w:val="009C244A"/>
    <w:rsid w:val="009C2889"/>
    <w:rsid w:val="009C4633"/>
    <w:rsid w:val="009C535C"/>
    <w:rsid w:val="009C5476"/>
    <w:rsid w:val="009C627D"/>
    <w:rsid w:val="009C715D"/>
    <w:rsid w:val="009D103C"/>
    <w:rsid w:val="009D1B79"/>
    <w:rsid w:val="009D2E25"/>
    <w:rsid w:val="009E244A"/>
    <w:rsid w:val="009E25CA"/>
    <w:rsid w:val="009E2958"/>
    <w:rsid w:val="009F4478"/>
    <w:rsid w:val="009F6396"/>
    <w:rsid w:val="00A0065C"/>
    <w:rsid w:val="00A02FCB"/>
    <w:rsid w:val="00A05C32"/>
    <w:rsid w:val="00A10E0A"/>
    <w:rsid w:val="00A1206F"/>
    <w:rsid w:val="00A1647E"/>
    <w:rsid w:val="00A16592"/>
    <w:rsid w:val="00A17496"/>
    <w:rsid w:val="00A212EC"/>
    <w:rsid w:val="00A3038A"/>
    <w:rsid w:val="00A30EC7"/>
    <w:rsid w:val="00A31A0B"/>
    <w:rsid w:val="00A356F4"/>
    <w:rsid w:val="00A36BD0"/>
    <w:rsid w:val="00A40B59"/>
    <w:rsid w:val="00A47165"/>
    <w:rsid w:val="00A50691"/>
    <w:rsid w:val="00A5107E"/>
    <w:rsid w:val="00A548FF"/>
    <w:rsid w:val="00A553A8"/>
    <w:rsid w:val="00A558FE"/>
    <w:rsid w:val="00A63345"/>
    <w:rsid w:val="00A65020"/>
    <w:rsid w:val="00A66E23"/>
    <w:rsid w:val="00A70022"/>
    <w:rsid w:val="00A710CD"/>
    <w:rsid w:val="00A74986"/>
    <w:rsid w:val="00A75756"/>
    <w:rsid w:val="00A75F0B"/>
    <w:rsid w:val="00A763E6"/>
    <w:rsid w:val="00A76BAF"/>
    <w:rsid w:val="00A77B2F"/>
    <w:rsid w:val="00A81F39"/>
    <w:rsid w:val="00A82722"/>
    <w:rsid w:val="00A83090"/>
    <w:rsid w:val="00A83C91"/>
    <w:rsid w:val="00A86596"/>
    <w:rsid w:val="00A87529"/>
    <w:rsid w:val="00A92614"/>
    <w:rsid w:val="00A927C7"/>
    <w:rsid w:val="00A956E2"/>
    <w:rsid w:val="00A95C05"/>
    <w:rsid w:val="00AA4B5D"/>
    <w:rsid w:val="00AA5EA4"/>
    <w:rsid w:val="00AA6BC1"/>
    <w:rsid w:val="00AB02F8"/>
    <w:rsid w:val="00AB07DE"/>
    <w:rsid w:val="00AB096E"/>
    <w:rsid w:val="00AB38ED"/>
    <w:rsid w:val="00AB78C3"/>
    <w:rsid w:val="00AC13E8"/>
    <w:rsid w:val="00AC6CB6"/>
    <w:rsid w:val="00AD064C"/>
    <w:rsid w:val="00AD1F5C"/>
    <w:rsid w:val="00AD7290"/>
    <w:rsid w:val="00AE17A0"/>
    <w:rsid w:val="00AE2654"/>
    <w:rsid w:val="00AF19DA"/>
    <w:rsid w:val="00AF2399"/>
    <w:rsid w:val="00AF3FD1"/>
    <w:rsid w:val="00AF4778"/>
    <w:rsid w:val="00AF6E52"/>
    <w:rsid w:val="00B0061F"/>
    <w:rsid w:val="00B0449B"/>
    <w:rsid w:val="00B06EF9"/>
    <w:rsid w:val="00B07056"/>
    <w:rsid w:val="00B0758B"/>
    <w:rsid w:val="00B11435"/>
    <w:rsid w:val="00B11DE9"/>
    <w:rsid w:val="00B1382A"/>
    <w:rsid w:val="00B1687D"/>
    <w:rsid w:val="00B17FF8"/>
    <w:rsid w:val="00B22535"/>
    <w:rsid w:val="00B22825"/>
    <w:rsid w:val="00B31F8E"/>
    <w:rsid w:val="00B32587"/>
    <w:rsid w:val="00B3643B"/>
    <w:rsid w:val="00B37EDB"/>
    <w:rsid w:val="00B37F26"/>
    <w:rsid w:val="00B636F8"/>
    <w:rsid w:val="00B643BB"/>
    <w:rsid w:val="00B656DB"/>
    <w:rsid w:val="00B70E82"/>
    <w:rsid w:val="00B71AE8"/>
    <w:rsid w:val="00B7307C"/>
    <w:rsid w:val="00B753DA"/>
    <w:rsid w:val="00B76863"/>
    <w:rsid w:val="00B80E18"/>
    <w:rsid w:val="00B837F9"/>
    <w:rsid w:val="00B83EA5"/>
    <w:rsid w:val="00B84540"/>
    <w:rsid w:val="00B920D3"/>
    <w:rsid w:val="00B9475C"/>
    <w:rsid w:val="00BA007D"/>
    <w:rsid w:val="00BA1F2E"/>
    <w:rsid w:val="00BA5788"/>
    <w:rsid w:val="00BA5BF6"/>
    <w:rsid w:val="00BA713F"/>
    <w:rsid w:val="00BB10E0"/>
    <w:rsid w:val="00BB24D2"/>
    <w:rsid w:val="00BB284D"/>
    <w:rsid w:val="00BB2F04"/>
    <w:rsid w:val="00BB3FDB"/>
    <w:rsid w:val="00BB42C6"/>
    <w:rsid w:val="00BB4A56"/>
    <w:rsid w:val="00BC1012"/>
    <w:rsid w:val="00BC13B9"/>
    <w:rsid w:val="00BC5268"/>
    <w:rsid w:val="00BC71EF"/>
    <w:rsid w:val="00BD1612"/>
    <w:rsid w:val="00BD323D"/>
    <w:rsid w:val="00BD3FEF"/>
    <w:rsid w:val="00BD5E90"/>
    <w:rsid w:val="00BD6A3A"/>
    <w:rsid w:val="00BE2CEF"/>
    <w:rsid w:val="00BE411F"/>
    <w:rsid w:val="00BE5177"/>
    <w:rsid w:val="00BF4283"/>
    <w:rsid w:val="00C04207"/>
    <w:rsid w:val="00C0651A"/>
    <w:rsid w:val="00C07964"/>
    <w:rsid w:val="00C144AE"/>
    <w:rsid w:val="00C149C9"/>
    <w:rsid w:val="00C15254"/>
    <w:rsid w:val="00C17BB7"/>
    <w:rsid w:val="00C2279D"/>
    <w:rsid w:val="00C234C2"/>
    <w:rsid w:val="00C2372E"/>
    <w:rsid w:val="00C24836"/>
    <w:rsid w:val="00C24CC6"/>
    <w:rsid w:val="00C2638A"/>
    <w:rsid w:val="00C32362"/>
    <w:rsid w:val="00C3352C"/>
    <w:rsid w:val="00C34511"/>
    <w:rsid w:val="00C34A41"/>
    <w:rsid w:val="00C34B97"/>
    <w:rsid w:val="00C353F5"/>
    <w:rsid w:val="00C35468"/>
    <w:rsid w:val="00C37700"/>
    <w:rsid w:val="00C400CB"/>
    <w:rsid w:val="00C42941"/>
    <w:rsid w:val="00C43207"/>
    <w:rsid w:val="00C467E6"/>
    <w:rsid w:val="00C46886"/>
    <w:rsid w:val="00C46E4D"/>
    <w:rsid w:val="00C475E0"/>
    <w:rsid w:val="00C502CD"/>
    <w:rsid w:val="00C52550"/>
    <w:rsid w:val="00C53D32"/>
    <w:rsid w:val="00C550D3"/>
    <w:rsid w:val="00C56263"/>
    <w:rsid w:val="00C6001F"/>
    <w:rsid w:val="00C6083C"/>
    <w:rsid w:val="00C64373"/>
    <w:rsid w:val="00C64FE2"/>
    <w:rsid w:val="00C65D87"/>
    <w:rsid w:val="00C65FEE"/>
    <w:rsid w:val="00C6687B"/>
    <w:rsid w:val="00C67AA0"/>
    <w:rsid w:val="00C70378"/>
    <w:rsid w:val="00C714E4"/>
    <w:rsid w:val="00C72E45"/>
    <w:rsid w:val="00C73441"/>
    <w:rsid w:val="00C7396E"/>
    <w:rsid w:val="00C7533A"/>
    <w:rsid w:val="00C8254B"/>
    <w:rsid w:val="00C82F88"/>
    <w:rsid w:val="00C837B2"/>
    <w:rsid w:val="00C85F35"/>
    <w:rsid w:val="00C87D47"/>
    <w:rsid w:val="00C915E9"/>
    <w:rsid w:val="00C91CC1"/>
    <w:rsid w:val="00C92E23"/>
    <w:rsid w:val="00C93337"/>
    <w:rsid w:val="00C9356D"/>
    <w:rsid w:val="00C94C02"/>
    <w:rsid w:val="00C95564"/>
    <w:rsid w:val="00C957E6"/>
    <w:rsid w:val="00CA5607"/>
    <w:rsid w:val="00CB04F7"/>
    <w:rsid w:val="00CB3C0C"/>
    <w:rsid w:val="00CB5208"/>
    <w:rsid w:val="00CC09D1"/>
    <w:rsid w:val="00CC0D96"/>
    <w:rsid w:val="00CC0FB7"/>
    <w:rsid w:val="00CC33D0"/>
    <w:rsid w:val="00CC3942"/>
    <w:rsid w:val="00CC49D7"/>
    <w:rsid w:val="00CC4A6D"/>
    <w:rsid w:val="00CC4B70"/>
    <w:rsid w:val="00CC4F2D"/>
    <w:rsid w:val="00CC514E"/>
    <w:rsid w:val="00CD0868"/>
    <w:rsid w:val="00CD2254"/>
    <w:rsid w:val="00CD4E39"/>
    <w:rsid w:val="00CD4FBF"/>
    <w:rsid w:val="00CD64EF"/>
    <w:rsid w:val="00CD7E98"/>
    <w:rsid w:val="00CE0F58"/>
    <w:rsid w:val="00CE1A61"/>
    <w:rsid w:val="00CE312F"/>
    <w:rsid w:val="00CE35CA"/>
    <w:rsid w:val="00CE7B25"/>
    <w:rsid w:val="00CF114E"/>
    <w:rsid w:val="00CF641F"/>
    <w:rsid w:val="00D00968"/>
    <w:rsid w:val="00D021C0"/>
    <w:rsid w:val="00D024E0"/>
    <w:rsid w:val="00D03AD2"/>
    <w:rsid w:val="00D04747"/>
    <w:rsid w:val="00D0475E"/>
    <w:rsid w:val="00D06CB2"/>
    <w:rsid w:val="00D11278"/>
    <w:rsid w:val="00D153B5"/>
    <w:rsid w:val="00D20B9D"/>
    <w:rsid w:val="00D238DF"/>
    <w:rsid w:val="00D24284"/>
    <w:rsid w:val="00D255ED"/>
    <w:rsid w:val="00D30BBB"/>
    <w:rsid w:val="00D34BE8"/>
    <w:rsid w:val="00D35928"/>
    <w:rsid w:val="00D42E64"/>
    <w:rsid w:val="00D42EF7"/>
    <w:rsid w:val="00D43A9D"/>
    <w:rsid w:val="00D43C68"/>
    <w:rsid w:val="00D44A31"/>
    <w:rsid w:val="00D458FC"/>
    <w:rsid w:val="00D45F62"/>
    <w:rsid w:val="00D51981"/>
    <w:rsid w:val="00D519C3"/>
    <w:rsid w:val="00D64374"/>
    <w:rsid w:val="00D65D55"/>
    <w:rsid w:val="00D67000"/>
    <w:rsid w:val="00D7493B"/>
    <w:rsid w:val="00D74EAF"/>
    <w:rsid w:val="00D752D6"/>
    <w:rsid w:val="00D827F4"/>
    <w:rsid w:val="00D82C2F"/>
    <w:rsid w:val="00D85D7F"/>
    <w:rsid w:val="00D87B72"/>
    <w:rsid w:val="00D927C1"/>
    <w:rsid w:val="00D92BE2"/>
    <w:rsid w:val="00D942AF"/>
    <w:rsid w:val="00D944AF"/>
    <w:rsid w:val="00D94AA8"/>
    <w:rsid w:val="00D95362"/>
    <w:rsid w:val="00D95AEF"/>
    <w:rsid w:val="00DA0232"/>
    <w:rsid w:val="00DA1A0A"/>
    <w:rsid w:val="00DA4C83"/>
    <w:rsid w:val="00DA55ED"/>
    <w:rsid w:val="00DA615F"/>
    <w:rsid w:val="00DB0F6F"/>
    <w:rsid w:val="00DB26C2"/>
    <w:rsid w:val="00DB2908"/>
    <w:rsid w:val="00DC0E9E"/>
    <w:rsid w:val="00DC21BB"/>
    <w:rsid w:val="00DC416C"/>
    <w:rsid w:val="00DC4390"/>
    <w:rsid w:val="00DC6C97"/>
    <w:rsid w:val="00DC7AC4"/>
    <w:rsid w:val="00DD3C71"/>
    <w:rsid w:val="00DD4779"/>
    <w:rsid w:val="00DD65B4"/>
    <w:rsid w:val="00DD728A"/>
    <w:rsid w:val="00DD7932"/>
    <w:rsid w:val="00DD7E27"/>
    <w:rsid w:val="00DE49B1"/>
    <w:rsid w:val="00DE591D"/>
    <w:rsid w:val="00DE59B4"/>
    <w:rsid w:val="00DE59E9"/>
    <w:rsid w:val="00DE7563"/>
    <w:rsid w:val="00DF094C"/>
    <w:rsid w:val="00DF12FF"/>
    <w:rsid w:val="00DF1E5B"/>
    <w:rsid w:val="00E0100C"/>
    <w:rsid w:val="00E0269F"/>
    <w:rsid w:val="00E03DB8"/>
    <w:rsid w:val="00E04958"/>
    <w:rsid w:val="00E07753"/>
    <w:rsid w:val="00E07AC7"/>
    <w:rsid w:val="00E10E57"/>
    <w:rsid w:val="00E13FC6"/>
    <w:rsid w:val="00E17476"/>
    <w:rsid w:val="00E23B94"/>
    <w:rsid w:val="00E24B72"/>
    <w:rsid w:val="00E3262D"/>
    <w:rsid w:val="00E33EAE"/>
    <w:rsid w:val="00E34FA0"/>
    <w:rsid w:val="00E36171"/>
    <w:rsid w:val="00E40B19"/>
    <w:rsid w:val="00E428BF"/>
    <w:rsid w:val="00E445CB"/>
    <w:rsid w:val="00E449E8"/>
    <w:rsid w:val="00E5746B"/>
    <w:rsid w:val="00E574D3"/>
    <w:rsid w:val="00E57C2A"/>
    <w:rsid w:val="00E60A85"/>
    <w:rsid w:val="00E62166"/>
    <w:rsid w:val="00E66907"/>
    <w:rsid w:val="00E6718F"/>
    <w:rsid w:val="00E67C32"/>
    <w:rsid w:val="00E70064"/>
    <w:rsid w:val="00E70BAE"/>
    <w:rsid w:val="00E714EB"/>
    <w:rsid w:val="00E71707"/>
    <w:rsid w:val="00E71AD2"/>
    <w:rsid w:val="00E75ECC"/>
    <w:rsid w:val="00E8069A"/>
    <w:rsid w:val="00E8186B"/>
    <w:rsid w:val="00E820C3"/>
    <w:rsid w:val="00E8233C"/>
    <w:rsid w:val="00E83BCF"/>
    <w:rsid w:val="00E9115E"/>
    <w:rsid w:val="00E92F05"/>
    <w:rsid w:val="00E936FF"/>
    <w:rsid w:val="00EA1A5E"/>
    <w:rsid w:val="00EA244B"/>
    <w:rsid w:val="00EA4840"/>
    <w:rsid w:val="00EA711E"/>
    <w:rsid w:val="00EB1147"/>
    <w:rsid w:val="00EC01A0"/>
    <w:rsid w:val="00EC2101"/>
    <w:rsid w:val="00EC2292"/>
    <w:rsid w:val="00EC65F4"/>
    <w:rsid w:val="00EC7DB9"/>
    <w:rsid w:val="00ED0C84"/>
    <w:rsid w:val="00ED483C"/>
    <w:rsid w:val="00ED5046"/>
    <w:rsid w:val="00ED7A51"/>
    <w:rsid w:val="00EE13A4"/>
    <w:rsid w:val="00EE48B8"/>
    <w:rsid w:val="00EE508E"/>
    <w:rsid w:val="00EE5B8C"/>
    <w:rsid w:val="00EE67F9"/>
    <w:rsid w:val="00EF10DA"/>
    <w:rsid w:val="00EF4165"/>
    <w:rsid w:val="00EF4446"/>
    <w:rsid w:val="00EF632E"/>
    <w:rsid w:val="00EF64F9"/>
    <w:rsid w:val="00EF6D6A"/>
    <w:rsid w:val="00EF76F4"/>
    <w:rsid w:val="00F00AAF"/>
    <w:rsid w:val="00F035C5"/>
    <w:rsid w:val="00F06C8E"/>
    <w:rsid w:val="00F1012F"/>
    <w:rsid w:val="00F1294C"/>
    <w:rsid w:val="00F1731C"/>
    <w:rsid w:val="00F214E3"/>
    <w:rsid w:val="00F273CC"/>
    <w:rsid w:val="00F27594"/>
    <w:rsid w:val="00F30BF6"/>
    <w:rsid w:val="00F32DD3"/>
    <w:rsid w:val="00F32FBC"/>
    <w:rsid w:val="00F33C22"/>
    <w:rsid w:val="00F405C4"/>
    <w:rsid w:val="00F421FB"/>
    <w:rsid w:val="00F43505"/>
    <w:rsid w:val="00F46C3F"/>
    <w:rsid w:val="00F47555"/>
    <w:rsid w:val="00F50D1B"/>
    <w:rsid w:val="00F53881"/>
    <w:rsid w:val="00F54981"/>
    <w:rsid w:val="00F56FFF"/>
    <w:rsid w:val="00F570AE"/>
    <w:rsid w:val="00F62293"/>
    <w:rsid w:val="00F625CD"/>
    <w:rsid w:val="00F62705"/>
    <w:rsid w:val="00F63AFC"/>
    <w:rsid w:val="00F64075"/>
    <w:rsid w:val="00F6676B"/>
    <w:rsid w:val="00F71020"/>
    <w:rsid w:val="00F74D51"/>
    <w:rsid w:val="00F74ED2"/>
    <w:rsid w:val="00F81209"/>
    <w:rsid w:val="00F814CC"/>
    <w:rsid w:val="00F85A00"/>
    <w:rsid w:val="00F91C8C"/>
    <w:rsid w:val="00F9364A"/>
    <w:rsid w:val="00F9390F"/>
    <w:rsid w:val="00F95C02"/>
    <w:rsid w:val="00F973BC"/>
    <w:rsid w:val="00F97F88"/>
    <w:rsid w:val="00FA0B5D"/>
    <w:rsid w:val="00FA147F"/>
    <w:rsid w:val="00FA1511"/>
    <w:rsid w:val="00FA36D8"/>
    <w:rsid w:val="00FA57D7"/>
    <w:rsid w:val="00FA7A60"/>
    <w:rsid w:val="00FA7B7B"/>
    <w:rsid w:val="00FA7DFC"/>
    <w:rsid w:val="00FB0BDE"/>
    <w:rsid w:val="00FB1655"/>
    <w:rsid w:val="00FB1A1F"/>
    <w:rsid w:val="00FB430A"/>
    <w:rsid w:val="00FB475E"/>
    <w:rsid w:val="00FB7ABC"/>
    <w:rsid w:val="00FB7BC4"/>
    <w:rsid w:val="00FC2F22"/>
    <w:rsid w:val="00FC40D7"/>
    <w:rsid w:val="00FC44C0"/>
    <w:rsid w:val="00FC4899"/>
    <w:rsid w:val="00FC4FC6"/>
    <w:rsid w:val="00FD1535"/>
    <w:rsid w:val="00FD2262"/>
    <w:rsid w:val="00FD271E"/>
    <w:rsid w:val="00FD3E95"/>
    <w:rsid w:val="00FD51DA"/>
    <w:rsid w:val="00FD7580"/>
    <w:rsid w:val="00FE24E9"/>
    <w:rsid w:val="00FE49E3"/>
    <w:rsid w:val="00FE75C9"/>
    <w:rsid w:val="00FF06BE"/>
    <w:rsid w:val="00FF22F5"/>
    <w:rsid w:val="00FF28BA"/>
    <w:rsid w:val="00FF39C0"/>
    <w:rsid w:val="00FF5B7B"/>
    <w:rsid w:val="00FF7568"/>
    <w:rsid w:val="00FF7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188DB"/>
  <w15:docId w15:val="{7D1FA8AA-9AE5-4DFC-9FED-68950530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A36D8"/>
    <w:rPr>
      <w:rFonts w:ascii="Lora" w:hAnsi="Lora"/>
      <w:sz w:val="20"/>
    </w:rPr>
  </w:style>
  <w:style w:type="paragraph" w:styleId="Rubrik1">
    <w:name w:val="heading 1"/>
    <w:basedOn w:val="Normal"/>
    <w:next w:val="Normal"/>
    <w:link w:val="Rubrik1Char"/>
    <w:semiHidden/>
    <w:qFormat/>
    <w:rsid w:val="009B2C41"/>
    <w:pPr>
      <w:keepNext/>
      <w:keepLines/>
      <w:spacing w:before="480"/>
      <w:outlineLvl w:val="0"/>
    </w:pPr>
    <w:rPr>
      <w:rFonts w:asciiTheme="majorHAnsi" w:eastAsiaTheme="majorEastAsia" w:hAnsiTheme="majorHAnsi" w:cstheme="majorBidi"/>
      <w:b/>
      <w:bCs/>
      <w:color w:val="00263D" w:themeColor="accent1" w:themeShade="BF"/>
      <w:sz w:val="28"/>
      <w:szCs w:val="28"/>
    </w:rPr>
  </w:style>
  <w:style w:type="paragraph" w:styleId="Rubrik2">
    <w:name w:val="heading 2"/>
    <w:basedOn w:val="Normal"/>
    <w:next w:val="Normal"/>
    <w:link w:val="Rubrik2Char"/>
    <w:semiHidden/>
    <w:qFormat/>
    <w:rsid w:val="00D95362"/>
    <w:pPr>
      <w:keepNext/>
      <w:keepLines/>
      <w:spacing w:before="200"/>
      <w:outlineLvl w:val="1"/>
    </w:pPr>
    <w:rPr>
      <w:rFonts w:asciiTheme="majorHAnsi" w:eastAsiaTheme="majorEastAsia" w:hAnsiTheme="majorHAnsi" w:cstheme="majorBidi"/>
      <w:b/>
      <w:bCs/>
      <w:color w:val="013452" w:themeColor="accent1"/>
      <w:sz w:val="26"/>
      <w:szCs w:val="26"/>
    </w:rPr>
  </w:style>
  <w:style w:type="paragraph" w:styleId="Rubrik3">
    <w:name w:val="heading 3"/>
    <w:basedOn w:val="Normal"/>
    <w:next w:val="Normal"/>
    <w:link w:val="Rubrik3Char"/>
    <w:semiHidden/>
    <w:qFormat/>
    <w:rsid w:val="00906907"/>
    <w:pPr>
      <w:keepNext/>
      <w:keepLines/>
      <w:spacing w:before="200"/>
      <w:outlineLvl w:val="2"/>
    </w:pPr>
    <w:rPr>
      <w:rFonts w:asciiTheme="majorHAnsi" w:eastAsiaTheme="majorEastAsia" w:hAnsiTheme="majorHAnsi" w:cstheme="majorBidi"/>
      <w:b/>
      <w:bCs/>
      <w:color w:val="013452" w:themeColor="accent1"/>
    </w:rPr>
  </w:style>
  <w:style w:type="paragraph" w:styleId="Rubrik4">
    <w:name w:val="heading 4"/>
    <w:basedOn w:val="Normal"/>
    <w:next w:val="Normal"/>
    <w:link w:val="Rubrik4Char"/>
    <w:semiHidden/>
    <w:qFormat/>
    <w:rsid w:val="00906907"/>
    <w:pPr>
      <w:keepNext/>
      <w:keepLines/>
      <w:spacing w:before="200"/>
      <w:outlineLvl w:val="3"/>
    </w:pPr>
    <w:rPr>
      <w:rFonts w:asciiTheme="majorHAnsi" w:eastAsiaTheme="majorEastAsia" w:hAnsiTheme="majorHAnsi" w:cstheme="majorBidi"/>
      <w:b/>
      <w:bCs/>
      <w:i/>
      <w:iCs/>
      <w:color w:val="013452" w:themeColor="accent1"/>
    </w:rPr>
  </w:style>
  <w:style w:type="paragraph" w:styleId="Rubrik5">
    <w:name w:val="heading 5"/>
    <w:basedOn w:val="Normal"/>
    <w:next w:val="Normal"/>
    <w:semiHidden/>
    <w:qFormat/>
    <w:rsid w:val="00906907"/>
    <w:pPr>
      <w:outlineLvl w:val="4"/>
    </w:pPr>
    <w:rPr>
      <w:rFonts w:ascii="Arial" w:hAnsi="Arial"/>
      <w:bCs/>
      <w:iCs/>
      <w:szCs w:val="26"/>
    </w:rPr>
  </w:style>
  <w:style w:type="paragraph" w:styleId="Rubrik6">
    <w:name w:val="heading 6"/>
    <w:basedOn w:val="Rubrik5"/>
    <w:next w:val="Normal"/>
    <w:semiHidden/>
    <w:qFormat/>
    <w:rsid w:val="00906907"/>
    <w:pPr>
      <w:outlineLvl w:val="5"/>
    </w:pPr>
  </w:style>
  <w:style w:type="paragraph" w:styleId="Rubrik7">
    <w:name w:val="heading 7"/>
    <w:basedOn w:val="Rubrik6"/>
    <w:next w:val="Normal"/>
    <w:semiHidden/>
    <w:qFormat/>
    <w:rsid w:val="00906907"/>
    <w:pPr>
      <w:outlineLvl w:val="6"/>
    </w:pPr>
  </w:style>
  <w:style w:type="paragraph" w:styleId="Rubrik8">
    <w:name w:val="heading 8"/>
    <w:basedOn w:val="Rubrik7"/>
    <w:next w:val="Normal"/>
    <w:semiHidden/>
    <w:qFormat/>
    <w:rsid w:val="00906907"/>
    <w:pPr>
      <w:outlineLvl w:val="7"/>
    </w:pPr>
  </w:style>
  <w:style w:type="paragraph" w:styleId="Rubrik9">
    <w:name w:val="heading 9"/>
    <w:basedOn w:val="Rubrik8"/>
    <w:next w:val="Normal"/>
    <w:semiHidden/>
    <w:qFormat/>
    <w:rsid w:val="00906907"/>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semiHidden/>
    <w:unhideWhenUsed/>
    <w:rsid w:val="00906907"/>
    <w:pPr>
      <w:spacing w:after="120"/>
    </w:pPr>
  </w:style>
  <w:style w:type="paragraph" w:customStyle="1" w:styleId="Blankettnr">
    <w:name w:val="Blankettnr"/>
    <w:basedOn w:val="Normal"/>
    <w:semiHidden/>
    <w:rsid w:val="00906907"/>
    <w:rPr>
      <w:rFonts w:ascii="Arial" w:hAnsi="Arial"/>
      <w:sz w:val="10"/>
    </w:rPr>
  </w:style>
  <w:style w:type="table" w:styleId="Tabellrutnt">
    <w:name w:val="Table Grid"/>
    <w:basedOn w:val="Normaltabell"/>
    <w:uiPriority w:val="59"/>
    <w:rsid w:val="009069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nhideWhenUsed/>
    <w:rsid w:val="00906907"/>
    <w:pPr>
      <w:tabs>
        <w:tab w:val="center" w:pos="4536"/>
        <w:tab w:val="right" w:pos="9072"/>
      </w:tabs>
      <w:spacing w:after="0" w:line="240" w:lineRule="auto"/>
    </w:pPr>
  </w:style>
  <w:style w:type="paragraph" w:customStyle="1" w:styleId="Handlggare">
    <w:name w:val="Handläggare"/>
    <w:basedOn w:val="Sidhuvud"/>
    <w:semiHidden/>
    <w:rsid w:val="00906907"/>
    <w:rPr>
      <w:rFonts w:ascii="Arial" w:hAnsi="Arial" w:cs="Arial"/>
      <w:sz w:val="18"/>
    </w:rPr>
  </w:style>
  <w:style w:type="paragraph" w:styleId="Sidfot">
    <w:name w:val="footer"/>
    <w:basedOn w:val="Normal"/>
    <w:link w:val="SidfotChar"/>
    <w:unhideWhenUsed/>
    <w:rsid w:val="00906907"/>
    <w:pPr>
      <w:tabs>
        <w:tab w:val="center" w:pos="4536"/>
        <w:tab w:val="right" w:pos="9072"/>
      </w:tabs>
      <w:spacing w:after="0" w:line="240" w:lineRule="auto"/>
    </w:pPr>
  </w:style>
  <w:style w:type="character" w:styleId="Sidnummer">
    <w:name w:val="page number"/>
    <w:semiHidden/>
    <w:rsid w:val="00906907"/>
    <w:rPr>
      <w:rFonts w:ascii="Arial" w:hAnsi="Arial"/>
      <w:sz w:val="22"/>
    </w:rPr>
  </w:style>
  <w:style w:type="paragraph" w:styleId="Ballongtext">
    <w:name w:val="Balloon Text"/>
    <w:basedOn w:val="Normal"/>
    <w:link w:val="BallongtextChar1"/>
    <w:semiHidden/>
    <w:rsid w:val="00906907"/>
    <w:rPr>
      <w:rFonts w:ascii="Tahoma" w:hAnsi="Tahoma" w:cs="Tahoma"/>
      <w:sz w:val="16"/>
      <w:szCs w:val="16"/>
    </w:rPr>
  </w:style>
  <w:style w:type="paragraph" w:customStyle="1" w:styleId="Ledtext">
    <w:name w:val="Ledtext"/>
    <w:basedOn w:val="Normal"/>
    <w:semiHidden/>
    <w:rsid w:val="00906907"/>
    <w:rPr>
      <w:rFonts w:ascii="Arial" w:hAnsi="Arial"/>
      <w:sz w:val="14"/>
    </w:rPr>
  </w:style>
  <w:style w:type="paragraph" w:customStyle="1" w:styleId="Dokumenttyp">
    <w:name w:val="Dokumenttyp"/>
    <w:basedOn w:val="Handlggare"/>
    <w:semiHidden/>
    <w:rsid w:val="00906907"/>
    <w:rPr>
      <w:caps/>
      <w:sz w:val="22"/>
    </w:rPr>
  </w:style>
  <w:style w:type="paragraph" w:customStyle="1" w:styleId="Tabelltext">
    <w:name w:val="Tabelltext"/>
    <w:basedOn w:val="Normal"/>
    <w:semiHidden/>
    <w:rsid w:val="009B2C41"/>
    <w:rPr>
      <w:rFonts w:ascii="Arial" w:hAnsi="Arial" w:cs="Arial"/>
    </w:rPr>
  </w:style>
  <w:style w:type="paragraph" w:customStyle="1" w:styleId="Tabelltextfet">
    <w:name w:val="Tabelltext_fet"/>
    <w:basedOn w:val="Tabelltext"/>
    <w:semiHidden/>
    <w:rsid w:val="00906907"/>
    <w:rPr>
      <w:b/>
      <w:bCs/>
    </w:rPr>
  </w:style>
  <w:style w:type="paragraph" w:customStyle="1" w:styleId="Tabelltextkursiv">
    <w:name w:val="Tabelltext_kursiv"/>
    <w:basedOn w:val="Tabelltextfet"/>
    <w:semiHidden/>
    <w:rsid w:val="00906907"/>
    <w:rPr>
      <w:b w:val="0"/>
      <w:bCs w:val="0"/>
      <w:i/>
      <w:iCs/>
    </w:rPr>
  </w:style>
  <w:style w:type="paragraph" w:styleId="Beskrivning">
    <w:name w:val="caption"/>
    <w:basedOn w:val="Normal"/>
    <w:next w:val="Normal"/>
    <w:semiHidden/>
    <w:qFormat/>
    <w:rsid w:val="00906907"/>
    <w:pPr>
      <w:spacing w:before="120" w:after="120"/>
    </w:pPr>
    <w:rPr>
      <w:b/>
      <w:bCs/>
      <w:szCs w:val="20"/>
    </w:rPr>
  </w:style>
  <w:style w:type="paragraph" w:styleId="Innehll1">
    <w:name w:val="toc 1"/>
    <w:basedOn w:val="IngetavstndLST"/>
    <w:next w:val="Normal"/>
    <w:autoRedefine/>
    <w:semiHidden/>
    <w:unhideWhenUsed/>
    <w:rsid w:val="00906907"/>
  </w:style>
  <w:style w:type="paragraph" w:styleId="Innehll2">
    <w:name w:val="toc 2"/>
    <w:basedOn w:val="IngetavstndLST"/>
    <w:next w:val="Normal"/>
    <w:autoRedefine/>
    <w:semiHidden/>
    <w:unhideWhenUsed/>
    <w:rsid w:val="00906907"/>
    <w:pPr>
      <w:ind w:left="221"/>
    </w:pPr>
  </w:style>
  <w:style w:type="paragraph" w:styleId="Innehll3">
    <w:name w:val="toc 3"/>
    <w:basedOn w:val="IngetavstndLST"/>
    <w:next w:val="Normal"/>
    <w:autoRedefine/>
    <w:semiHidden/>
    <w:unhideWhenUsed/>
    <w:rsid w:val="00906907"/>
    <w:pPr>
      <w:ind w:left="442"/>
    </w:pPr>
  </w:style>
  <w:style w:type="paragraph" w:customStyle="1" w:styleId="Avdelning">
    <w:name w:val="Avdelning"/>
    <w:basedOn w:val="Sidhuvud"/>
    <w:semiHidden/>
    <w:rsid w:val="00906907"/>
    <w:pPr>
      <w:ind w:left="51"/>
    </w:pPr>
    <w:rPr>
      <w:rFonts w:ascii="Arial" w:hAnsi="Arial"/>
      <w:caps/>
      <w:sz w:val="18"/>
    </w:rPr>
  </w:style>
  <w:style w:type="paragraph" w:styleId="Punktlista">
    <w:name w:val="List Bullet"/>
    <w:basedOn w:val="Normal"/>
    <w:semiHidden/>
    <w:rsid w:val="00825305"/>
    <w:pPr>
      <w:numPr>
        <w:numId w:val="1"/>
      </w:numPr>
      <w:spacing w:after="120" w:line="260" w:lineRule="atLeast"/>
    </w:pPr>
  </w:style>
  <w:style w:type="paragraph" w:customStyle="1" w:styleId="zDokTyp">
    <w:name w:val="zDokTyp"/>
    <w:basedOn w:val="Dokumenttyp"/>
    <w:semiHidden/>
    <w:rsid w:val="00C92E23"/>
    <w:rPr>
      <w:caps w:val="0"/>
    </w:rPr>
  </w:style>
  <w:style w:type="paragraph" w:customStyle="1" w:styleId="zKontaktNamn">
    <w:name w:val="zKontaktNamn"/>
    <w:basedOn w:val="Handlggare"/>
    <w:semiHidden/>
    <w:rsid w:val="00C92E23"/>
  </w:style>
  <w:style w:type="paragraph" w:customStyle="1" w:styleId="zFotText">
    <w:name w:val="zFotText"/>
    <w:basedOn w:val="Sidfot"/>
    <w:semiHidden/>
    <w:rsid w:val="001153ED"/>
    <w:rPr>
      <w:szCs w:val="18"/>
    </w:rPr>
  </w:style>
  <w:style w:type="paragraph" w:customStyle="1" w:styleId="zKontaktNamnVersal">
    <w:name w:val="zKontaktNamnVersal"/>
    <w:basedOn w:val="zKontaktNamn"/>
    <w:semiHidden/>
    <w:rsid w:val="005D642B"/>
    <w:rPr>
      <w:caps/>
      <w:szCs w:val="18"/>
      <w:lang w:val="nl-NL"/>
    </w:rPr>
  </w:style>
  <w:style w:type="paragraph" w:customStyle="1" w:styleId="Mottagare">
    <w:name w:val="Mottagare"/>
    <w:semiHidden/>
    <w:rsid w:val="00746F45"/>
    <w:rPr>
      <w:sz w:val="24"/>
      <w:szCs w:val="24"/>
    </w:rPr>
  </w:style>
  <w:style w:type="character" w:customStyle="1" w:styleId="BrdtextChar">
    <w:name w:val="Brödtext Char"/>
    <w:basedOn w:val="Standardstycketeckensnitt"/>
    <w:link w:val="Brdtext"/>
    <w:semiHidden/>
    <w:rsid w:val="00BA007D"/>
  </w:style>
  <w:style w:type="paragraph" w:customStyle="1" w:styleId="NormalLST">
    <w:name w:val="Normal LST"/>
    <w:basedOn w:val="Normal"/>
    <w:link w:val="NormalLSTChar"/>
    <w:qFormat/>
    <w:rsid w:val="00DC0E9E"/>
    <w:pPr>
      <w:spacing w:after="240" w:line="320" w:lineRule="atLeast"/>
    </w:pPr>
    <w:rPr>
      <w:sz w:val="22"/>
      <w:lang w:val="sv-SE"/>
    </w:rPr>
  </w:style>
  <w:style w:type="paragraph" w:customStyle="1" w:styleId="BildtextLST">
    <w:name w:val="Bildtext LST"/>
    <w:basedOn w:val="SidhuvudtextLST"/>
    <w:next w:val="Normal"/>
    <w:uiPriority w:val="8"/>
    <w:qFormat/>
    <w:rsid w:val="00D34BE8"/>
    <w:pPr>
      <w:keepNext w:val="0"/>
      <w:spacing w:after="240"/>
    </w:pPr>
  </w:style>
  <w:style w:type="paragraph" w:customStyle="1" w:styleId="IngetavstndLST">
    <w:name w:val="Inget avstånd LST"/>
    <w:basedOn w:val="NormalLST"/>
    <w:uiPriority w:val="1"/>
    <w:qFormat/>
    <w:rsid w:val="00AD7290"/>
    <w:pPr>
      <w:spacing w:after="0"/>
    </w:pPr>
  </w:style>
  <w:style w:type="paragraph" w:customStyle="1" w:styleId="NumreradlistaLST">
    <w:name w:val="Numrerad lista LST"/>
    <w:basedOn w:val="NormalLST"/>
    <w:uiPriority w:val="7"/>
    <w:qFormat/>
    <w:rsid w:val="00FD1535"/>
    <w:pPr>
      <w:numPr>
        <w:numId w:val="18"/>
      </w:numPr>
      <w:ind w:left="714" w:hanging="357"/>
      <w:contextualSpacing/>
    </w:pPr>
  </w:style>
  <w:style w:type="paragraph" w:customStyle="1" w:styleId="PunktlistaLST">
    <w:name w:val="Punktlista LST"/>
    <w:basedOn w:val="NormalLST"/>
    <w:uiPriority w:val="6"/>
    <w:qFormat/>
    <w:rsid w:val="00FD1535"/>
    <w:pPr>
      <w:numPr>
        <w:numId w:val="19"/>
      </w:numPr>
      <w:ind w:left="714" w:hanging="357"/>
      <w:contextualSpacing/>
    </w:pPr>
  </w:style>
  <w:style w:type="paragraph" w:customStyle="1" w:styleId="Rubrik1LST">
    <w:name w:val="Rubrik 1 LST"/>
    <w:basedOn w:val="NormalLST"/>
    <w:next w:val="NormalLST"/>
    <w:link w:val="Rubrik1LSTChar"/>
    <w:uiPriority w:val="2"/>
    <w:qFormat/>
    <w:rsid w:val="00CC09D1"/>
    <w:pPr>
      <w:keepNext/>
      <w:spacing w:before="240" w:after="60" w:line="240" w:lineRule="auto"/>
      <w:ind w:right="-1418"/>
      <w:outlineLvl w:val="0"/>
    </w:pPr>
    <w:rPr>
      <w:rFonts w:ascii="Open Sans Semibold" w:hAnsi="Open Sans Semibold"/>
      <w:spacing w:val="-4"/>
      <w:sz w:val="34"/>
    </w:rPr>
  </w:style>
  <w:style w:type="paragraph" w:customStyle="1" w:styleId="Rubrik2LST">
    <w:name w:val="Rubrik 2 LST"/>
    <w:basedOn w:val="Rubrik1LST"/>
    <w:next w:val="NormalLST"/>
    <w:link w:val="Rubrik2LSTChar"/>
    <w:uiPriority w:val="3"/>
    <w:qFormat/>
    <w:rsid w:val="006104AC"/>
    <w:pPr>
      <w:spacing w:before="360"/>
      <w:ind w:right="0"/>
      <w:outlineLvl w:val="1"/>
    </w:pPr>
    <w:rPr>
      <w:rFonts w:ascii="Open Sans" w:hAnsi="Open Sans"/>
      <w:kern w:val="28"/>
      <w:sz w:val="32"/>
    </w:rPr>
  </w:style>
  <w:style w:type="paragraph" w:customStyle="1" w:styleId="Rubrik3LST">
    <w:name w:val="Rubrik 3 LST"/>
    <w:basedOn w:val="Rubrik2LST"/>
    <w:next w:val="NormalLST"/>
    <w:link w:val="Rubrik3LSTChar"/>
    <w:uiPriority w:val="4"/>
    <w:qFormat/>
    <w:rsid w:val="006104AC"/>
    <w:pPr>
      <w:outlineLvl w:val="2"/>
    </w:pPr>
    <w:rPr>
      <w:sz w:val="28"/>
    </w:rPr>
  </w:style>
  <w:style w:type="paragraph" w:customStyle="1" w:styleId="TabelltextLST">
    <w:name w:val="Tabelltext LST"/>
    <w:basedOn w:val="Rubrik2LST"/>
    <w:uiPriority w:val="9"/>
    <w:qFormat/>
    <w:rsid w:val="00E0269F"/>
    <w:pPr>
      <w:keepNext w:val="0"/>
      <w:spacing w:before="40" w:after="40"/>
      <w:outlineLvl w:val="9"/>
    </w:pPr>
    <w:rPr>
      <w:sz w:val="18"/>
    </w:rPr>
  </w:style>
  <w:style w:type="paragraph" w:customStyle="1" w:styleId="zAdressSidfotLedtext">
    <w:name w:val="zAdressSidfotLedtext"/>
    <w:basedOn w:val="Normal"/>
    <w:semiHidden/>
    <w:rsid w:val="008942F0"/>
    <w:pPr>
      <w:tabs>
        <w:tab w:val="center" w:pos="4536"/>
        <w:tab w:val="right" w:pos="9072"/>
      </w:tabs>
      <w:spacing w:before="40" w:after="20"/>
    </w:pPr>
    <w:rPr>
      <w:rFonts w:ascii="Arial" w:hAnsi="Arial" w:cs="Arial"/>
      <w:b/>
      <w:noProof/>
      <w:sz w:val="14"/>
      <w:szCs w:val="20"/>
    </w:rPr>
  </w:style>
  <w:style w:type="paragraph" w:customStyle="1" w:styleId="Rubrik4LST">
    <w:name w:val="Rubrik 4 LST"/>
    <w:basedOn w:val="Rubrik2LST"/>
    <w:next w:val="NormalLST"/>
    <w:link w:val="Rubrik4LSTChar"/>
    <w:uiPriority w:val="5"/>
    <w:qFormat/>
    <w:rsid w:val="006104AC"/>
    <w:pPr>
      <w:outlineLvl w:val="3"/>
    </w:pPr>
    <w:rPr>
      <w:sz w:val="24"/>
    </w:rPr>
  </w:style>
  <w:style w:type="character" w:styleId="Kommentarsreferens">
    <w:name w:val="annotation reference"/>
    <w:basedOn w:val="Standardstycketeckensnitt"/>
    <w:semiHidden/>
    <w:rsid w:val="00C8254B"/>
    <w:rPr>
      <w:sz w:val="16"/>
      <w:szCs w:val="16"/>
    </w:rPr>
  </w:style>
  <w:style w:type="paragraph" w:styleId="Kommentarer">
    <w:name w:val="annotation text"/>
    <w:basedOn w:val="Normal"/>
    <w:link w:val="KommentarerChar"/>
    <w:semiHidden/>
    <w:rsid w:val="00C8254B"/>
    <w:rPr>
      <w:szCs w:val="20"/>
    </w:rPr>
  </w:style>
  <w:style w:type="character" w:customStyle="1" w:styleId="KommentarerChar">
    <w:name w:val="Kommentarer Char"/>
    <w:basedOn w:val="Standardstycketeckensnitt"/>
    <w:link w:val="Kommentarer"/>
    <w:semiHidden/>
    <w:rsid w:val="00BA007D"/>
  </w:style>
  <w:style w:type="paragraph" w:styleId="Kommentarsmne">
    <w:name w:val="annotation subject"/>
    <w:basedOn w:val="Kommentarer"/>
    <w:next w:val="Kommentarer"/>
    <w:link w:val="KommentarsmneChar"/>
    <w:semiHidden/>
    <w:rsid w:val="00C8254B"/>
    <w:rPr>
      <w:b/>
      <w:bCs/>
    </w:rPr>
  </w:style>
  <w:style w:type="character" w:customStyle="1" w:styleId="KommentarsmneChar">
    <w:name w:val="Kommentarsämne Char"/>
    <w:basedOn w:val="KommentarerChar"/>
    <w:link w:val="Kommentarsmne"/>
    <w:semiHidden/>
    <w:rsid w:val="00BA007D"/>
    <w:rPr>
      <w:b/>
      <w:bCs/>
    </w:rPr>
  </w:style>
  <w:style w:type="paragraph" w:customStyle="1" w:styleId="TabellrubrikLST">
    <w:name w:val="Tabellrubrik LST"/>
    <w:basedOn w:val="Rubrik1LST"/>
    <w:next w:val="TabelltextLST"/>
    <w:uiPriority w:val="10"/>
    <w:qFormat/>
    <w:rsid w:val="007C558E"/>
    <w:pPr>
      <w:spacing w:before="40" w:after="40"/>
      <w:ind w:right="0"/>
      <w:outlineLvl w:val="9"/>
    </w:pPr>
    <w:rPr>
      <w:sz w:val="18"/>
    </w:rPr>
  </w:style>
  <w:style w:type="paragraph" w:customStyle="1" w:styleId="SidfottextLST">
    <w:name w:val="Sidfot text LST"/>
    <w:basedOn w:val="Rubrik2LST"/>
    <w:uiPriority w:val="11"/>
    <w:qFormat/>
    <w:rsid w:val="000E06FC"/>
    <w:pPr>
      <w:spacing w:before="0" w:after="0"/>
      <w:jc w:val="both"/>
    </w:pPr>
    <w:rPr>
      <w:sz w:val="16"/>
    </w:rPr>
  </w:style>
  <w:style w:type="paragraph" w:customStyle="1" w:styleId="SidfotrubrikLST">
    <w:name w:val="Sidfot rubrik LST"/>
    <w:semiHidden/>
    <w:rsid w:val="000B2A0F"/>
    <w:rPr>
      <w:rFonts w:ascii="Arial" w:hAnsi="Arial" w:cs="Arial"/>
      <w:b/>
      <w:sz w:val="14"/>
      <w:szCs w:val="24"/>
    </w:rPr>
  </w:style>
  <w:style w:type="character" w:styleId="Hyperlnk">
    <w:name w:val="Hyperlink"/>
    <w:basedOn w:val="Standardstycketeckensnitt"/>
    <w:semiHidden/>
    <w:unhideWhenUsed/>
    <w:rsid w:val="00535C9C"/>
    <w:rPr>
      <w:color w:val="0563C1" w:themeColor="hyperlink"/>
      <w:u w:val="single"/>
    </w:rPr>
  </w:style>
  <w:style w:type="character" w:customStyle="1" w:styleId="Nmn1">
    <w:name w:val="Nämn1"/>
    <w:basedOn w:val="Standardstycketeckensnitt"/>
    <w:uiPriority w:val="99"/>
    <w:semiHidden/>
    <w:rsid w:val="00535C9C"/>
    <w:rPr>
      <w:color w:val="2B579A"/>
      <w:shd w:val="clear" w:color="auto" w:fill="E6E6E6"/>
    </w:rPr>
  </w:style>
  <w:style w:type="paragraph" w:customStyle="1" w:styleId="DokumenttypLST">
    <w:name w:val="Dokumenttyp LST"/>
    <w:semiHidden/>
    <w:rsid w:val="00F53881"/>
    <w:rPr>
      <w:rFonts w:ascii="Arial" w:hAnsi="Arial" w:cs="Arial"/>
      <w:caps/>
    </w:rPr>
  </w:style>
  <w:style w:type="paragraph" w:customStyle="1" w:styleId="SidnummerLST">
    <w:name w:val="Sidnummer LST"/>
    <w:basedOn w:val="NormalLST"/>
    <w:uiPriority w:val="11"/>
    <w:unhideWhenUsed/>
    <w:rsid w:val="0024708A"/>
    <w:pPr>
      <w:spacing w:after="0"/>
    </w:pPr>
  </w:style>
  <w:style w:type="paragraph" w:customStyle="1" w:styleId="SidhuvudtextLST">
    <w:name w:val="Sidhuvud text LST"/>
    <w:basedOn w:val="Rubrik2"/>
    <w:qFormat/>
    <w:rsid w:val="000E06FC"/>
    <w:pPr>
      <w:spacing w:before="0" w:after="0" w:line="240" w:lineRule="auto"/>
      <w:outlineLvl w:val="9"/>
    </w:pPr>
    <w:rPr>
      <w:rFonts w:ascii="Open Sans" w:hAnsi="Open Sans"/>
      <w:b w:val="0"/>
      <w:color w:val="auto"/>
      <w:sz w:val="18"/>
      <w:lang w:val="sv-SE"/>
    </w:rPr>
  </w:style>
  <w:style w:type="paragraph" w:customStyle="1" w:styleId="AdressatLST">
    <w:name w:val="Adressat LST"/>
    <w:basedOn w:val="NormalLST"/>
    <w:semiHidden/>
    <w:rsid w:val="0039072D"/>
    <w:pPr>
      <w:spacing w:after="0"/>
    </w:pPr>
  </w:style>
  <w:style w:type="paragraph" w:customStyle="1" w:styleId="EnPunktLST">
    <w:name w:val="EnPunkt LST"/>
    <w:basedOn w:val="NormalLST"/>
    <w:next w:val="NormalLST"/>
    <w:uiPriority w:val="11"/>
    <w:qFormat/>
    <w:rsid w:val="00F54981"/>
    <w:pPr>
      <w:spacing w:after="0" w:line="20" w:lineRule="exact"/>
    </w:pPr>
    <w:rPr>
      <w:sz w:val="2"/>
    </w:rPr>
  </w:style>
  <w:style w:type="character" w:customStyle="1" w:styleId="SidhuvudChar">
    <w:name w:val="Sidhuvud Char"/>
    <w:basedOn w:val="Standardstycketeckensnitt"/>
    <w:link w:val="Sidhuvud"/>
    <w:rsid w:val="00C37700"/>
  </w:style>
  <w:style w:type="character" w:customStyle="1" w:styleId="SidfotChar">
    <w:name w:val="Sidfot Char"/>
    <w:basedOn w:val="Standardstycketeckensnitt"/>
    <w:link w:val="Sidfot"/>
    <w:rsid w:val="00C37700"/>
  </w:style>
  <w:style w:type="paragraph" w:styleId="Liststycke">
    <w:name w:val="List Paragraph"/>
    <w:basedOn w:val="Normal"/>
    <w:uiPriority w:val="34"/>
    <w:semiHidden/>
    <w:qFormat/>
    <w:rsid w:val="00CD7E98"/>
    <w:pPr>
      <w:ind w:left="720"/>
      <w:contextualSpacing/>
    </w:pPr>
  </w:style>
  <w:style w:type="paragraph" w:customStyle="1" w:styleId="Adressflt">
    <w:name w:val="Adressfält"/>
    <w:basedOn w:val="IngetavstndLST"/>
    <w:uiPriority w:val="11"/>
    <w:qFormat/>
    <w:rsid w:val="00643F51"/>
    <w:pPr>
      <w:spacing w:line="240" w:lineRule="auto"/>
      <w:ind w:left="4026" w:right="-1616"/>
    </w:pPr>
  </w:style>
  <w:style w:type="character" w:customStyle="1" w:styleId="NormalLSTChar">
    <w:name w:val="Normal LST Char"/>
    <w:basedOn w:val="Standardstycketeckensnitt"/>
    <w:link w:val="NormalLST"/>
    <w:rsid w:val="00790122"/>
    <w:rPr>
      <w:rFonts w:ascii="Lora" w:hAnsi="Lora"/>
      <w:lang w:val="sv-SE"/>
    </w:rPr>
  </w:style>
  <w:style w:type="character" w:styleId="Betoning">
    <w:name w:val="Emphasis"/>
    <w:basedOn w:val="Standardstycketeckensnitt"/>
    <w:uiPriority w:val="20"/>
    <w:semiHidden/>
    <w:qFormat/>
    <w:rsid w:val="00D1197D"/>
    <w:rPr>
      <w:i/>
      <w:iCs/>
    </w:rPr>
  </w:style>
  <w:style w:type="character" w:customStyle="1" w:styleId="Rubrik1Char">
    <w:name w:val="Rubrik 1 Char"/>
    <w:basedOn w:val="Standardstycketeckensnitt"/>
    <w:link w:val="Rubrik1"/>
    <w:uiPriority w:val="9"/>
    <w:semiHidden/>
    <w:rsid w:val="00A303DD"/>
    <w:rPr>
      <w:rFonts w:asciiTheme="majorHAnsi" w:eastAsiaTheme="majorEastAsia" w:hAnsiTheme="majorHAnsi" w:cstheme="majorBidi"/>
      <w:b/>
      <w:bCs/>
      <w:color w:val="00263D" w:themeColor="accent1" w:themeShade="BF"/>
      <w:sz w:val="28"/>
      <w:szCs w:val="28"/>
    </w:rPr>
  </w:style>
  <w:style w:type="character" w:customStyle="1" w:styleId="Rubrik2Char">
    <w:name w:val="Rubrik 2 Char"/>
    <w:basedOn w:val="Standardstycketeckensnitt"/>
    <w:link w:val="Rubrik2"/>
    <w:uiPriority w:val="9"/>
    <w:semiHidden/>
    <w:rsid w:val="00A303DD"/>
    <w:rPr>
      <w:rFonts w:asciiTheme="majorHAnsi" w:eastAsiaTheme="majorEastAsia" w:hAnsiTheme="majorHAnsi" w:cstheme="majorBidi"/>
      <w:b/>
      <w:bCs/>
      <w:color w:val="013452" w:themeColor="accent1"/>
      <w:sz w:val="26"/>
      <w:szCs w:val="26"/>
    </w:rPr>
  </w:style>
  <w:style w:type="character" w:customStyle="1" w:styleId="Rubrik3Char">
    <w:name w:val="Rubrik 3 Char"/>
    <w:basedOn w:val="Standardstycketeckensnitt"/>
    <w:link w:val="Rubrik3"/>
    <w:uiPriority w:val="9"/>
    <w:semiHidden/>
    <w:rsid w:val="00A303DD"/>
    <w:rPr>
      <w:rFonts w:asciiTheme="majorHAnsi" w:eastAsiaTheme="majorEastAsia" w:hAnsiTheme="majorHAnsi" w:cstheme="majorBidi"/>
      <w:b/>
      <w:bCs/>
      <w:color w:val="013452" w:themeColor="accent1"/>
    </w:rPr>
  </w:style>
  <w:style w:type="character" w:customStyle="1" w:styleId="Rubrik4Char">
    <w:name w:val="Rubrik 4 Char"/>
    <w:basedOn w:val="Standardstycketeckensnitt"/>
    <w:link w:val="Rubrik4"/>
    <w:uiPriority w:val="9"/>
    <w:semiHidden/>
    <w:rsid w:val="00A303DD"/>
    <w:rPr>
      <w:rFonts w:asciiTheme="majorHAnsi" w:eastAsiaTheme="majorEastAsia" w:hAnsiTheme="majorHAnsi" w:cstheme="majorBidi"/>
      <w:b/>
      <w:bCs/>
      <w:i/>
      <w:iCs/>
      <w:color w:val="013452" w:themeColor="accent1"/>
    </w:rPr>
  </w:style>
  <w:style w:type="paragraph" w:styleId="Normaltindrag">
    <w:name w:val="Normal Indent"/>
    <w:basedOn w:val="Normal"/>
    <w:uiPriority w:val="99"/>
    <w:unhideWhenUsed/>
    <w:rsid w:val="00841CD9"/>
    <w:pPr>
      <w:ind w:left="1304"/>
    </w:pPr>
    <w:rPr>
      <w:sz w:val="22"/>
    </w:rPr>
  </w:style>
  <w:style w:type="character" w:customStyle="1" w:styleId="Rubrik1LSTChar">
    <w:name w:val="Rubrik 1 LST Char"/>
    <w:basedOn w:val="Standardstycketeckensnitt"/>
    <w:link w:val="Rubrik1LST"/>
    <w:uiPriority w:val="2"/>
    <w:rsid w:val="00CD3D0D"/>
    <w:rPr>
      <w:rFonts w:ascii="Open Sans Semibold" w:hAnsi="Open Sans Semibold"/>
      <w:spacing w:val="-4"/>
      <w:sz w:val="34"/>
      <w:lang w:val="sv-SE"/>
    </w:rPr>
  </w:style>
  <w:style w:type="character" w:customStyle="1" w:styleId="Rubrik2LSTChar">
    <w:name w:val="Rubrik 2 LST Char"/>
    <w:basedOn w:val="Rubrik1LSTChar"/>
    <w:link w:val="Rubrik2LST"/>
    <w:uiPriority w:val="3"/>
    <w:rsid w:val="00CD3D0D"/>
    <w:rPr>
      <w:rFonts w:ascii="Open Sans" w:hAnsi="Open Sans"/>
      <w:spacing w:val="-4"/>
      <w:kern w:val="28"/>
      <w:sz w:val="32"/>
      <w:lang w:val="sv-SE"/>
    </w:rPr>
  </w:style>
  <w:style w:type="character" w:customStyle="1" w:styleId="RubrikChar">
    <w:name w:val="Rubrik Char"/>
    <w:basedOn w:val="Standardstycketeckensnitt"/>
    <w:link w:val="Rubrik"/>
    <w:uiPriority w:val="10"/>
    <w:semiHidden/>
    <w:rsid w:val="00A303DD"/>
    <w:rPr>
      <w:rFonts w:asciiTheme="majorHAnsi" w:eastAsiaTheme="majorEastAsia" w:hAnsiTheme="majorHAnsi" w:cstheme="majorBidi"/>
      <w:color w:val="323E4F" w:themeColor="text2" w:themeShade="BF"/>
      <w:spacing w:val="5"/>
      <w:kern w:val="28"/>
      <w:sz w:val="52"/>
      <w:szCs w:val="52"/>
    </w:rPr>
  </w:style>
  <w:style w:type="paragraph" w:styleId="Rubrik">
    <w:name w:val="Title"/>
    <w:basedOn w:val="Normal"/>
    <w:next w:val="Normal"/>
    <w:link w:val="RubrikChar"/>
    <w:uiPriority w:val="10"/>
    <w:semiHidden/>
    <w:qFormat/>
    <w:rsid w:val="00841CD9"/>
    <w:pPr>
      <w:pBdr>
        <w:bottom w:val="single" w:sz="8" w:space="4" w:color="013452"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Underrubrik">
    <w:name w:val="Subtitle"/>
    <w:basedOn w:val="Normal"/>
    <w:next w:val="Normal"/>
    <w:link w:val="UnderrubrikChar"/>
    <w:uiPriority w:val="11"/>
    <w:semiHidden/>
    <w:qFormat/>
    <w:rsid w:val="00841CD9"/>
    <w:pPr>
      <w:numPr>
        <w:ilvl w:val="1"/>
      </w:numPr>
      <w:ind w:left="86"/>
    </w:pPr>
    <w:rPr>
      <w:rFonts w:asciiTheme="majorHAnsi" w:eastAsiaTheme="majorEastAsia" w:hAnsiTheme="majorHAnsi" w:cstheme="majorBidi"/>
      <w:i/>
      <w:iCs/>
      <w:color w:val="013452" w:themeColor="accent1"/>
      <w:spacing w:val="15"/>
      <w:sz w:val="24"/>
      <w:szCs w:val="24"/>
    </w:rPr>
  </w:style>
  <w:style w:type="character" w:customStyle="1" w:styleId="UnderrubrikChar">
    <w:name w:val="Underrubrik Char"/>
    <w:basedOn w:val="Standardstycketeckensnitt"/>
    <w:link w:val="Underrubrik"/>
    <w:uiPriority w:val="11"/>
    <w:semiHidden/>
    <w:rsid w:val="00A303DD"/>
    <w:rPr>
      <w:rFonts w:asciiTheme="majorHAnsi" w:eastAsiaTheme="majorEastAsia" w:hAnsiTheme="majorHAnsi" w:cstheme="majorBidi"/>
      <w:i/>
      <w:iCs/>
      <w:color w:val="013452" w:themeColor="accent1"/>
      <w:spacing w:val="15"/>
      <w:sz w:val="24"/>
      <w:szCs w:val="24"/>
    </w:rPr>
  </w:style>
  <w:style w:type="paragraph" w:customStyle="1" w:styleId="Formatmall1">
    <w:name w:val="Formatmall1"/>
    <w:basedOn w:val="Rubrik2LST"/>
    <w:next w:val="NormalLST"/>
    <w:link w:val="Formatmall1Char"/>
    <w:rsid w:val="00510CE3"/>
    <w:rPr>
      <w:rFonts w:cs="Open Sans"/>
      <w:sz w:val="20"/>
      <w:szCs w:val="32"/>
    </w:rPr>
  </w:style>
  <w:style w:type="character" w:customStyle="1" w:styleId="Formatmall1Char">
    <w:name w:val="Formatmall1 Char"/>
    <w:basedOn w:val="Rubrik2LSTChar"/>
    <w:link w:val="Formatmall1"/>
    <w:rsid w:val="00510CE3"/>
    <w:rPr>
      <w:rFonts w:ascii="Open Sans" w:hAnsi="Open Sans" w:cs="Open Sans"/>
      <w:spacing w:val="-4"/>
      <w:kern w:val="28"/>
      <w:sz w:val="20"/>
      <w:szCs w:val="32"/>
      <w:lang w:val="sv-SE"/>
    </w:rPr>
  </w:style>
  <w:style w:type="character" w:customStyle="1" w:styleId="Rubrik3LSTChar">
    <w:name w:val="Rubrik 3 LST Char"/>
    <w:basedOn w:val="Rubrik2LSTChar"/>
    <w:link w:val="Rubrik3LST"/>
    <w:uiPriority w:val="1"/>
    <w:rsid w:val="00545071"/>
    <w:rPr>
      <w:rFonts w:ascii="Open Sans" w:hAnsi="Open Sans"/>
      <w:spacing w:val="-4"/>
      <w:kern w:val="28"/>
      <w:sz w:val="28"/>
      <w:lang w:val="sv-SE"/>
    </w:rPr>
  </w:style>
  <w:style w:type="character" w:customStyle="1" w:styleId="Rubrik4LSTChar">
    <w:name w:val="Rubrik 4 LST Char"/>
    <w:basedOn w:val="Rubrik2LSTChar"/>
    <w:link w:val="Rubrik4LST"/>
    <w:uiPriority w:val="1"/>
    <w:rsid w:val="00545071"/>
    <w:rPr>
      <w:rFonts w:ascii="Open Sans" w:hAnsi="Open Sans"/>
      <w:spacing w:val="-4"/>
      <w:kern w:val="28"/>
      <w:sz w:val="24"/>
      <w:lang w:val="sv-SE"/>
    </w:rPr>
  </w:style>
  <w:style w:type="paragraph" w:customStyle="1" w:styleId="Rubrik5Lst">
    <w:name w:val="Rubrik 5 Lst"/>
    <w:basedOn w:val="Rubrik2LST"/>
    <w:next w:val="NormalLST"/>
    <w:link w:val="Rubrik5LstChar"/>
    <w:uiPriority w:val="1"/>
    <w:qFormat/>
    <w:rsid w:val="007C558E"/>
    <w:pPr>
      <w:outlineLvl w:val="4"/>
    </w:pPr>
    <w:rPr>
      <w:sz w:val="20"/>
    </w:rPr>
  </w:style>
  <w:style w:type="character" w:customStyle="1" w:styleId="Rubrik5LstChar">
    <w:name w:val="Rubrik 5 Lst Char"/>
    <w:basedOn w:val="Rubrik2LSTChar"/>
    <w:link w:val="Rubrik5Lst"/>
    <w:uiPriority w:val="1"/>
    <w:rsid w:val="007C558E"/>
    <w:rPr>
      <w:rFonts w:ascii="Open Sans" w:hAnsi="Open Sans"/>
      <w:spacing w:val="-4"/>
      <w:kern w:val="28"/>
      <w:sz w:val="20"/>
      <w:lang w:val="sv-SE"/>
    </w:rPr>
  </w:style>
  <w:style w:type="paragraph" w:styleId="Innehll4">
    <w:name w:val="toc 4"/>
    <w:basedOn w:val="IngetavstndLST"/>
    <w:next w:val="Normal"/>
    <w:autoRedefine/>
    <w:uiPriority w:val="99"/>
    <w:semiHidden/>
    <w:unhideWhenUsed/>
    <w:rsid w:val="00F900DD"/>
    <w:pPr>
      <w:ind w:left="658"/>
    </w:pPr>
  </w:style>
  <w:style w:type="paragraph" w:styleId="Innehll5">
    <w:name w:val="toc 5"/>
    <w:basedOn w:val="IngetavstndLST"/>
    <w:next w:val="Normal"/>
    <w:autoRedefine/>
    <w:uiPriority w:val="99"/>
    <w:semiHidden/>
    <w:unhideWhenUsed/>
    <w:rsid w:val="00F900DD"/>
    <w:pPr>
      <w:ind w:left="879"/>
    </w:pPr>
  </w:style>
  <w:style w:type="paragraph" w:styleId="Innehll6">
    <w:name w:val="toc 6"/>
    <w:basedOn w:val="IngetavstndLST"/>
    <w:next w:val="Normal"/>
    <w:autoRedefine/>
    <w:uiPriority w:val="99"/>
    <w:semiHidden/>
    <w:unhideWhenUsed/>
    <w:rsid w:val="00F900DD"/>
    <w:pPr>
      <w:ind w:left="1100"/>
    </w:pPr>
  </w:style>
  <w:style w:type="paragraph" w:styleId="Innehll7">
    <w:name w:val="toc 7"/>
    <w:basedOn w:val="IngetavstndLST"/>
    <w:next w:val="Normal"/>
    <w:autoRedefine/>
    <w:uiPriority w:val="99"/>
    <w:semiHidden/>
    <w:unhideWhenUsed/>
    <w:rsid w:val="00F900DD"/>
    <w:pPr>
      <w:ind w:left="1321"/>
    </w:pPr>
  </w:style>
  <w:style w:type="paragraph" w:styleId="Fotnotstext">
    <w:name w:val="footnote text"/>
    <w:basedOn w:val="Normal"/>
    <w:link w:val="FotnotstextChar"/>
    <w:uiPriority w:val="99"/>
    <w:semiHidden/>
    <w:unhideWhenUsed/>
    <w:rsid w:val="0015514F"/>
    <w:pPr>
      <w:spacing w:after="0" w:line="240" w:lineRule="auto"/>
    </w:pPr>
    <w:rPr>
      <w:sz w:val="16"/>
      <w:szCs w:val="20"/>
    </w:rPr>
  </w:style>
  <w:style w:type="character" w:customStyle="1" w:styleId="FotnotstextChar">
    <w:name w:val="Fotnotstext Char"/>
    <w:basedOn w:val="Standardstycketeckensnitt"/>
    <w:link w:val="Fotnotstext"/>
    <w:uiPriority w:val="99"/>
    <w:semiHidden/>
    <w:rsid w:val="0015514F"/>
    <w:rPr>
      <w:rFonts w:ascii="Lora" w:hAnsi="Lora"/>
      <w:sz w:val="16"/>
      <w:szCs w:val="20"/>
    </w:rPr>
  </w:style>
  <w:style w:type="paragraph" w:styleId="Ingetavstnd">
    <w:name w:val="No Spacing"/>
    <w:basedOn w:val="Normal"/>
    <w:uiPriority w:val="1"/>
    <w:semiHidden/>
    <w:qFormat/>
    <w:rsid w:val="005C5265"/>
  </w:style>
  <w:style w:type="paragraph" w:styleId="Numreradlista">
    <w:name w:val="List Number"/>
    <w:basedOn w:val="Normal"/>
    <w:uiPriority w:val="99"/>
    <w:semiHidden/>
    <w:qFormat/>
    <w:rsid w:val="005C5265"/>
    <w:pPr>
      <w:numPr>
        <w:numId w:val="20"/>
      </w:numPr>
      <w:tabs>
        <w:tab w:val="clear" w:pos="360"/>
        <w:tab w:val="num" w:pos="717"/>
      </w:tabs>
      <w:ind w:left="714" w:hanging="357"/>
      <w:contextualSpacing/>
    </w:pPr>
  </w:style>
  <w:style w:type="paragraph" w:customStyle="1" w:styleId="EnPunktLST0">
    <w:name w:val="En Punkt LST"/>
    <w:basedOn w:val="Normal"/>
    <w:qFormat/>
    <w:rsid w:val="000C39B2"/>
    <w:rPr>
      <w:sz w:val="2"/>
    </w:rPr>
  </w:style>
  <w:style w:type="paragraph" w:customStyle="1" w:styleId="Sidhuvudtext">
    <w:name w:val="Sidhuvud text"/>
    <w:basedOn w:val="Rubrik1LST"/>
    <w:qFormat/>
    <w:rsid w:val="00DB1DD9"/>
    <w:pPr>
      <w:spacing w:before="0" w:after="0"/>
    </w:pPr>
    <w:rPr>
      <w:rFonts w:ascii="Arial" w:hAnsi="Arial"/>
      <w:sz w:val="20"/>
    </w:rPr>
  </w:style>
  <w:style w:type="paragraph" w:customStyle="1" w:styleId="SidnummertextLST">
    <w:name w:val="Sidnummer text LST"/>
    <w:basedOn w:val="NormalLST"/>
    <w:qFormat/>
    <w:rsid w:val="00B40BA9"/>
    <w:pPr>
      <w:spacing w:after="0"/>
    </w:pPr>
  </w:style>
  <w:style w:type="character" w:customStyle="1" w:styleId="Kop1Char">
    <w:name w:val="Kop 1 Char"/>
    <w:basedOn w:val="Standardstycketeckensnitt"/>
    <w:uiPriority w:val="9"/>
    <w:semiHidden/>
    <w:rsid w:val="00E45E13"/>
    <w:rPr>
      <w:rFonts w:ascii="Arial" w:eastAsiaTheme="majorEastAsia" w:hAnsi="Arial" w:cstheme="majorBidi"/>
      <w:b/>
      <w:bCs/>
      <w:sz w:val="26"/>
      <w:szCs w:val="28"/>
    </w:rPr>
  </w:style>
  <w:style w:type="character" w:customStyle="1" w:styleId="Kop2Char">
    <w:name w:val="Kop 2 Char"/>
    <w:basedOn w:val="Standardstycketeckensnitt"/>
    <w:uiPriority w:val="9"/>
    <w:semiHidden/>
    <w:rsid w:val="00E45E13"/>
    <w:rPr>
      <w:rFonts w:ascii="Arial" w:eastAsiaTheme="majorEastAsia" w:hAnsi="Arial" w:cstheme="majorBidi"/>
      <w:b/>
      <w:sz w:val="24"/>
      <w:szCs w:val="26"/>
    </w:rPr>
  </w:style>
  <w:style w:type="character" w:customStyle="1" w:styleId="Kop3Char">
    <w:name w:val="Kop 3 Char"/>
    <w:basedOn w:val="Standardstycketeckensnitt"/>
    <w:uiPriority w:val="9"/>
    <w:semiHidden/>
    <w:rsid w:val="00E45E13"/>
    <w:rPr>
      <w:rFonts w:ascii="Arial" w:eastAsiaTheme="majorEastAsia" w:hAnsi="Arial" w:cstheme="majorBidi"/>
      <w:b/>
      <w:bCs/>
      <w:szCs w:val="26"/>
    </w:rPr>
  </w:style>
  <w:style w:type="character" w:customStyle="1" w:styleId="Kop4Char">
    <w:name w:val="Kop 4 Char"/>
    <w:basedOn w:val="Standardstycketeckensnitt"/>
    <w:uiPriority w:val="9"/>
    <w:semiHidden/>
    <w:rsid w:val="00E45E13"/>
    <w:rPr>
      <w:rFonts w:ascii="Arial" w:eastAsiaTheme="majorEastAsia" w:hAnsi="Arial" w:cstheme="majorBidi"/>
      <w:iCs/>
      <w:szCs w:val="26"/>
    </w:rPr>
  </w:style>
  <w:style w:type="paragraph" w:customStyle="1" w:styleId="EnPunkt">
    <w:name w:val="EnPunkt"/>
    <w:qFormat/>
    <w:pPr>
      <w:spacing w:after="0" w:line="240" w:lineRule="auto"/>
    </w:pPr>
    <w:rPr>
      <w:rFonts w:ascii="Times New Roman" w:eastAsia="Times New Roman" w:hAnsi="Times New Roman" w:cs="Times New Roman"/>
      <w:sz w:val="2"/>
    </w:rPr>
  </w:style>
  <w:style w:type="character" w:customStyle="1" w:styleId="KoptekstChar">
    <w:name w:val="Koptekst Char"/>
    <w:basedOn w:val="Standardstycketeckensnitt"/>
    <w:uiPriority w:val="99"/>
    <w:semiHidden/>
    <w:rPr>
      <w:rFonts w:ascii="Times New Roman" w:eastAsia="Times New Roman" w:hAnsi="Times New Roman" w:cs="Times New Roman"/>
      <w:sz w:val="24"/>
    </w:rPr>
  </w:style>
  <w:style w:type="character" w:customStyle="1" w:styleId="BallongtextChar">
    <w:name w:val="Ballongtext Char"/>
    <w:basedOn w:val="Standardstycketeckensnitt"/>
    <w:uiPriority w:val="99"/>
    <w:semiHidden/>
    <w:rsid w:val="003A7A15"/>
    <w:rPr>
      <w:rFonts w:ascii="Tahoma" w:hAnsi="Tahoma" w:cs="Tahoma"/>
      <w:sz w:val="16"/>
      <w:szCs w:val="16"/>
    </w:rPr>
  </w:style>
  <w:style w:type="paragraph" w:styleId="Lista">
    <w:name w:val="List"/>
    <w:basedOn w:val="Normal"/>
    <w:uiPriority w:val="99"/>
    <w:unhideWhenUsed/>
    <w:rsid w:val="002D183F"/>
    <w:pPr>
      <w:ind w:left="283" w:hanging="283"/>
      <w:contextualSpacing/>
    </w:pPr>
  </w:style>
  <w:style w:type="character" w:customStyle="1" w:styleId="VoettekstChar">
    <w:name w:val="Voettekst Char"/>
    <w:basedOn w:val="Standardstycketeckensnitt"/>
    <w:uiPriority w:val="99"/>
    <w:semiHidden/>
    <w:rPr>
      <w:rFonts w:ascii="Times New Roman" w:eastAsia="Times New Roman" w:hAnsi="Times New Roman" w:cs="Times New Roman"/>
      <w:sz w:val="24"/>
      <w:szCs w:val="24"/>
      <w:lang w:eastAsia="sv-SE"/>
    </w:rPr>
  </w:style>
  <w:style w:type="character" w:customStyle="1" w:styleId="BallongtextChar1">
    <w:name w:val="Ballongtext Char1"/>
    <w:basedOn w:val="Standardstycketeckensnitt"/>
    <w:link w:val="Ballongtext"/>
    <w:uiPriority w:val="99"/>
    <w:semiHidden/>
    <w:rsid w:val="00016314"/>
    <w:rPr>
      <w:rFonts w:ascii="Tahoma" w:hAnsi="Tahoma" w:cs="Tahoma"/>
      <w:sz w:val="16"/>
      <w:szCs w:val="16"/>
    </w:rPr>
  </w:style>
  <w:style w:type="character" w:styleId="Fotnotsreferens">
    <w:name w:val="footnote reference"/>
    <w:basedOn w:val="Standardstycketeckensnitt"/>
    <w:semiHidden/>
    <w:rsid w:val="00DE4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44546A"/>
      </a:dk2>
      <a:lt2>
        <a:srgbClr val="E7E6E6"/>
      </a:lt2>
      <a:accent1>
        <a:srgbClr val="013452"/>
      </a:accent1>
      <a:accent2>
        <a:srgbClr val="1D551B"/>
      </a:accent2>
      <a:accent3>
        <a:srgbClr val="73152E"/>
      </a:accent3>
      <a:accent4>
        <a:srgbClr val="F5BD41"/>
      </a:accent4>
      <a:accent5>
        <a:srgbClr val="595954"/>
      </a:accent5>
      <a:accent6>
        <a:srgbClr val="C2AB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D46FB53-AADB-4218-B307-65EDD747043C}">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5952</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SmartDocuments Nordic AB</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Sandell</dc:creator>
  <cp:lastModifiedBy>Sandell Linnea</cp:lastModifiedBy>
  <cp:revision>2</cp:revision>
  <cp:lastPrinted>1900-12-31T23:00:00Z</cp:lastPrinted>
  <dcterms:created xsi:type="dcterms:W3CDTF">2025-03-21T08:23:00Z</dcterms:created>
  <dcterms:modified xsi:type="dcterms:W3CDTF">2025-03-21T08:23:00Z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910701-004</vt:lpwstr>
  </property>
  <property fmtid="{D5CDD505-2E9C-101B-9397-08002B2CF9AE}" pid="3" name="Header">
    <vt:lpwstr>1Platina</vt:lpwstr>
  </property>
  <property fmtid="{D5CDD505-2E9C-101B-9397-08002B2CF9AE}" pid="4" name="HeaderId">
    <vt:lpwstr>A6DEAC21F1CE4EB09B4BB6E7950B040D</vt:lpwstr>
  </property>
  <property fmtid="{D5CDD505-2E9C-101B-9397-08002B2CF9AE}" pid="5" name="Template">
    <vt:lpwstr>Generell beslutsmall</vt:lpwstr>
  </property>
  <property fmtid="{D5CDD505-2E9C-101B-9397-08002B2CF9AE}" pid="6" name="TemplateId">
    <vt:lpwstr>5A1A132A9EDF4CAD99E2E4A71B3C5041</vt:lpwstr>
  </property>
  <property fmtid="{D5CDD505-2E9C-101B-9397-08002B2CF9AE}" pid="7" name="Typist">
    <vt:lpwstr>910701-004</vt:lpwstr>
  </property>
</Properties>
</file>