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73" w:rsidRDefault="003C1473" w:rsidP="004136C8">
      <w:pPr>
        <w:tabs>
          <w:tab w:val="left" w:pos="6120"/>
        </w:tabs>
        <w:rPr>
          <w:rFonts w:ascii="Times New Roman" w:hAnsi="Times New Roman"/>
          <w:sz w:val="24"/>
        </w:rPr>
      </w:pPr>
    </w:p>
    <w:p w:rsidR="00F516C5" w:rsidRPr="00132754" w:rsidRDefault="00F516C5" w:rsidP="00F516C5">
      <w:pPr>
        <w:tabs>
          <w:tab w:val="left" w:pos="6120"/>
        </w:tabs>
        <w:jc w:val="right"/>
      </w:pPr>
      <w:r w:rsidRPr="0074628E">
        <w:t xml:space="preserve">Helsingborg </w:t>
      </w:r>
      <w:r w:rsidR="002767D0">
        <w:t>2013-06-18</w:t>
      </w:r>
    </w:p>
    <w:p w:rsidR="00F516C5" w:rsidRPr="00B8033D" w:rsidRDefault="00F516C5" w:rsidP="00F516C5">
      <w:pPr>
        <w:spacing w:after="120"/>
        <w:rPr>
          <w:b/>
          <w:sz w:val="22"/>
          <w:szCs w:val="22"/>
        </w:rPr>
      </w:pPr>
      <w:r w:rsidRPr="007F47A1">
        <w:rPr>
          <w:rFonts w:ascii="Arial" w:hAnsi="Arial"/>
          <w:b/>
          <w:sz w:val="24"/>
          <w:szCs w:val="24"/>
        </w:rPr>
        <w:br/>
      </w:r>
    </w:p>
    <w:p w:rsidR="00F516C5" w:rsidRPr="007521A4" w:rsidRDefault="00C21953" w:rsidP="00F516C5">
      <w:pPr>
        <w:pStyle w:val="Normalwebb"/>
        <w:spacing w:before="0"/>
        <w:rPr>
          <w:rFonts w:ascii="Arial Black" w:hAnsi="Arial Black" w:cs="Calibri"/>
          <w:b/>
          <w:color w:val="000000"/>
          <w:sz w:val="48"/>
          <w:szCs w:val="48"/>
        </w:rPr>
      </w:pPr>
      <w:r w:rsidRPr="007521A4">
        <w:rPr>
          <w:rFonts w:ascii="Arial Black" w:hAnsi="Arial Black" w:cs="Calibri"/>
          <w:b/>
          <w:color w:val="000000"/>
          <w:sz w:val="48"/>
          <w:szCs w:val="48"/>
        </w:rPr>
        <w:t>Frågor &amp; Svar om avfallsimport</w:t>
      </w:r>
    </w:p>
    <w:p w:rsidR="00C21953" w:rsidRPr="007521A4" w:rsidRDefault="00C21953" w:rsidP="00C21953">
      <w:pPr>
        <w:tabs>
          <w:tab w:val="left" w:pos="1620"/>
          <w:tab w:val="left" w:pos="8789"/>
        </w:tabs>
        <w:spacing w:before="240" w:line="360" w:lineRule="auto"/>
        <w:ind w:right="-30"/>
        <w:rPr>
          <w:rFonts w:ascii="Times New Roman" w:hAnsi="Times New Roman"/>
          <w:b/>
          <w:iCs/>
          <w:sz w:val="22"/>
          <w:szCs w:val="22"/>
        </w:rPr>
      </w:pPr>
      <w:r w:rsidRPr="007521A4">
        <w:rPr>
          <w:rFonts w:ascii="Times New Roman" w:hAnsi="Times New Roman"/>
          <w:b/>
          <w:iCs/>
          <w:sz w:val="22"/>
          <w:szCs w:val="22"/>
        </w:rPr>
        <w:t>Öresundskraft har en längre tid utrett frågan om import av avfall som bränsle till Filbornaverket. Skälet är att avfallsmängderna i Sverige minskar i förhållande till befintlig och planerad förbränningskapacitet. Till exempel så kommer Mälarenergis nya kraftvärmeverk att baseras helt på import av avfall.</w:t>
      </w:r>
    </w:p>
    <w:p w:rsidR="00C21953" w:rsidRPr="00AC64C0" w:rsidRDefault="00C21953" w:rsidP="00C21953">
      <w:pPr>
        <w:tabs>
          <w:tab w:val="left" w:pos="1620"/>
          <w:tab w:val="left" w:pos="8505"/>
        </w:tabs>
        <w:spacing w:before="120" w:line="360" w:lineRule="auto"/>
        <w:ind w:right="-30"/>
        <w:rPr>
          <w:rFonts w:cs="Helvetica"/>
          <w:i/>
          <w:color w:val="548DD4" w:themeColor="text2" w:themeTint="99"/>
        </w:rPr>
      </w:pPr>
      <w:proofErr w:type="gramStart"/>
      <w:r w:rsidRPr="00AC64C0">
        <w:rPr>
          <w:rFonts w:cs="Helvetica"/>
          <w:i/>
          <w:color w:val="548DD4" w:themeColor="text2" w:themeTint="99"/>
        </w:rPr>
        <w:t>-</w:t>
      </w:r>
      <w:proofErr w:type="gramEnd"/>
      <w:r w:rsidRPr="00AC64C0">
        <w:rPr>
          <w:rFonts w:cs="Helvetica"/>
          <w:i/>
          <w:color w:val="548DD4" w:themeColor="text2" w:themeTint="99"/>
        </w:rPr>
        <w:t xml:space="preserve"> För Filbornaverket undersöker vi möjligheterna att importera från England, berättar Lars-Inge Persson – nyss hemkommen från en studieresa i samma land. För oss handlar det om cirka 30 000 ton/år vilket är en femtedel av Filbornaverkets</w:t>
      </w:r>
      <w:r w:rsidR="009B6E64" w:rsidRPr="00AC64C0">
        <w:rPr>
          <w:rFonts w:cs="Helvetica"/>
          <w:i/>
          <w:color w:val="548DD4" w:themeColor="text2" w:themeTint="99"/>
        </w:rPr>
        <w:t xml:space="preserve"> behov och </w:t>
      </w:r>
      <w:r w:rsidRPr="00AC64C0">
        <w:rPr>
          <w:rFonts w:cs="Helvetica"/>
          <w:i/>
          <w:color w:val="548DD4" w:themeColor="text2" w:themeTint="99"/>
        </w:rPr>
        <w:t>åtta procent av Helsingborgs fjärrvärmebehov.</w:t>
      </w:r>
    </w:p>
    <w:p w:rsidR="00C21953" w:rsidRPr="00AC64C0" w:rsidRDefault="00C21953" w:rsidP="00C21953">
      <w:pPr>
        <w:tabs>
          <w:tab w:val="left" w:pos="1620"/>
          <w:tab w:val="left" w:pos="8505"/>
        </w:tabs>
        <w:spacing w:before="120" w:line="360" w:lineRule="auto"/>
        <w:ind w:right="-30"/>
        <w:rPr>
          <w:rFonts w:cs="Helvetica"/>
          <w:i/>
          <w:color w:val="548DD4" w:themeColor="text2" w:themeTint="99"/>
        </w:rPr>
      </w:pPr>
      <w:r w:rsidRPr="00AC64C0">
        <w:rPr>
          <w:rFonts w:cs="Helvetica"/>
          <w:i/>
          <w:color w:val="548DD4" w:themeColor="text2" w:themeTint="99"/>
        </w:rPr>
        <w:t>- Det finns en intuitiv motvilja som ofta tar sig utt</w:t>
      </w:r>
      <w:r w:rsidR="009B6E64" w:rsidRPr="00AC64C0">
        <w:rPr>
          <w:rFonts w:cs="Helvetica"/>
          <w:i/>
          <w:color w:val="548DD4" w:themeColor="text2" w:themeTint="99"/>
        </w:rPr>
        <w:t xml:space="preserve">ryck i känslomässiga argument </w:t>
      </w:r>
      <w:r w:rsidRPr="00AC64C0">
        <w:rPr>
          <w:rFonts w:cs="Helvetica"/>
          <w:i/>
          <w:color w:val="548DD4" w:themeColor="text2" w:themeTint="99"/>
        </w:rPr>
        <w:t>medan sakargumenten för avfallsimport är många och starka, konstaterar Cecilia Andersson, koncernsamordnare miljö på Öresundskraft. Import av avfall väcker ofta debatt så det är viktigt att vi deltar.</w:t>
      </w:r>
    </w:p>
    <w:p w:rsidR="00C21953" w:rsidRPr="00AC64C0" w:rsidRDefault="009B6E64" w:rsidP="00C21953">
      <w:pPr>
        <w:tabs>
          <w:tab w:val="left" w:pos="1620"/>
          <w:tab w:val="left" w:pos="8505"/>
        </w:tabs>
        <w:spacing w:before="120" w:line="360" w:lineRule="auto"/>
        <w:ind w:right="-30"/>
        <w:rPr>
          <w:rFonts w:cs="Helvetica"/>
          <w:i/>
          <w:color w:val="548DD4" w:themeColor="text2" w:themeTint="99"/>
        </w:rPr>
      </w:pPr>
      <w:r w:rsidRPr="00AC64C0">
        <w:rPr>
          <w:rFonts w:cs="Helvetica"/>
          <w:i/>
          <w:color w:val="548DD4" w:themeColor="text2" w:themeTint="99"/>
        </w:rPr>
        <w:t xml:space="preserve">Har nedan listar vi </w:t>
      </w:r>
      <w:r w:rsidR="00C21953" w:rsidRPr="00AC64C0">
        <w:rPr>
          <w:rFonts w:cs="Helvetica"/>
          <w:i/>
          <w:color w:val="548DD4" w:themeColor="text2" w:themeTint="99"/>
        </w:rPr>
        <w:t>några frågor och påståenden i ämnet – och hur Öresundskraft resonerar.</w:t>
      </w:r>
    </w:p>
    <w:p w:rsidR="00C21953" w:rsidRPr="00C21953" w:rsidRDefault="00C21953" w:rsidP="00C21953">
      <w:pPr>
        <w:tabs>
          <w:tab w:val="left" w:pos="1620"/>
          <w:tab w:val="left" w:pos="8789"/>
        </w:tabs>
        <w:spacing w:before="240" w:line="360" w:lineRule="auto"/>
        <w:ind w:right="-30"/>
        <w:rPr>
          <w:b/>
          <w:iCs/>
        </w:rPr>
      </w:pPr>
      <w:r w:rsidRPr="00C21953">
        <w:rPr>
          <w:b/>
          <w:bCs/>
          <w:iCs/>
        </w:rPr>
        <w:t>Avfallsimp</w:t>
      </w:r>
      <w:r>
        <w:rPr>
          <w:b/>
          <w:bCs/>
          <w:iCs/>
        </w:rPr>
        <w:t>ort är väl inte bra för miljön?</w:t>
      </w:r>
      <w:r>
        <w:rPr>
          <w:b/>
          <w:iCs/>
        </w:rPr>
        <w:br/>
      </w:r>
      <w:r w:rsidRPr="00C21953">
        <w:rPr>
          <w:rFonts w:cs="Helvetica"/>
          <w:color w:val="333332"/>
        </w:rPr>
        <w:t xml:space="preserve">Öresundskraft har låtit Profu analysera miljöeffekterna av avfallsimport. Analysen visar på klara fördelar. Varje ton importerat avfall till Filbornaverket minskar de samlade utsläppen av växthusgaser med cirka 360 kg. Detta bland annat genom att undvika deponi vilket ger upphov till metanutsläpp. Profus </w:t>
      </w:r>
      <w:r w:rsidR="009B6E64">
        <w:rPr>
          <w:rFonts w:cs="Helvetica"/>
          <w:color w:val="333332"/>
        </w:rPr>
        <w:t xml:space="preserve">allmänna </w:t>
      </w:r>
      <w:r w:rsidRPr="00C21953">
        <w:rPr>
          <w:rFonts w:cs="Helvetica"/>
          <w:color w:val="333332"/>
        </w:rPr>
        <w:t xml:space="preserve">skrift ”Tio perspektiv på framtida avfallsbehandling” kan laddas ner </w:t>
      </w:r>
      <w:hyperlink r:id="rId8" w:tgtFrame="_blank" w:history="1">
        <w:r w:rsidRPr="00B42576">
          <w:rPr>
            <w:rFonts w:cs="Helvetica"/>
            <w:color w:val="548DD4" w:themeColor="text2" w:themeTint="99"/>
            <w:u w:val="single"/>
          </w:rPr>
          <w:t>här</w:t>
        </w:r>
      </w:hyperlink>
      <w:r w:rsidRPr="00C21953">
        <w:rPr>
          <w:rFonts w:cs="Helvetica"/>
          <w:color w:val="333332"/>
        </w:rPr>
        <w:t>: (se sid 40)</w:t>
      </w:r>
    </w:p>
    <w:p w:rsidR="00C21953" w:rsidRDefault="00C21953" w:rsidP="00C21953">
      <w:pPr>
        <w:tabs>
          <w:tab w:val="left" w:pos="1620"/>
          <w:tab w:val="left" w:pos="8789"/>
        </w:tabs>
        <w:spacing w:before="240" w:line="360" w:lineRule="auto"/>
        <w:ind w:right="-30"/>
        <w:rPr>
          <w:rFonts w:cs="Helvetica"/>
          <w:color w:val="333332"/>
        </w:rPr>
      </w:pPr>
      <w:r w:rsidRPr="00C21953">
        <w:rPr>
          <w:b/>
          <w:iCs/>
        </w:rPr>
        <w:t xml:space="preserve">Det </w:t>
      </w:r>
      <w:r>
        <w:rPr>
          <w:b/>
          <w:iCs/>
        </w:rPr>
        <w:t>blir ju massor med transporter?</w:t>
      </w:r>
      <w:r>
        <w:rPr>
          <w:b/>
          <w:bCs/>
          <w:iCs/>
        </w:rPr>
        <w:br/>
      </w:r>
      <w:r w:rsidRPr="00C21953">
        <w:rPr>
          <w:rFonts w:cs="Helvetica"/>
          <w:color w:val="333332"/>
        </w:rPr>
        <w:t xml:space="preserve">Allt bränsle – kol, olja, biobränsle, pellets – måste transporteras. Till exempel så har stora mängder pellets till Västhamnsverket hämtats från </w:t>
      </w:r>
      <w:r w:rsidR="009B6E64">
        <w:rPr>
          <w:rFonts w:cs="Helvetica"/>
          <w:color w:val="333332"/>
        </w:rPr>
        <w:t xml:space="preserve">Kanada. </w:t>
      </w:r>
      <w:r w:rsidR="0085170A">
        <w:rPr>
          <w:rFonts w:cs="Helvetica"/>
          <w:color w:val="333332"/>
        </w:rPr>
        <w:t xml:space="preserve">Sanningen är </w:t>
      </w:r>
      <w:r w:rsidRPr="00C21953">
        <w:rPr>
          <w:rFonts w:cs="Helvetica"/>
          <w:color w:val="333332"/>
        </w:rPr>
        <w:t>att transporterna har mycket liten påverkan på det positiva miljöresultatet av avfallsimport. De sker med fartyg för långa avstånd och med lastbil för korta avstånd. I de besparingarna som uppstår genom import är transporterna medräknade.</w:t>
      </w:r>
    </w:p>
    <w:p w:rsidR="00C21953" w:rsidRDefault="00C21953" w:rsidP="00C21953">
      <w:pPr>
        <w:tabs>
          <w:tab w:val="left" w:pos="1620"/>
          <w:tab w:val="left" w:pos="8789"/>
        </w:tabs>
        <w:spacing w:before="240" w:line="360" w:lineRule="auto"/>
        <w:ind w:right="-30"/>
        <w:rPr>
          <w:rFonts w:cs="Helvetica"/>
          <w:color w:val="333332"/>
        </w:rPr>
      </w:pPr>
    </w:p>
    <w:p w:rsidR="00C21953" w:rsidRDefault="00C21953" w:rsidP="00C21953">
      <w:pPr>
        <w:tabs>
          <w:tab w:val="left" w:pos="1620"/>
          <w:tab w:val="left" w:pos="8789"/>
        </w:tabs>
        <w:spacing w:before="240" w:line="360" w:lineRule="auto"/>
        <w:ind w:right="-30"/>
        <w:rPr>
          <w:rFonts w:cs="Helvetica"/>
          <w:color w:val="333332"/>
        </w:rPr>
      </w:pPr>
    </w:p>
    <w:p w:rsidR="00C21953" w:rsidRDefault="00C21953" w:rsidP="00C21953">
      <w:pPr>
        <w:tabs>
          <w:tab w:val="left" w:pos="1620"/>
          <w:tab w:val="left" w:pos="8789"/>
        </w:tabs>
        <w:spacing w:before="240" w:line="360" w:lineRule="auto"/>
        <w:ind w:right="-30"/>
        <w:rPr>
          <w:rFonts w:cs="Helvetica"/>
          <w:color w:val="333332"/>
        </w:rPr>
      </w:pPr>
    </w:p>
    <w:p w:rsidR="009B6E64" w:rsidRDefault="009B6E64" w:rsidP="00C21953">
      <w:pPr>
        <w:tabs>
          <w:tab w:val="left" w:pos="1620"/>
          <w:tab w:val="left" w:pos="8789"/>
        </w:tabs>
        <w:spacing w:before="240" w:line="360" w:lineRule="auto"/>
        <w:ind w:right="-30"/>
        <w:rPr>
          <w:b/>
          <w:iCs/>
        </w:rPr>
      </w:pPr>
    </w:p>
    <w:p w:rsidR="00C21953" w:rsidRPr="00C21953" w:rsidRDefault="00C21953" w:rsidP="00C21953">
      <w:pPr>
        <w:tabs>
          <w:tab w:val="left" w:pos="1620"/>
          <w:tab w:val="left" w:pos="8789"/>
        </w:tabs>
        <w:spacing w:before="240" w:line="360" w:lineRule="auto"/>
        <w:ind w:right="-30"/>
        <w:rPr>
          <w:rFonts w:cs="Helvetica"/>
          <w:color w:val="333332"/>
        </w:rPr>
      </w:pPr>
      <w:r w:rsidRPr="00BF078E">
        <w:rPr>
          <w:b/>
          <w:iCs/>
        </w:rPr>
        <w:t>Men 30 000 ton på lastbil, det blir</w:t>
      </w:r>
      <w:r w:rsidR="00BF078E">
        <w:rPr>
          <w:b/>
          <w:iCs/>
        </w:rPr>
        <w:t xml:space="preserve"> ju många lastbilar?</w:t>
      </w:r>
      <w:r>
        <w:rPr>
          <w:rFonts w:cs="Helvetica"/>
          <w:color w:val="333332"/>
        </w:rPr>
        <w:br/>
      </w:r>
      <w:r w:rsidR="00BF078E">
        <w:rPr>
          <w:rFonts w:cs="Helvetica"/>
          <w:color w:val="333332"/>
        </w:rPr>
        <w:t>D</w:t>
      </w:r>
      <w:r w:rsidR="009B6E64">
        <w:rPr>
          <w:rFonts w:cs="Helvetica"/>
          <w:color w:val="333332"/>
        </w:rPr>
        <w:t>et blir runt sex bilar om dagen</w:t>
      </w:r>
      <w:r w:rsidR="00BF078E">
        <w:rPr>
          <w:rFonts w:cs="Helvetica"/>
          <w:color w:val="333332"/>
        </w:rPr>
        <w:t xml:space="preserve"> till Filbornaverket – men det blir ingen nettoökning eftersom avfallet skulle ha körts på lastbil även om det kommit från staden eller regionen.</w:t>
      </w:r>
    </w:p>
    <w:p w:rsidR="00C21953" w:rsidRDefault="00B42576" w:rsidP="00BF078E">
      <w:pPr>
        <w:tabs>
          <w:tab w:val="left" w:pos="1620"/>
          <w:tab w:val="left" w:pos="8789"/>
        </w:tabs>
        <w:spacing w:before="240" w:line="360" w:lineRule="auto"/>
        <w:ind w:right="-30"/>
        <w:rPr>
          <w:rFonts w:cs="Helvetica"/>
          <w:color w:val="333332"/>
        </w:rPr>
      </w:pPr>
      <w:r>
        <w:rPr>
          <w:b/>
          <w:bCs/>
          <w:iCs/>
        </w:rPr>
        <w:t>Men</w:t>
      </w:r>
      <w:r w:rsidR="0085170A">
        <w:rPr>
          <w:b/>
          <w:bCs/>
          <w:iCs/>
        </w:rPr>
        <w:t xml:space="preserve"> för ett land som exporterar sitt avfall försvinner väl </w:t>
      </w:r>
      <w:r w:rsidR="00C21953">
        <w:rPr>
          <w:b/>
          <w:bCs/>
          <w:iCs/>
        </w:rPr>
        <w:t>incitamentet att återvinna?</w:t>
      </w:r>
      <w:r w:rsidR="00BF078E">
        <w:rPr>
          <w:b/>
          <w:iCs/>
        </w:rPr>
        <w:br/>
      </w:r>
      <w:r w:rsidR="0085170A">
        <w:rPr>
          <w:rFonts w:cs="Helvetica"/>
          <w:color w:val="333332"/>
        </w:rPr>
        <w:t xml:space="preserve">Nej, </w:t>
      </w:r>
      <w:r w:rsidR="00C21953" w:rsidRPr="00C21953">
        <w:rPr>
          <w:rFonts w:cs="Helvetica"/>
          <w:color w:val="333332"/>
        </w:rPr>
        <w:t>volymerna är alldeles för små. I Storbritannien deponeras varje år mellan 15-20 miljoner ton hushållsavfall. Importen till Filbornaverket skulle uppgå till cirka 30.000 ton. Storbritannien och EU måste jobba hårt med återvinningsfrågorna även om vi importerar avfall.</w:t>
      </w:r>
    </w:p>
    <w:p w:rsidR="004E7161" w:rsidRPr="00BF078E" w:rsidRDefault="004E7161" w:rsidP="00BF078E">
      <w:pPr>
        <w:tabs>
          <w:tab w:val="left" w:pos="1620"/>
          <w:tab w:val="left" w:pos="8789"/>
        </w:tabs>
        <w:spacing w:before="240" w:line="360" w:lineRule="auto"/>
        <w:ind w:right="-30"/>
        <w:rPr>
          <w:b/>
          <w:iCs/>
        </w:rPr>
      </w:pPr>
      <w:r>
        <w:rPr>
          <w:b/>
          <w:bCs/>
          <w:iCs/>
        </w:rPr>
        <w:t>Men e</w:t>
      </w:r>
      <w:r w:rsidRPr="004E7161">
        <w:rPr>
          <w:b/>
          <w:bCs/>
          <w:iCs/>
        </w:rPr>
        <w:t>ngelsmännen får väl hålla rent framför egen dörr</w:t>
      </w:r>
      <w:r>
        <w:rPr>
          <w:b/>
          <w:bCs/>
          <w:iCs/>
        </w:rPr>
        <w:t>!</w:t>
      </w:r>
      <w:r>
        <w:rPr>
          <w:b/>
          <w:iCs/>
        </w:rPr>
        <w:br/>
      </w:r>
      <w:r w:rsidRPr="004E7161">
        <w:rPr>
          <w:rFonts w:cs="Helvetica"/>
          <w:color w:val="333332"/>
        </w:rPr>
        <w:t xml:space="preserve">Ja, det måste de – och de börjar vakna. Ett exempel är de allt högre deponiskatter som myndigheterna inför. </w:t>
      </w:r>
      <w:r w:rsidRPr="004E7161">
        <w:rPr>
          <w:rFonts w:cs="Helvetica"/>
          <w:color w:val="333332"/>
        </w:rPr>
        <w:br/>
        <w:t>Kanske hade utvecklingen gått fortare om de också haft fjärrvärmesystem liknande våra. Här kan vi ta tillvara både el och värme. Det kan inte engelsmännen. De har inga fjärrvärmesystem – och följaktligen ing</w:t>
      </w:r>
      <w:r w:rsidR="009B6E64">
        <w:rPr>
          <w:rFonts w:cs="Helvetica"/>
          <w:color w:val="333332"/>
        </w:rPr>
        <w:t>a kraftvärmeverk av Filbornatyp</w:t>
      </w:r>
      <w:r w:rsidRPr="004E7161">
        <w:rPr>
          <w:rFonts w:cs="Helvetica"/>
          <w:color w:val="333332"/>
        </w:rPr>
        <w:t>. Som tillhör de modernaste och renaste i världen.</w:t>
      </w:r>
      <w:r w:rsidRPr="004E7161">
        <w:rPr>
          <w:rFonts w:cs="Helvetica"/>
          <w:color w:val="333332"/>
        </w:rPr>
        <w:br/>
        <w:t>Vi kan hjälpa engelsmännen med en liten bit. Den lilla biten är bra för miljön och dessutom lönsam – de betalar oss som tack för hjälpen. Men Filbornaverket biter int</w:t>
      </w:r>
      <w:r w:rsidR="00B42576">
        <w:rPr>
          <w:rFonts w:cs="Helvetica"/>
          <w:color w:val="333332"/>
        </w:rPr>
        <w:t xml:space="preserve">e på de engelska sopbergen. </w:t>
      </w:r>
      <w:r w:rsidRPr="004E7161">
        <w:rPr>
          <w:rFonts w:cs="Helvetica"/>
          <w:color w:val="333332"/>
        </w:rPr>
        <w:t>”At the end of the day” måste engelsmännen mycket riktigt sopa framför egen dörr.</w:t>
      </w:r>
    </w:p>
    <w:p w:rsidR="00C21953" w:rsidRPr="00BF078E" w:rsidRDefault="00C21953" w:rsidP="00BF078E">
      <w:pPr>
        <w:tabs>
          <w:tab w:val="left" w:pos="1620"/>
          <w:tab w:val="left" w:pos="8789"/>
        </w:tabs>
        <w:spacing w:before="240" w:line="360" w:lineRule="auto"/>
        <w:ind w:right="-30"/>
        <w:rPr>
          <w:b/>
          <w:bCs/>
          <w:iCs/>
        </w:rPr>
      </w:pPr>
      <w:r w:rsidRPr="00C21953">
        <w:rPr>
          <w:b/>
          <w:iCs/>
        </w:rPr>
        <w:t>Import minskar väl sve</w:t>
      </w:r>
      <w:r>
        <w:rPr>
          <w:b/>
          <w:iCs/>
        </w:rPr>
        <w:t>nskarnas vilja att källsortera?</w:t>
      </w:r>
      <w:r w:rsidR="00BF078E">
        <w:rPr>
          <w:b/>
          <w:bCs/>
          <w:iCs/>
        </w:rPr>
        <w:br/>
      </w:r>
      <w:r w:rsidRPr="00C21953">
        <w:rPr>
          <w:rFonts w:cs="Helvetica"/>
          <w:color w:val="333332"/>
        </w:rPr>
        <w:t>Ja, möjligen – om vi misslyckas med att kommunicera fördelarna. Ju bättre vi svenskar blir på källsortering, desto större kapacitet får våra moderna kraftvärmeverk att hjälpa andra. Och desto större blir vinsten för miljön. Kom ihåg siffran: för varje ton importerat bränsle minskar koldioxidutsläppen med i storleksordningen 360 kg.</w:t>
      </w:r>
      <w:r w:rsidRPr="00C21953">
        <w:rPr>
          <w:rFonts w:cs="Helvetica"/>
          <w:color w:val="333332"/>
        </w:rPr>
        <w:br/>
        <w:t>När Sverige källsorterar så gör vi alltså dubbel nytta. Det är ett starkt skäl för fortsatt källsortering och det ska vi kommunicera.</w:t>
      </w:r>
    </w:p>
    <w:p w:rsidR="004E7161" w:rsidRDefault="00C21953" w:rsidP="00BF078E">
      <w:pPr>
        <w:tabs>
          <w:tab w:val="left" w:pos="1620"/>
          <w:tab w:val="left" w:pos="8789"/>
        </w:tabs>
        <w:spacing w:before="240" w:line="360" w:lineRule="auto"/>
        <w:ind w:right="-30"/>
        <w:rPr>
          <w:rFonts w:cs="Helvetica"/>
          <w:color w:val="333332"/>
        </w:rPr>
      </w:pPr>
      <w:r w:rsidRPr="00C21953">
        <w:rPr>
          <w:b/>
          <w:bCs/>
          <w:iCs/>
        </w:rPr>
        <w:t>Vi v</w:t>
      </w:r>
      <w:r>
        <w:rPr>
          <w:b/>
          <w:bCs/>
          <w:iCs/>
        </w:rPr>
        <w:t>et inte vad avfallet innehåller</w:t>
      </w:r>
      <w:r w:rsidR="00BF078E">
        <w:rPr>
          <w:b/>
          <w:iCs/>
        </w:rPr>
        <w:br/>
      </w:r>
      <w:r w:rsidRPr="00C21953">
        <w:rPr>
          <w:rFonts w:cs="Helvetica"/>
          <w:color w:val="333332"/>
        </w:rPr>
        <w:t xml:space="preserve">Importerat avfall är restavfall av samma typ som används idag: avfall som rensats från glas, plåt, matavfall och liknande. Faktum är att det engelska importbränsle som kan bli aktuellt för Filbornaverket är mycket bra sorterat med högt värmevärde. </w:t>
      </w:r>
      <w:r w:rsidRPr="00C21953">
        <w:rPr>
          <w:rFonts w:cs="Helvetica"/>
          <w:color w:val="333332"/>
        </w:rPr>
        <w:br/>
      </w:r>
    </w:p>
    <w:p w:rsidR="004E7161" w:rsidRDefault="004E7161" w:rsidP="00BF078E">
      <w:pPr>
        <w:tabs>
          <w:tab w:val="left" w:pos="1620"/>
          <w:tab w:val="left" w:pos="8789"/>
        </w:tabs>
        <w:spacing w:before="240" w:line="360" w:lineRule="auto"/>
        <w:ind w:right="-30"/>
        <w:rPr>
          <w:rFonts w:cs="Helvetica"/>
          <w:color w:val="333332"/>
        </w:rPr>
      </w:pPr>
    </w:p>
    <w:p w:rsidR="004E7161" w:rsidRDefault="004E7161" w:rsidP="00BF078E">
      <w:pPr>
        <w:tabs>
          <w:tab w:val="left" w:pos="1620"/>
          <w:tab w:val="left" w:pos="8789"/>
        </w:tabs>
        <w:spacing w:before="240" w:line="360" w:lineRule="auto"/>
        <w:ind w:right="-30"/>
        <w:rPr>
          <w:rFonts w:cs="Helvetica"/>
          <w:color w:val="333332"/>
        </w:rPr>
      </w:pPr>
    </w:p>
    <w:p w:rsidR="00C21953" w:rsidRPr="00BF078E" w:rsidRDefault="00BF078E" w:rsidP="00BF078E">
      <w:pPr>
        <w:tabs>
          <w:tab w:val="left" w:pos="1620"/>
          <w:tab w:val="left" w:pos="8789"/>
        </w:tabs>
        <w:spacing w:before="240" w:line="360" w:lineRule="auto"/>
        <w:ind w:right="-30"/>
        <w:rPr>
          <w:rFonts w:cs="Helvetica"/>
          <w:color w:val="333332"/>
        </w:rPr>
      </w:pPr>
      <w:r w:rsidRPr="00BF078E">
        <w:rPr>
          <w:rFonts w:cs="Helvetica"/>
          <w:color w:val="333332"/>
        </w:rPr>
        <w:t xml:space="preserve">Inom EU regleras transporter av avfall över landsgränserna enligt </w:t>
      </w:r>
      <w:hyperlink r:id="rId9" w:history="1">
        <w:r w:rsidRPr="007521A4">
          <w:rPr>
            <w:rStyle w:val="Hyperlnk"/>
            <w:rFonts w:cs="Helvetica"/>
          </w:rPr>
          <w:t>EG 1013/2006</w:t>
        </w:r>
      </w:hyperlink>
      <w:r w:rsidRPr="00BF078E">
        <w:rPr>
          <w:rFonts w:cs="Helvetica"/>
          <w:color w:val="333332"/>
        </w:rPr>
        <w:t>. Det krävs tillstånd för både import och export vilket lämnas av respektive lands miljömyndighet.</w:t>
      </w:r>
      <w:r>
        <w:rPr>
          <w:rFonts w:cs="Helvetica"/>
          <w:color w:val="333332"/>
        </w:rPr>
        <w:t xml:space="preserve"> </w:t>
      </w:r>
      <w:r w:rsidR="00C21953" w:rsidRPr="00C21953">
        <w:rPr>
          <w:rFonts w:cs="Helvetica"/>
          <w:color w:val="333332"/>
        </w:rPr>
        <w:t>Exportören är underkastad stränga kontrollkrav för avfallsexport. Importören kontrollerar regelbundet bränslet. Skulle felaktigheter hittas skickas hela sändningen i retur.</w:t>
      </w:r>
      <w:r w:rsidR="00C21953" w:rsidRPr="00C21953">
        <w:rPr>
          <w:rFonts w:cs="Helvetica"/>
          <w:color w:val="333332"/>
        </w:rPr>
        <w:br/>
        <w:t>Det är viktigt att förstå att drivkraften här är affärsmässig. Både exportör och importör har intresse av att bränslet håller avtalad kvalitet – annars riskeras en affär till bådas nytta.</w:t>
      </w:r>
    </w:p>
    <w:p w:rsidR="00C21953" w:rsidRPr="00BF078E" w:rsidRDefault="00C21953" w:rsidP="00BF078E">
      <w:pPr>
        <w:tabs>
          <w:tab w:val="left" w:pos="1620"/>
          <w:tab w:val="left" w:pos="8789"/>
        </w:tabs>
        <w:spacing w:before="240" w:line="360" w:lineRule="auto"/>
        <w:ind w:right="-30"/>
        <w:rPr>
          <w:b/>
          <w:bCs/>
          <w:iCs/>
        </w:rPr>
      </w:pPr>
      <w:r>
        <w:rPr>
          <w:b/>
          <w:iCs/>
        </w:rPr>
        <w:t xml:space="preserve">Import medför </w:t>
      </w:r>
      <w:r w:rsidR="00BB775B">
        <w:rPr>
          <w:b/>
          <w:iCs/>
        </w:rPr>
        <w:t xml:space="preserve">väl </w:t>
      </w:r>
      <w:r>
        <w:rPr>
          <w:b/>
          <w:iCs/>
        </w:rPr>
        <w:t>hälsorisker?</w:t>
      </w:r>
      <w:r w:rsidR="00BF078E">
        <w:rPr>
          <w:b/>
          <w:bCs/>
          <w:iCs/>
        </w:rPr>
        <w:br/>
      </w:r>
      <w:r w:rsidRPr="00BF078E">
        <w:rPr>
          <w:rFonts w:cs="Helvetica"/>
          <w:color w:val="333332"/>
        </w:rPr>
        <w:t>Vi vet förstås att all hantering av avfall ska ske med beaktande av hälsoaspekter, det ligger i sakens natur. Hälsoriskerna är kända och hanterbara, det är det viktiga. Med god planering, till exempel att importera endast under årets kalla månader, med förebyggande skadedjursskydd och med koll på mängden organiskt innehåll, så kan hälsoaspekterna tillgodoses.</w:t>
      </w:r>
    </w:p>
    <w:p w:rsidR="00C21953" w:rsidRPr="00BB775B" w:rsidRDefault="00BB775B" w:rsidP="00BB775B">
      <w:pPr>
        <w:tabs>
          <w:tab w:val="left" w:pos="1620"/>
          <w:tab w:val="left" w:pos="8789"/>
        </w:tabs>
        <w:spacing w:before="240" w:line="360" w:lineRule="auto"/>
        <w:ind w:right="-30"/>
        <w:rPr>
          <w:b/>
          <w:iCs/>
        </w:rPr>
      </w:pPr>
      <w:r>
        <w:rPr>
          <w:b/>
          <w:iCs/>
        </w:rPr>
        <w:t>Vår svenska miljö får betala!</w:t>
      </w:r>
      <w:r>
        <w:rPr>
          <w:b/>
          <w:iCs/>
        </w:rPr>
        <w:br/>
      </w:r>
      <w:r w:rsidR="00C21953" w:rsidRPr="00BB775B">
        <w:rPr>
          <w:rFonts w:cs="Helvetica"/>
          <w:color w:val="333332"/>
        </w:rPr>
        <w:t>Argumentet går ut på att förbränningen av utländskt avfall skulle drabba Sverige specifikt. Ungefär som om rökgaserna skulle stanna i Sverige. Vilket förstås är fel. Klimatgaser bryr sig inte om landgränser. De rör sig med vindarna och sprids över jorden. Oavsett vilken utsläppskälla och oavsett var den finns i världen så hamnar utsläppen – och sprids – i vår gemensamma atmosfär.</w:t>
      </w:r>
      <w:r w:rsidR="00C21953" w:rsidRPr="00BB775B">
        <w:rPr>
          <w:rFonts w:cs="Helvetica"/>
          <w:color w:val="333332"/>
        </w:rPr>
        <w:br/>
        <w:t>Det vi måste göra är att minska de samlade utsläppen. Vilket är precis vad import av avfallsbränsle gör.</w:t>
      </w:r>
    </w:p>
    <w:p w:rsidR="00BB775B" w:rsidRDefault="00BB775B" w:rsidP="00BB775B">
      <w:pPr>
        <w:tabs>
          <w:tab w:val="left" w:pos="1620"/>
          <w:tab w:val="left" w:pos="8789"/>
        </w:tabs>
        <w:spacing w:before="240" w:line="360" w:lineRule="auto"/>
        <w:ind w:right="-30"/>
        <w:rPr>
          <w:rFonts w:cs="Helvetica"/>
          <w:color w:val="333332"/>
        </w:rPr>
      </w:pPr>
      <w:r w:rsidRPr="00BB775B">
        <w:rPr>
          <w:b/>
          <w:iCs/>
        </w:rPr>
        <w:t>Men askorna då?</w:t>
      </w:r>
      <w:r>
        <w:rPr>
          <w:b/>
          <w:iCs/>
        </w:rPr>
        <w:br/>
      </w:r>
      <w:r w:rsidR="009B6E64">
        <w:rPr>
          <w:rFonts w:cs="Helvetica"/>
          <w:color w:val="333332"/>
        </w:rPr>
        <w:t xml:space="preserve">Ja, askor blir det. Och det blir det </w:t>
      </w:r>
      <w:r w:rsidR="002E2775">
        <w:rPr>
          <w:rFonts w:cs="Helvetica"/>
          <w:color w:val="333332"/>
        </w:rPr>
        <w:t>även om vi bara använder</w:t>
      </w:r>
      <w:r w:rsidRPr="00BB775B">
        <w:rPr>
          <w:rFonts w:cs="Helvetica"/>
          <w:color w:val="333332"/>
        </w:rPr>
        <w:t xml:space="preserve"> inhemskt avfall. Det enda sättet att undvika askor är att inte elda alls. Och det är en helt annan diskussion.</w:t>
      </w:r>
    </w:p>
    <w:p w:rsidR="00BB775B" w:rsidRPr="00BB775B" w:rsidRDefault="00BB775B" w:rsidP="00BB775B">
      <w:pPr>
        <w:tabs>
          <w:tab w:val="left" w:pos="1620"/>
          <w:tab w:val="left" w:pos="8789"/>
        </w:tabs>
        <w:spacing w:before="240" w:line="360" w:lineRule="auto"/>
        <w:ind w:right="-30"/>
        <w:rPr>
          <w:rFonts w:cs="Helvetica"/>
          <w:color w:val="333332"/>
        </w:rPr>
      </w:pPr>
      <w:r w:rsidRPr="00BB775B">
        <w:rPr>
          <w:b/>
          <w:iCs/>
        </w:rPr>
        <w:t>Men vad sker med askan?</w:t>
      </w:r>
      <w:r>
        <w:rPr>
          <w:rFonts w:cs="Helvetica"/>
          <w:color w:val="333332"/>
        </w:rPr>
        <w:br/>
      </w:r>
      <w:r w:rsidRPr="00BB775B">
        <w:rPr>
          <w:rFonts w:cs="Helvetica"/>
          <w:color w:val="333332"/>
        </w:rPr>
        <w:t>Bottenaska är den tunga aska som kommer ut i botten av pannan, cirka 28 000 ton per år. Den räknas inte som farligt avfall. Efter att metallskrot sorterats bort används bottenaskan från Filbornaverket som täckmaterial på NSRs område. Bottenaskor kan även användas som fyllnadsmaterial vid vägbyggen.</w:t>
      </w:r>
    </w:p>
    <w:p w:rsidR="00BB775B" w:rsidRDefault="00BB775B" w:rsidP="00BB775B">
      <w:pPr>
        <w:tabs>
          <w:tab w:val="left" w:pos="1620"/>
          <w:tab w:val="left" w:pos="8789"/>
        </w:tabs>
        <w:spacing w:before="240" w:line="360" w:lineRule="auto"/>
        <w:ind w:right="-30"/>
        <w:rPr>
          <w:rFonts w:cs="Helvetica"/>
          <w:color w:val="333332"/>
        </w:rPr>
      </w:pPr>
      <w:r w:rsidRPr="00BB775B">
        <w:rPr>
          <w:rFonts w:cs="Helvetica"/>
          <w:color w:val="333332"/>
        </w:rPr>
        <w:t>Flygaskan hanteras i ett slutet system på Filbornaverket. Runt 7000 ton flygaska per år transporteras</w:t>
      </w:r>
      <w:r w:rsidR="008D55CF">
        <w:rPr>
          <w:rFonts w:cs="Helvetica"/>
          <w:color w:val="333332"/>
        </w:rPr>
        <w:t xml:space="preserve"> med lastbil</w:t>
      </w:r>
      <w:r w:rsidRPr="00BB775B">
        <w:rPr>
          <w:rFonts w:cs="Helvetica"/>
          <w:color w:val="333332"/>
        </w:rPr>
        <w:t xml:space="preserve"> till norska </w:t>
      </w:r>
      <w:hyperlink r:id="rId10" w:history="1">
        <w:r w:rsidRPr="00BB775B">
          <w:rPr>
            <w:rFonts w:cs="Helvetica"/>
            <w:color w:val="333332"/>
          </w:rPr>
          <w:t>NOAH</w:t>
        </w:r>
      </w:hyperlink>
      <w:r w:rsidRPr="00BB775B">
        <w:rPr>
          <w:rFonts w:cs="Helvetica"/>
          <w:color w:val="333332"/>
        </w:rPr>
        <w:t xml:space="preserve"> AS </w:t>
      </w:r>
      <w:r w:rsidR="004E7161">
        <w:rPr>
          <w:rFonts w:cs="Helvetica"/>
          <w:color w:val="333332"/>
        </w:rPr>
        <w:t xml:space="preserve">på </w:t>
      </w:r>
      <w:r w:rsidR="004E7161" w:rsidRPr="004E7161">
        <w:rPr>
          <w:rFonts w:cs="Helvetica"/>
          <w:color w:val="333332"/>
        </w:rPr>
        <w:t>Langøya</w:t>
      </w:r>
      <w:r w:rsidR="008D55CF">
        <w:rPr>
          <w:rFonts w:cs="Helvetica"/>
          <w:color w:val="333332"/>
        </w:rPr>
        <w:t xml:space="preserve"> </w:t>
      </w:r>
      <w:r w:rsidRPr="00BB775B">
        <w:rPr>
          <w:rFonts w:cs="Helvetica"/>
          <w:color w:val="333332"/>
        </w:rPr>
        <w:t>där askan behandlas och deponeras. NOHA är ett företag so</w:t>
      </w:r>
      <w:r w:rsidR="00B42576">
        <w:rPr>
          <w:rFonts w:cs="Helvetica"/>
          <w:color w:val="333332"/>
        </w:rPr>
        <w:t>m specialiserat sig på behandling</w:t>
      </w:r>
      <w:r w:rsidRPr="00BB775B">
        <w:rPr>
          <w:rFonts w:cs="Helvetica"/>
          <w:color w:val="333332"/>
        </w:rPr>
        <w:t xml:space="preserve"> av flygaska </w:t>
      </w:r>
      <w:r w:rsidR="00B42576">
        <w:rPr>
          <w:rFonts w:cs="Helvetica"/>
          <w:color w:val="333332"/>
        </w:rPr>
        <w:t xml:space="preserve">och som bland annat tar emot </w:t>
      </w:r>
      <w:r w:rsidRPr="00BB775B">
        <w:rPr>
          <w:rFonts w:cs="Helvetica"/>
          <w:color w:val="333332"/>
        </w:rPr>
        <w:t>aska från flera svenska avfallsförbränningsanläggningar.</w:t>
      </w:r>
      <w:r w:rsidR="008D55CF">
        <w:rPr>
          <w:rFonts w:cs="Helvetica"/>
          <w:color w:val="333332"/>
        </w:rPr>
        <w:t xml:space="preserve"> </w:t>
      </w:r>
    </w:p>
    <w:p w:rsidR="004E7161" w:rsidRDefault="004E7161" w:rsidP="004E7161">
      <w:pPr>
        <w:tabs>
          <w:tab w:val="left" w:pos="1620"/>
          <w:tab w:val="left" w:pos="8789"/>
        </w:tabs>
        <w:spacing w:before="240" w:line="360" w:lineRule="auto"/>
        <w:ind w:right="-30"/>
        <w:rPr>
          <w:rFonts w:cs="Helvetica"/>
          <w:color w:val="333332"/>
        </w:rPr>
      </w:pPr>
    </w:p>
    <w:p w:rsidR="004E7161" w:rsidRDefault="008D55CF" w:rsidP="004E7161">
      <w:pPr>
        <w:tabs>
          <w:tab w:val="left" w:pos="1620"/>
          <w:tab w:val="left" w:pos="8789"/>
        </w:tabs>
        <w:spacing w:before="240" w:line="360" w:lineRule="auto"/>
        <w:ind w:right="-30"/>
        <w:rPr>
          <w:rFonts w:cs="Helvetica"/>
          <w:color w:val="333332"/>
        </w:rPr>
      </w:pPr>
      <w:r>
        <w:rPr>
          <w:rFonts w:cs="Helvetica"/>
          <w:color w:val="333332"/>
        </w:rPr>
        <w:t>Bakgrunden är följande. I södra Norge bryts ilmenit</w:t>
      </w:r>
      <w:r w:rsidR="00FD2BFE">
        <w:rPr>
          <w:rFonts w:cs="Helvetica"/>
          <w:color w:val="333332"/>
        </w:rPr>
        <w:t xml:space="preserve"> (</w:t>
      </w:r>
      <w:r w:rsidR="00FD2BFE" w:rsidRPr="004E7161">
        <w:rPr>
          <w:rFonts w:cs="Helvetica"/>
          <w:color w:val="333332"/>
        </w:rPr>
        <w:t>FeO2*TiO2)</w:t>
      </w:r>
      <w:r>
        <w:rPr>
          <w:rFonts w:cs="Helvetica"/>
          <w:color w:val="333332"/>
        </w:rPr>
        <w:t xml:space="preserve"> ur vilket u</w:t>
      </w:r>
      <w:r w:rsidR="00FD2BFE">
        <w:rPr>
          <w:rFonts w:cs="Helvetica"/>
          <w:color w:val="333332"/>
        </w:rPr>
        <w:t>tvinns titandioxid, ett pigment</w:t>
      </w:r>
      <w:r>
        <w:rPr>
          <w:rFonts w:cs="Helvetica"/>
          <w:color w:val="333332"/>
        </w:rPr>
        <w:t xml:space="preserve"> för</w:t>
      </w:r>
      <w:r w:rsidR="00FD2BFE">
        <w:rPr>
          <w:rFonts w:cs="Helvetica"/>
          <w:color w:val="333332"/>
        </w:rPr>
        <w:t xml:space="preserve"> tillverkning av</w:t>
      </w:r>
      <w:r>
        <w:rPr>
          <w:rFonts w:cs="Helvetica"/>
          <w:color w:val="333332"/>
        </w:rPr>
        <w:t xml:space="preserve"> färg</w:t>
      </w:r>
      <w:r w:rsidR="00FD2BFE">
        <w:rPr>
          <w:rFonts w:cs="Helvetica"/>
          <w:color w:val="333332"/>
        </w:rPr>
        <w:t xml:space="preserve">. </w:t>
      </w:r>
      <w:r w:rsidR="00FD2BFE" w:rsidRPr="004E7161">
        <w:rPr>
          <w:rFonts w:cs="Helvetica"/>
          <w:color w:val="333332"/>
        </w:rPr>
        <w:t>Vid framställning slår man svavelsyra på ilmeniten varvid järnet l</w:t>
      </w:r>
      <w:r w:rsidR="00147481">
        <w:rPr>
          <w:rFonts w:cs="Helvetica"/>
          <w:color w:val="333332"/>
        </w:rPr>
        <w:t>öses upp och man får ca 200 000 ton</w:t>
      </w:r>
      <w:r w:rsidR="00FD2BFE" w:rsidRPr="004E7161">
        <w:rPr>
          <w:rFonts w:cs="Helvetica"/>
          <w:color w:val="333332"/>
        </w:rPr>
        <w:t xml:space="preserve"> järnrik restsvavelsyra per år. Denna s</w:t>
      </w:r>
      <w:r w:rsidR="004E7161">
        <w:rPr>
          <w:rFonts w:cs="Helvetica"/>
          <w:color w:val="333332"/>
        </w:rPr>
        <w:t xml:space="preserve">vavelsyra transporteras till </w:t>
      </w:r>
      <w:r w:rsidR="009B6E64">
        <w:rPr>
          <w:rFonts w:cs="Helvetica"/>
          <w:color w:val="333332"/>
        </w:rPr>
        <w:t>Langøya i Osl</w:t>
      </w:r>
      <w:r w:rsidR="00FD2BFE" w:rsidRPr="004E7161">
        <w:rPr>
          <w:rFonts w:cs="Helvetica"/>
          <w:color w:val="333332"/>
        </w:rPr>
        <w:t>ofjorden för att neutraliseras och fällas ut till en jä</w:t>
      </w:r>
      <w:r w:rsidR="009B6E64">
        <w:rPr>
          <w:rFonts w:cs="Helvetica"/>
          <w:color w:val="333332"/>
        </w:rPr>
        <w:t>rnrik gips. Gipsen fyller ut öns gamla</w:t>
      </w:r>
      <w:r w:rsidR="00FD2BFE" w:rsidRPr="004E7161">
        <w:rPr>
          <w:rFonts w:cs="Helvetica"/>
          <w:color w:val="333332"/>
        </w:rPr>
        <w:t xml:space="preserve"> kalkbrott som färdigutfyllt skall göras till ett naturvårdsområ</w:t>
      </w:r>
      <w:r w:rsidR="004E7161">
        <w:rPr>
          <w:rFonts w:cs="Helvetica"/>
          <w:color w:val="333332"/>
        </w:rPr>
        <w:t xml:space="preserve">de. </w:t>
      </w:r>
    </w:p>
    <w:p w:rsidR="002E2775" w:rsidRDefault="004E7161" w:rsidP="004E7161">
      <w:pPr>
        <w:tabs>
          <w:tab w:val="left" w:pos="1620"/>
          <w:tab w:val="left" w:pos="8789"/>
        </w:tabs>
        <w:spacing w:before="240" w:line="360" w:lineRule="auto"/>
        <w:ind w:right="-30"/>
        <w:rPr>
          <w:rFonts w:cs="Helvetica"/>
          <w:color w:val="333332"/>
        </w:rPr>
      </w:pPr>
      <w:r>
        <w:rPr>
          <w:rFonts w:cs="Helvetica"/>
          <w:color w:val="333332"/>
        </w:rPr>
        <w:t xml:space="preserve">För </w:t>
      </w:r>
      <w:r w:rsidR="00FD2BFE" w:rsidRPr="004E7161">
        <w:rPr>
          <w:rFonts w:cs="Helvetica"/>
          <w:color w:val="333332"/>
        </w:rPr>
        <w:t>neutrali</w:t>
      </w:r>
      <w:r>
        <w:rPr>
          <w:rFonts w:cs="Helvetica"/>
          <w:color w:val="333332"/>
        </w:rPr>
        <w:t xml:space="preserve">seringen </w:t>
      </w:r>
      <w:r w:rsidR="00FD2BFE" w:rsidRPr="004E7161">
        <w:rPr>
          <w:rFonts w:cs="Helvetica"/>
          <w:color w:val="333332"/>
        </w:rPr>
        <w:t xml:space="preserve">av svavelsyra användes </w:t>
      </w:r>
      <w:r>
        <w:rPr>
          <w:rFonts w:cs="Helvetica"/>
          <w:color w:val="333332"/>
        </w:rPr>
        <w:t xml:space="preserve">tidigare </w:t>
      </w:r>
      <w:r w:rsidR="00FD2BFE" w:rsidRPr="004E7161">
        <w:rPr>
          <w:rFonts w:cs="Helvetica"/>
          <w:color w:val="333332"/>
        </w:rPr>
        <w:t>bränd</w:t>
      </w:r>
      <w:r>
        <w:rPr>
          <w:rFonts w:cs="Helvetica"/>
          <w:color w:val="333332"/>
        </w:rPr>
        <w:t xml:space="preserve"> kalk från </w:t>
      </w:r>
      <w:r w:rsidRPr="004E7161">
        <w:rPr>
          <w:rFonts w:cs="Helvetica"/>
          <w:color w:val="333332"/>
        </w:rPr>
        <w:t>Langøya</w:t>
      </w:r>
      <w:r>
        <w:rPr>
          <w:rFonts w:cs="Helvetica"/>
          <w:color w:val="333332"/>
        </w:rPr>
        <w:t xml:space="preserve"> men bränni</w:t>
      </w:r>
      <w:r w:rsidR="009B6E64">
        <w:rPr>
          <w:rFonts w:cs="Helvetica"/>
          <w:color w:val="333332"/>
        </w:rPr>
        <w:t xml:space="preserve">ngen </w:t>
      </w:r>
      <w:r>
        <w:rPr>
          <w:rFonts w:cs="Helvetica"/>
          <w:color w:val="333332"/>
        </w:rPr>
        <w:t>kräv</w:t>
      </w:r>
      <w:r w:rsidR="009B6E64">
        <w:rPr>
          <w:rFonts w:cs="Helvetica"/>
          <w:color w:val="333332"/>
        </w:rPr>
        <w:t xml:space="preserve">de mycket energi. Man </w:t>
      </w:r>
      <w:r>
        <w:rPr>
          <w:rFonts w:cs="Helvetica"/>
          <w:color w:val="333332"/>
        </w:rPr>
        <w:t>kom</w:t>
      </w:r>
      <w:r w:rsidR="00FD2BFE" w:rsidRPr="004E7161">
        <w:rPr>
          <w:rFonts w:cs="Helvetica"/>
          <w:color w:val="333332"/>
        </w:rPr>
        <w:t xml:space="preserve"> fram till at</w:t>
      </w:r>
      <w:r w:rsidR="009B6E64">
        <w:rPr>
          <w:rFonts w:cs="Helvetica"/>
          <w:color w:val="333332"/>
        </w:rPr>
        <w:t xml:space="preserve">t rökgasreningsprodukter </w:t>
      </w:r>
      <w:r w:rsidR="00FD2BFE" w:rsidRPr="004E7161">
        <w:rPr>
          <w:rFonts w:cs="Helvetica"/>
          <w:color w:val="333332"/>
        </w:rPr>
        <w:t>från förbränning av avfall</w:t>
      </w:r>
      <w:r w:rsidR="009B6E64">
        <w:rPr>
          <w:rFonts w:cs="Helvetica"/>
          <w:color w:val="333332"/>
        </w:rPr>
        <w:t>, som innehåller bränd kalk,</w:t>
      </w:r>
      <w:r w:rsidR="00FD2BFE" w:rsidRPr="004E7161">
        <w:rPr>
          <w:rFonts w:cs="Helvetica"/>
          <w:color w:val="333332"/>
        </w:rPr>
        <w:t xml:space="preserve"> är effektiva </w:t>
      </w:r>
      <w:r>
        <w:rPr>
          <w:rFonts w:cs="Helvetica"/>
          <w:color w:val="333332"/>
        </w:rPr>
        <w:t>för neutraliseringen. E</w:t>
      </w:r>
      <w:r w:rsidRPr="004E7161">
        <w:rPr>
          <w:rFonts w:cs="Helvetica"/>
          <w:color w:val="333332"/>
        </w:rPr>
        <w:t xml:space="preserve">fter att man prövat och värderat </w:t>
      </w:r>
      <w:r>
        <w:rPr>
          <w:rFonts w:cs="Helvetica"/>
          <w:color w:val="333332"/>
        </w:rPr>
        <w:t xml:space="preserve">respektive askas neutraliserande </w:t>
      </w:r>
      <w:r w:rsidRPr="004E7161">
        <w:rPr>
          <w:rFonts w:cs="Helvetica"/>
          <w:color w:val="333332"/>
        </w:rPr>
        <w:t>förmåga</w:t>
      </w:r>
      <w:r>
        <w:rPr>
          <w:rFonts w:cs="Helvetica"/>
          <w:color w:val="333332"/>
        </w:rPr>
        <w:t xml:space="preserve"> tar man sedan drygt tio år därför emot kalkhaltig flygaska från bland annat </w:t>
      </w:r>
      <w:r w:rsidR="00FD2BFE" w:rsidRPr="004E7161">
        <w:rPr>
          <w:rFonts w:cs="Helvetica"/>
          <w:color w:val="333332"/>
        </w:rPr>
        <w:t>Danmark och Sveri</w:t>
      </w:r>
      <w:r>
        <w:rPr>
          <w:rFonts w:cs="Helvetica"/>
          <w:color w:val="333332"/>
        </w:rPr>
        <w:t>ge.</w:t>
      </w:r>
      <w:r w:rsidR="00AC64C0">
        <w:rPr>
          <w:rFonts w:cs="Helvetica"/>
          <w:color w:val="333332"/>
        </w:rPr>
        <w:t xml:space="preserve"> Slutprodukten är ett kemiskt mycket stabilt gips som alltså används för att fylla ut det gamla kalkbrottet.</w:t>
      </w:r>
    </w:p>
    <w:p w:rsidR="003F6DB3" w:rsidRPr="002E2775" w:rsidRDefault="002E2775" w:rsidP="004E7161">
      <w:pPr>
        <w:tabs>
          <w:tab w:val="left" w:pos="1620"/>
          <w:tab w:val="left" w:pos="8789"/>
        </w:tabs>
        <w:spacing w:before="240" w:line="360" w:lineRule="auto"/>
        <w:ind w:right="-30"/>
        <w:rPr>
          <w:rFonts w:cs="Helvetica"/>
          <w:color w:val="333332"/>
        </w:rPr>
      </w:pPr>
      <w:r w:rsidRPr="002E2775">
        <w:rPr>
          <w:rFonts w:cs="Helvetica"/>
          <w:b/>
          <w:color w:val="333332"/>
        </w:rPr>
        <w:t>Men vad händer</w:t>
      </w:r>
      <w:r>
        <w:rPr>
          <w:rFonts w:cs="Helvetica"/>
          <w:b/>
          <w:color w:val="333332"/>
        </w:rPr>
        <w:t xml:space="preserve"> om ett kvicksilverbatteri kommer med i soppåsen?</w:t>
      </w:r>
      <w:r>
        <w:rPr>
          <w:rFonts w:cs="Helvetica"/>
          <w:b/>
          <w:color w:val="333332"/>
        </w:rPr>
        <w:br/>
      </w:r>
      <w:r>
        <w:rPr>
          <w:rFonts w:cs="Helvetica"/>
          <w:color w:val="333332"/>
        </w:rPr>
        <w:t>Det bästa är naturligtvis att batterier, lågenergilampor och el</w:t>
      </w:r>
      <w:r w:rsidR="003B4155">
        <w:rPr>
          <w:rFonts w:cs="Helvetica"/>
          <w:color w:val="333332"/>
        </w:rPr>
        <w:t>ektronik sorteras bort och lägg</w:t>
      </w:r>
      <w:r>
        <w:rPr>
          <w:rFonts w:cs="Helvetica"/>
          <w:color w:val="333332"/>
        </w:rPr>
        <w:t>s i respektive insamling. Men skulle ett batteri komma med i sopp</w:t>
      </w:r>
      <w:r w:rsidR="00AC64C0">
        <w:rPr>
          <w:rFonts w:cs="Helvetica"/>
          <w:color w:val="333332"/>
        </w:rPr>
        <w:t>åsen så är det bättre än att batteriet</w:t>
      </w:r>
      <w:r>
        <w:rPr>
          <w:rFonts w:cs="Helvetica"/>
          <w:color w:val="333332"/>
        </w:rPr>
        <w:t xml:space="preserve"> slängs i naturen. Filbornaverket är som en njure: det fångar in kvicksilvret i sina reningssystem och tar bort det ur kretsloppet.</w:t>
      </w:r>
    </w:p>
    <w:p w:rsidR="00C21953" w:rsidRPr="00AC64C0" w:rsidRDefault="00C21953" w:rsidP="00C21953">
      <w:pPr>
        <w:tabs>
          <w:tab w:val="left" w:pos="1620"/>
          <w:tab w:val="left" w:pos="8505"/>
        </w:tabs>
        <w:spacing w:before="120" w:line="360" w:lineRule="auto"/>
        <w:ind w:right="-30"/>
        <w:rPr>
          <w:rFonts w:cs="Helvetica"/>
          <w:i/>
          <w:color w:val="548DD4" w:themeColor="text2" w:themeTint="99"/>
        </w:rPr>
      </w:pPr>
      <w:r w:rsidRPr="00AC64C0">
        <w:rPr>
          <w:rFonts w:cs="Helvetica"/>
          <w:i/>
          <w:color w:val="548DD4" w:themeColor="text2" w:themeTint="99"/>
        </w:rPr>
        <w:t xml:space="preserve">Ett annat starkt argument handlar om fjärrvärmens fortsatta konkurrenskraft. Och där spelar priset på bränsle en avgörande roll. En </w:t>
      </w:r>
      <w:r w:rsidR="00A8169D" w:rsidRPr="00AC64C0">
        <w:rPr>
          <w:rFonts w:cs="Helvetica"/>
          <w:i/>
          <w:color w:val="548DD4" w:themeColor="text2" w:themeTint="99"/>
        </w:rPr>
        <w:t xml:space="preserve">tredjedel av kostnaderna för Öresunds-krafts </w:t>
      </w:r>
      <w:r w:rsidRPr="00AC64C0">
        <w:rPr>
          <w:rFonts w:cs="Helvetica"/>
          <w:i/>
          <w:color w:val="548DD4" w:themeColor="text2" w:themeTint="99"/>
        </w:rPr>
        <w:t>fjärrvärmeproduktion utgörs av bränsle. Priset på bränsle får därför stor påverkan på lönsamheten och konkurrenskraften.</w:t>
      </w:r>
    </w:p>
    <w:p w:rsidR="00C21953" w:rsidRPr="00AC64C0" w:rsidRDefault="00C21953" w:rsidP="00C21953">
      <w:pPr>
        <w:tabs>
          <w:tab w:val="left" w:pos="1620"/>
          <w:tab w:val="left" w:pos="8505"/>
        </w:tabs>
        <w:spacing w:before="120" w:line="360" w:lineRule="auto"/>
        <w:ind w:right="-30"/>
        <w:rPr>
          <w:rFonts w:cs="Helvetica"/>
          <w:i/>
          <w:color w:val="548DD4" w:themeColor="text2" w:themeTint="99"/>
        </w:rPr>
      </w:pPr>
      <w:r w:rsidRPr="00AC64C0">
        <w:rPr>
          <w:rFonts w:cs="Helvetica"/>
          <w:i/>
          <w:color w:val="548DD4" w:themeColor="text2" w:themeTint="99"/>
        </w:rPr>
        <w:t xml:space="preserve">Ett av skälen till att bygga Filbornaverket var just introduktionen av ett alternativt bränsle. Priset på biobränsle till Västhamnsverket har ökat under en följd av år samtidigt som möjligheten att sälja gröna elcertifikat försvann 31 december 2012. </w:t>
      </w:r>
    </w:p>
    <w:p w:rsidR="00C21953" w:rsidRPr="00AC64C0" w:rsidRDefault="00C21953" w:rsidP="00C21953">
      <w:pPr>
        <w:tabs>
          <w:tab w:val="left" w:pos="1620"/>
          <w:tab w:val="left" w:pos="8505"/>
        </w:tabs>
        <w:spacing w:before="120" w:line="360" w:lineRule="auto"/>
        <w:ind w:right="-30"/>
        <w:rPr>
          <w:rFonts w:cs="Helvetica"/>
          <w:i/>
          <w:color w:val="548DD4" w:themeColor="text2" w:themeTint="99"/>
        </w:rPr>
      </w:pPr>
      <w:r w:rsidRPr="00AC64C0">
        <w:rPr>
          <w:rFonts w:cs="Helvetica"/>
          <w:i/>
          <w:color w:val="548DD4" w:themeColor="text2" w:themeTint="99"/>
        </w:rPr>
        <w:t>– Avfallsbränsle gör oss mindre beroende av ett enskilt bränsleslag och ger större valmöjligheter i produktionen, säger Lars-Inge Persson. Vi får ett bättre förhandlingsläge när vi anskaffar fjärrvärmebränsle.</w:t>
      </w:r>
    </w:p>
    <w:p w:rsidR="00AC64C0" w:rsidRDefault="00C21953" w:rsidP="00A8169D">
      <w:pPr>
        <w:tabs>
          <w:tab w:val="left" w:pos="1620"/>
          <w:tab w:val="left" w:pos="8789"/>
        </w:tabs>
        <w:spacing w:before="240" w:line="360" w:lineRule="auto"/>
        <w:ind w:right="-30"/>
        <w:rPr>
          <w:rFonts w:cs="Helvetica"/>
          <w:color w:val="333332"/>
        </w:rPr>
      </w:pPr>
      <w:r w:rsidRPr="00C21953">
        <w:rPr>
          <w:b/>
          <w:iCs/>
        </w:rPr>
        <w:t>Är då importerat bränsle till Filbornaverket lönsammare än svenskt?</w:t>
      </w:r>
      <w:r w:rsidR="00A8169D">
        <w:rPr>
          <w:b/>
          <w:iCs/>
        </w:rPr>
        <w:br/>
      </w:r>
      <w:r w:rsidRPr="00C21953">
        <w:rPr>
          <w:rFonts w:cs="Helvetica"/>
          <w:color w:val="333332"/>
        </w:rPr>
        <w:t xml:space="preserve">Vi säljer en tjänst – avfallsbehandling – och för den får vi betalt i form av en mottagningsavgift. Engelsmännen är villiga att betala något högre avgifter än de vi får från våra svenska kunder men sen tillkommer bland annat transportkostnader. Energiinnehållet i det engelska bränslet är lite högre än det svenska vilket ger lite mer el och värme per ton avfall. Så totalt sett är det engelska bränslet konkurrenskraftigt. </w:t>
      </w:r>
    </w:p>
    <w:p w:rsidR="00AC64C0" w:rsidRDefault="00AC64C0" w:rsidP="00A8169D">
      <w:pPr>
        <w:tabs>
          <w:tab w:val="left" w:pos="1620"/>
          <w:tab w:val="left" w:pos="8789"/>
        </w:tabs>
        <w:spacing w:before="240" w:line="360" w:lineRule="auto"/>
        <w:ind w:right="-30"/>
        <w:rPr>
          <w:rFonts w:cs="Helvetica"/>
          <w:color w:val="333332"/>
        </w:rPr>
      </w:pPr>
    </w:p>
    <w:p w:rsidR="00C21953" w:rsidRPr="00A8169D" w:rsidRDefault="00C21953" w:rsidP="00A8169D">
      <w:pPr>
        <w:tabs>
          <w:tab w:val="left" w:pos="1620"/>
          <w:tab w:val="left" w:pos="8789"/>
        </w:tabs>
        <w:spacing w:before="240" w:line="360" w:lineRule="auto"/>
        <w:ind w:right="-30"/>
        <w:rPr>
          <w:b/>
          <w:iCs/>
        </w:rPr>
      </w:pPr>
      <w:r w:rsidRPr="00C21953">
        <w:rPr>
          <w:rFonts w:cs="Helvetica"/>
          <w:color w:val="333332"/>
        </w:rPr>
        <w:t>I England höjer</w:t>
      </w:r>
      <w:r w:rsidR="00AC64C0">
        <w:rPr>
          <w:rFonts w:cs="Helvetica"/>
          <w:color w:val="333332"/>
        </w:rPr>
        <w:t xml:space="preserve"> man deponis</w:t>
      </w:r>
      <w:r w:rsidRPr="00C21953">
        <w:rPr>
          <w:rFonts w:cs="Helvetica"/>
          <w:color w:val="333332"/>
        </w:rPr>
        <w:t>katten årligen för att förhindra eller minska mängderna som deponeras. Det medför att betalningsviljan för avfall från England troligen kommer att öka ytterligare.</w:t>
      </w:r>
    </w:p>
    <w:p w:rsidR="00C21953" w:rsidRPr="00A8169D" w:rsidRDefault="00C21953" w:rsidP="00A8169D">
      <w:pPr>
        <w:tabs>
          <w:tab w:val="left" w:pos="1620"/>
          <w:tab w:val="left" w:pos="8789"/>
        </w:tabs>
        <w:spacing w:before="240" w:line="360" w:lineRule="auto"/>
        <w:ind w:right="-30"/>
        <w:rPr>
          <w:b/>
          <w:iCs/>
        </w:rPr>
      </w:pPr>
      <w:r w:rsidRPr="00C21953">
        <w:rPr>
          <w:b/>
          <w:iCs/>
        </w:rPr>
        <w:t>Vad betyder det för fjärrvärmepriset till våra kunder?</w:t>
      </w:r>
      <w:r w:rsidR="00A8169D">
        <w:rPr>
          <w:b/>
          <w:iCs/>
        </w:rPr>
        <w:br/>
      </w:r>
      <w:r w:rsidRPr="00C21953">
        <w:rPr>
          <w:rFonts w:cs="Helvetica"/>
          <w:color w:val="333332"/>
        </w:rPr>
        <w:t>Det betyder att vi kan fortsätta att vara långsiktigt konkurrenskraftiga. Numera för vi en kontinuerlig dialog med våra kunder om priserna. Att ha tillgång till importerat avfallsbränsle gör det möjligt för oss att hålla stabila priser och kunna ge långsiktiga utfästelser. Det är det stora värdet: stabilitet och transparens i prissättningen.</w:t>
      </w:r>
    </w:p>
    <w:p w:rsidR="00C21953" w:rsidRPr="00A8169D" w:rsidRDefault="00C21953" w:rsidP="00A8169D">
      <w:pPr>
        <w:tabs>
          <w:tab w:val="left" w:pos="1620"/>
          <w:tab w:val="left" w:pos="8789"/>
        </w:tabs>
        <w:spacing w:before="240" w:line="360" w:lineRule="auto"/>
        <w:ind w:right="-30"/>
        <w:rPr>
          <w:b/>
          <w:iCs/>
        </w:rPr>
      </w:pPr>
      <w:r w:rsidRPr="00C21953">
        <w:rPr>
          <w:b/>
          <w:iCs/>
        </w:rPr>
        <w:t>Vi har investerat oerhört mycket pengar i Filbornaverket. Är det lönsamt?</w:t>
      </w:r>
      <w:r w:rsidR="00A8169D">
        <w:rPr>
          <w:b/>
          <w:iCs/>
        </w:rPr>
        <w:br/>
      </w:r>
      <w:r w:rsidRPr="00C21953">
        <w:rPr>
          <w:rFonts w:cs="Helvetica"/>
          <w:color w:val="333332"/>
        </w:rPr>
        <w:t>Det är ju den viktigaste frågan vid nästan alla investeringar. Filbornaverket har en återbetalningstid på 12-13 år vilket är en bra affär för Helsingborgs stad. Energianläggningar av denna storlek har lång återbetalningstid – men livslängden är också lång. Västhamnverket är mer än 30 år och fortfarande fullt dugligt.</w:t>
      </w:r>
    </w:p>
    <w:p w:rsidR="00B42576" w:rsidRDefault="00C21953" w:rsidP="009B6E64">
      <w:pPr>
        <w:tabs>
          <w:tab w:val="left" w:pos="1620"/>
          <w:tab w:val="left" w:pos="8789"/>
        </w:tabs>
        <w:spacing w:before="240" w:line="360" w:lineRule="auto"/>
        <w:ind w:right="-30"/>
        <w:rPr>
          <w:rFonts w:cs="Helvetica"/>
          <w:color w:val="333332"/>
        </w:rPr>
      </w:pPr>
      <w:r w:rsidRPr="00C21953">
        <w:rPr>
          <w:b/>
          <w:iCs/>
        </w:rPr>
        <w:t>Så Filbornaverket är lönsamt och kan minska utsläppen av växthusgaser. Finns det inga nackdelar?</w:t>
      </w:r>
      <w:r w:rsidR="009B6E64">
        <w:rPr>
          <w:b/>
          <w:iCs/>
        </w:rPr>
        <w:br/>
      </w:r>
      <w:r w:rsidRPr="00C21953">
        <w:rPr>
          <w:rFonts w:cs="Helvetica"/>
          <w:color w:val="333332"/>
        </w:rPr>
        <w:t>Vi människor genererar på tok för mycket sopor och världen har ett avfallsproblem. Vi kan aldrig bränna bort det problemet, världen måste minska mängden sopor och börja återanvända och återvinna i mycket större skala. Man kan säga att Filbornaverket gör en bra insats under mellanperioden, när värl</w:t>
      </w:r>
      <w:r w:rsidR="00AC64C0">
        <w:rPr>
          <w:rFonts w:cs="Helvetica"/>
          <w:color w:val="333332"/>
        </w:rPr>
        <w:t xml:space="preserve">den ställer om sig. På sikt ska </w:t>
      </w:r>
      <w:r w:rsidRPr="00C21953">
        <w:rPr>
          <w:rFonts w:cs="Helvetica"/>
          <w:color w:val="333332"/>
        </w:rPr>
        <w:t>anläggningar som Filbornaverket inte behövas.</w:t>
      </w:r>
    </w:p>
    <w:p w:rsidR="00C21953" w:rsidRPr="009B6E64" w:rsidRDefault="00B42576" w:rsidP="009B6E64">
      <w:pPr>
        <w:tabs>
          <w:tab w:val="left" w:pos="1620"/>
          <w:tab w:val="left" w:pos="8789"/>
        </w:tabs>
        <w:spacing w:before="240" w:line="360" w:lineRule="auto"/>
        <w:ind w:right="-30"/>
        <w:rPr>
          <w:b/>
          <w:iCs/>
        </w:rPr>
      </w:pPr>
      <w:r>
        <w:rPr>
          <w:rFonts w:cs="Helvetica"/>
          <w:color w:val="333332"/>
        </w:rPr>
        <w:t>gs/130618</w:t>
      </w:r>
      <w:r w:rsidR="00C21953" w:rsidRPr="00C21953">
        <w:rPr>
          <w:rFonts w:cs="Helvetica"/>
          <w:color w:val="333332"/>
        </w:rPr>
        <w:t xml:space="preserve"> </w:t>
      </w:r>
    </w:p>
    <w:sectPr w:rsidR="00C21953" w:rsidRPr="009B6E64" w:rsidSect="00F516C5">
      <w:headerReference w:type="default" r:id="rId11"/>
      <w:footerReference w:type="default" r:id="rId12"/>
      <w:pgSz w:w="11906" w:h="16838"/>
      <w:pgMar w:top="1304" w:right="1274" w:bottom="284" w:left="1871" w:header="709" w:footer="5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481" w:rsidRDefault="00147481">
      <w:r>
        <w:separator/>
      </w:r>
    </w:p>
  </w:endnote>
  <w:endnote w:type="continuationSeparator" w:id="0">
    <w:p w:rsidR="00147481" w:rsidRDefault="001474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KHHDKM+Frutiger-Light">
    <w:altName w:val="Frutiger"/>
    <w:panose1 w:val="00000000000000000000"/>
    <w:charset w:val="00"/>
    <w:family w:val="swiss"/>
    <w:notTrueType/>
    <w:pitch w:val="default"/>
    <w:sig w:usb0="00000003" w:usb1="00000000" w:usb2="00000000" w:usb3="00000000" w:csb0="00000001" w:csb1="00000000"/>
  </w:font>
  <w:font w:name="ELZTEY+Frutiger-Black">
    <w:altName w:val="Frutiger"/>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81" w:rsidRDefault="00147481" w:rsidP="003341F7">
    <w:pPr>
      <w:pStyle w:val="Sidfot"/>
      <w:spacing w:line="250" w:lineRule="atLeast"/>
      <w:ind w:left="-57" w:right="1418"/>
      <w:jc w:val="center"/>
      <w:rPr>
        <w:rFonts w:ascii="Times New Roman" w:hAnsi="Times New Roman"/>
      </w:rPr>
    </w:pPr>
    <w:r>
      <w:rPr>
        <w:rFonts w:ascii="Times New Roman" w:hAnsi="Times New Roman"/>
        <w:sz w:val="19"/>
      </w:rPr>
      <w:t>Öresundskraft AB · Box 642 · Västra Sandgatan 4 · 251 06 Helsingborg</w:t>
    </w:r>
  </w:p>
  <w:p w:rsidR="00147481" w:rsidRDefault="00147481" w:rsidP="003341F7">
    <w:pPr>
      <w:pStyle w:val="Sidfot"/>
      <w:spacing w:line="250" w:lineRule="atLeast"/>
      <w:ind w:right="1418"/>
      <w:jc w:val="center"/>
      <w:outlineLvl w:val="8"/>
      <w:rPr>
        <w:rFonts w:ascii="Times New Roman" w:hAnsi="Times New Roman"/>
      </w:rPr>
    </w:pPr>
    <w:r>
      <w:rPr>
        <w:rFonts w:ascii="Times New Roman" w:hAnsi="Times New Roman"/>
        <w:sz w:val="19"/>
      </w:rPr>
      <w:t>Telefon 042-490 30 00 · Fax 042-490 30 60 · www.oresundskraft.se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481" w:rsidRDefault="00147481">
      <w:r>
        <w:separator/>
      </w:r>
    </w:p>
  </w:footnote>
  <w:footnote w:type="continuationSeparator" w:id="0">
    <w:p w:rsidR="00147481" w:rsidRDefault="00147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81" w:rsidRDefault="00147481">
    <w:pPr>
      <w:pStyle w:val="Sidhuvud"/>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-193675</wp:posOffset>
          </wp:positionV>
          <wp:extent cx="1485900" cy="660400"/>
          <wp:effectExtent l="19050" t="0" r="0" b="0"/>
          <wp:wrapNone/>
          <wp:docPr id="5" name="Bild 5" descr="OKny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nylogoCMYK"/>
                  <pic:cNvPicPr>
                    <a:picLocks noChangeAspect="1" noChangeArrowheads="1"/>
                  </pic:cNvPicPr>
                </pic:nvPicPr>
                <pic:blipFill>
                  <a:blip r:embed="rId1"/>
                  <a:srcRect/>
                  <a:stretch>
                    <a:fillRect/>
                  </a:stretch>
                </pic:blipFill>
                <pic:spPr bwMode="auto">
                  <a:xfrm>
                    <a:off x="0" y="0"/>
                    <a:ext cx="1485900" cy="660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8E5"/>
    <w:multiLevelType w:val="hybridMultilevel"/>
    <w:tmpl w:val="950A3D36"/>
    <w:lvl w:ilvl="0" w:tplc="A41A0A9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70A3817"/>
    <w:multiLevelType w:val="hybridMultilevel"/>
    <w:tmpl w:val="FF36672C"/>
    <w:lvl w:ilvl="0" w:tplc="2D80F44E">
      <w:numFmt w:val="bullet"/>
      <w:lvlText w:val="-"/>
      <w:lvlJc w:val="left"/>
      <w:pPr>
        <w:tabs>
          <w:tab w:val="num" w:pos="1369"/>
        </w:tabs>
        <w:ind w:left="1369"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08886E20"/>
    <w:multiLevelType w:val="hybridMultilevel"/>
    <w:tmpl w:val="53D21FD4"/>
    <w:lvl w:ilvl="0" w:tplc="DA907CC6">
      <w:numFmt w:val="bullet"/>
      <w:lvlText w:val="-"/>
      <w:lvlJc w:val="left"/>
      <w:pPr>
        <w:ind w:left="720" w:hanging="360"/>
      </w:pPr>
      <w:rPr>
        <w:rFonts w:ascii="Calibri" w:eastAsia="Times New Roman" w:hAnsi="Calibri"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3C459E2"/>
    <w:multiLevelType w:val="multilevel"/>
    <w:tmpl w:val="63C4E7BE"/>
    <w:name w:val="rub"/>
    <w:lvl w:ilvl="0">
      <w:start w:val="1"/>
      <w:numFmt w:val="decimal"/>
      <w:pStyle w:val="nRubrik1"/>
      <w:lvlText w:val="%1"/>
      <w:lvlJc w:val="left"/>
      <w:pPr>
        <w:tabs>
          <w:tab w:val="num" w:pos="-31680"/>
        </w:tabs>
        <w:ind w:left="1009" w:hanging="1009"/>
      </w:pPr>
      <w:rPr>
        <w:rFonts w:hint="default"/>
      </w:rPr>
    </w:lvl>
    <w:lvl w:ilvl="1">
      <w:start w:val="1"/>
      <w:numFmt w:val="decimal"/>
      <w:pStyle w:val="nRubrik2"/>
      <w:lvlText w:val="%1.%2"/>
      <w:lvlJc w:val="left"/>
      <w:pPr>
        <w:tabs>
          <w:tab w:val="num" w:pos="-31680"/>
        </w:tabs>
        <w:ind w:left="1009" w:hanging="1009"/>
      </w:pPr>
      <w:rPr>
        <w:rFonts w:hint="default"/>
      </w:rPr>
    </w:lvl>
    <w:lvl w:ilvl="2">
      <w:start w:val="1"/>
      <w:numFmt w:val="decimal"/>
      <w:pStyle w:val="nRubrik3"/>
      <w:lvlText w:val="%1.%2.%3"/>
      <w:lvlJc w:val="left"/>
      <w:pPr>
        <w:tabs>
          <w:tab w:val="num" w:pos="-31680"/>
        </w:tabs>
        <w:ind w:left="1009" w:hanging="1009"/>
      </w:pPr>
      <w:rPr>
        <w:rFonts w:hint="default"/>
      </w:rPr>
    </w:lvl>
    <w:lvl w:ilvl="3">
      <w:start w:val="1"/>
      <w:numFmt w:val="decimal"/>
      <w:pStyle w:val="nRubrik4"/>
      <w:lvlText w:val="%1.%2.%3.%4"/>
      <w:lvlJc w:val="left"/>
      <w:pPr>
        <w:tabs>
          <w:tab w:val="num" w:pos="-31680"/>
        </w:tabs>
        <w:ind w:left="1009" w:hanging="1009"/>
      </w:pPr>
      <w:rPr>
        <w:rFonts w:hint="default"/>
      </w:rPr>
    </w:lvl>
    <w:lvl w:ilvl="4">
      <w:start w:val="1"/>
      <w:numFmt w:val="decimal"/>
      <w:pStyle w:val="nRubrik5"/>
      <w:lvlText w:val="%1.%2.%3.%4.%5"/>
      <w:lvlJc w:val="left"/>
      <w:pPr>
        <w:tabs>
          <w:tab w:val="num" w:pos="-31680"/>
        </w:tabs>
        <w:ind w:left="1008" w:hanging="1008"/>
      </w:pPr>
      <w:rPr>
        <w:rFonts w:hint="default"/>
      </w:rPr>
    </w:lvl>
    <w:lvl w:ilvl="5">
      <w:start w:val="1"/>
      <w:numFmt w:val="none"/>
      <w:lvlText w:val=""/>
      <w:lvlJc w:val="left"/>
      <w:pPr>
        <w:tabs>
          <w:tab w:val="num" w:pos="-31680"/>
        </w:tabs>
        <w:ind w:left="1009" w:hanging="1009"/>
      </w:pPr>
      <w:rPr>
        <w:rFonts w:hint="default"/>
      </w:rPr>
    </w:lvl>
    <w:lvl w:ilvl="6">
      <w:start w:val="1"/>
      <w:numFmt w:val="none"/>
      <w:lvlText w:val=""/>
      <w:lvlJc w:val="left"/>
      <w:pPr>
        <w:tabs>
          <w:tab w:val="num" w:pos="-31680"/>
        </w:tabs>
        <w:ind w:left="1009" w:hanging="1009"/>
      </w:pPr>
      <w:rPr>
        <w:rFonts w:hint="default"/>
      </w:rPr>
    </w:lvl>
    <w:lvl w:ilvl="7">
      <w:start w:val="1"/>
      <w:numFmt w:val="none"/>
      <w:lvlText w:val=""/>
      <w:lvlJc w:val="left"/>
      <w:pPr>
        <w:tabs>
          <w:tab w:val="num" w:pos="1588"/>
        </w:tabs>
        <w:ind w:left="1588" w:hanging="579"/>
      </w:pPr>
      <w:rPr>
        <w:rFonts w:hint="default"/>
      </w:rPr>
    </w:lvl>
    <w:lvl w:ilvl="8">
      <w:start w:val="1"/>
      <w:numFmt w:val="none"/>
      <w:lvlText w:val=""/>
      <w:lvlJc w:val="left"/>
      <w:pPr>
        <w:tabs>
          <w:tab w:val="num" w:pos="-31680"/>
        </w:tabs>
        <w:ind w:left="2155" w:hanging="567"/>
      </w:pPr>
      <w:rPr>
        <w:rFonts w:hint="default"/>
      </w:rPr>
    </w:lvl>
  </w:abstractNum>
  <w:abstractNum w:abstractNumId="4">
    <w:nsid w:val="240D3D1C"/>
    <w:multiLevelType w:val="hybridMultilevel"/>
    <w:tmpl w:val="17546624"/>
    <w:lvl w:ilvl="0" w:tplc="BEBE1B7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27FB1282"/>
    <w:multiLevelType w:val="hybridMultilevel"/>
    <w:tmpl w:val="0038D75C"/>
    <w:lvl w:ilvl="0" w:tplc="2D80F44E">
      <w:numFmt w:val="bullet"/>
      <w:lvlText w:val="-"/>
      <w:lvlJc w:val="left"/>
      <w:pPr>
        <w:tabs>
          <w:tab w:val="num" w:pos="1369"/>
        </w:tabs>
        <w:ind w:left="1369" w:hanging="360"/>
      </w:pPr>
      <w:rPr>
        <w:rFonts w:ascii="Times New Roman" w:eastAsia="Times New Roman" w:hAnsi="Times New Roman" w:cs="Times New Roman" w:hint="default"/>
      </w:rPr>
    </w:lvl>
    <w:lvl w:ilvl="1" w:tplc="041D0003" w:tentative="1">
      <w:start w:val="1"/>
      <w:numFmt w:val="bullet"/>
      <w:lvlText w:val="o"/>
      <w:lvlJc w:val="left"/>
      <w:pPr>
        <w:tabs>
          <w:tab w:val="num" w:pos="2089"/>
        </w:tabs>
        <w:ind w:left="2089" w:hanging="360"/>
      </w:pPr>
      <w:rPr>
        <w:rFonts w:ascii="Courier New" w:hAnsi="Courier New" w:cs="Courier New" w:hint="default"/>
      </w:rPr>
    </w:lvl>
    <w:lvl w:ilvl="2" w:tplc="041D0005" w:tentative="1">
      <w:start w:val="1"/>
      <w:numFmt w:val="bullet"/>
      <w:lvlText w:val=""/>
      <w:lvlJc w:val="left"/>
      <w:pPr>
        <w:tabs>
          <w:tab w:val="num" w:pos="2809"/>
        </w:tabs>
        <w:ind w:left="2809" w:hanging="360"/>
      </w:pPr>
      <w:rPr>
        <w:rFonts w:ascii="Wingdings" w:hAnsi="Wingdings" w:hint="default"/>
      </w:rPr>
    </w:lvl>
    <w:lvl w:ilvl="3" w:tplc="041D0001" w:tentative="1">
      <w:start w:val="1"/>
      <w:numFmt w:val="bullet"/>
      <w:lvlText w:val=""/>
      <w:lvlJc w:val="left"/>
      <w:pPr>
        <w:tabs>
          <w:tab w:val="num" w:pos="3529"/>
        </w:tabs>
        <w:ind w:left="3529" w:hanging="360"/>
      </w:pPr>
      <w:rPr>
        <w:rFonts w:ascii="Symbol" w:hAnsi="Symbol" w:hint="default"/>
      </w:rPr>
    </w:lvl>
    <w:lvl w:ilvl="4" w:tplc="041D0003" w:tentative="1">
      <w:start w:val="1"/>
      <w:numFmt w:val="bullet"/>
      <w:lvlText w:val="o"/>
      <w:lvlJc w:val="left"/>
      <w:pPr>
        <w:tabs>
          <w:tab w:val="num" w:pos="4249"/>
        </w:tabs>
        <w:ind w:left="4249" w:hanging="360"/>
      </w:pPr>
      <w:rPr>
        <w:rFonts w:ascii="Courier New" w:hAnsi="Courier New" w:cs="Courier New" w:hint="default"/>
      </w:rPr>
    </w:lvl>
    <w:lvl w:ilvl="5" w:tplc="041D0005" w:tentative="1">
      <w:start w:val="1"/>
      <w:numFmt w:val="bullet"/>
      <w:lvlText w:val=""/>
      <w:lvlJc w:val="left"/>
      <w:pPr>
        <w:tabs>
          <w:tab w:val="num" w:pos="4969"/>
        </w:tabs>
        <w:ind w:left="4969" w:hanging="360"/>
      </w:pPr>
      <w:rPr>
        <w:rFonts w:ascii="Wingdings" w:hAnsi="Wingdings" w:hint="default"/>
      </w:rPr>
    </w:lvl>
    <w:lvl w:ilvl="6" w:tplc="041D0001" w:tentative="1">
      <w:start w:val="1"/>
      <w:numFmt w:val="bullet"/>
      <w:lvlText w:val=""/>
      <w:lvlJc w:val="left"/>
      <w:pPr>
        <w:tabs>
          <w:tab w:val="num" w:pos="5689"/>
        </w:tabs>
        <w:ind w:left="5689" w:hanging="360"/>
      </w:pPr>
      <w:rPr>
        <w:rFonts w:ascii="Symbol" w:hAnsi="Symbol" w:hint="default"/>
      </w:rPr>
    </w:lvl>
    <w:lvl w:ilvl="7" w:tplc="041D0003" w:tentative="1">
      <w:start w:val="1"/>
      <w:numFmt w:val="bullet"/>
      <w:lvlText w:val="o"/>
      <w:lvlJc w:val="left"/>
      <w:pPr>
        <w:tabs>
          <w:tab w:val="num" w:pos="6409"/>
        </w:tabs>
        <w:ind w:left="6409" w:hanging="360"/>
      </w:pPr>
      <w:rPr>
        <w:rFonts w:ascii="Courier New" w:hAnsi="Courier New" w:cs="Courier New" w:hint="default"/>
      </w:rPr>
    </w:lvl>
    <w:lvl w:ilvl="8" w:tplc="041D0005" w:tentative="1">
      <w:start w:val="1"/>
      <w:numFmt w:val="bullet"/>
      <w:lvlText w:val=""/>
      <w:lvlJc w:val="left"/>
      <w:pPr>
        <w:tabs>
          <w:tab w:val="num" w:pos="7129"/>
        </w:tabs>
        <w:ind w:left="7129" w:hanging="360"/>
      </w:pPr>
      <w:rPr>
        <w:rFonts w:ascii="Wingdings" w:hAnsi="Wingdings" w:hint="default"/>
      </w:rPr>
    </w:lvl>
  </w:abstractNum>
  <w:abstractNum w:abstractNumId="6">
    <w:nsid w:val="2832534A"/>
    <w:multiLevelType w:val="hybridMultilevel"/>
    <w:tmpl w:val="1CD68610"/>
    <w:lvl w:ilvl="0" w:tplc="71740612">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2A6F0D01"/>
    <w:multiLevelType w:val="multilevel"/>
    <w:tmpl w:val="438E2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BEA7182"/>
    <w:multiLevelType w:val="hybridMultilevel"/>
    <w:tmpl w:val="8C7CFAEC"/>
    <w:lvl w:ilvl="0" w:tplc="320C3DF0">
      <w:start w:val="2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2CD35EE2"/>
    <w:multiLevelType w:val="hybridMultilevel"/>
    <w:tmpl w:val="C378845E"/>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0">
    <w:nsid w:val="36191878"/>
    <w:multiLevelType w:val="hybridMultilevel"/>
    <w:tmpl w:val="EEC8F92A"/>
    <w:lvl w:ilvl="0" w:tplc="55528EF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36854F64"/>
    <w:multiLevelType w:val="hybridMultilevel"/>
    <w:tmpl w:val="850ED680"/>
    <w:lvl w:ilvl="0" w:tplc="9168D48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46183911"/>
    <w:multiLevelType w:val="hybridMultilevel"/>
    <w:tmpl w:val="B1B2A910"/>
    <w:lvl w:ilvl="0" w:tplc="B50AB2E0">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79A2D27"/>
    <w:multiLevelType w:val="multilevel"/>
    <w:tmpl w:val="E70088CC"/>
    <w:lvl w:ilvl="0">
      <w:start w:val="1"/>
      <w:numFmt w:val="decimal"/>
      <w:pStyle w:val="ParterIngress"/>
      <w:lvlText w:val="(%1)"/>
      <w:lvlJc w:val="left"/>
      <w:pPr>
        <w:tabs>
          <w:tab w:val="num" w:pos="1009"/>
        </w:tabs>
        <w:ind w:left="1009" w:hanging="1009"/>
      </w:pPr>
      <w:rPr>
        <w:b w:val="0"/>
        <w:i w:val="0"/>
        <w:caps w:val="0"/>
        <w:strike w:val="0"/>
        <w:dstrike w:val="0"/>
        <w:outline w:val="0"/>
        <w:shadow w:val="0"/>
        <w:emboss w:val="0"/>
        <w:imprint w:val="0"/>
        <w:vanish w:val="0"/>
        <w:color w:val="auto"/>
        <w:sz w:val="24"/>
        <w:u w:val="none"/>
        <w:vertAlign w:val="baseline"/>
      </w:rPr>
    </w:lvl>
    <w:lvl w:ilvl="1">
      <w:numFmt w:val="bullet"/>
      <w:lvlText w:val="-"/>
      <w:lvlJc w:val="left"/>
      <w:pPr>
        <w:tabs>
          <w:tab w:val="num" w:pos="1515"/>
        </w:tabs>
        <w:ind w:left="1515" w:hanging="435"/>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3152270"/>
    <w:multiLevelType w:val="multilevel"/>
    <w:tmpl w:val="B7E2E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69558C7"/>
    <w:multiLevelType w:val="hybridMultilevel"/>
    <w:tmpl w:val="85A22ACC"/>
    <w:lvl w:ilvl="0" w:tplc="584E1972">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592121B7"/>
    <w:multiLevelType w:val="hybridMultilevel"/>
    <w:tmpl w:val="7998414E"/>
    <w:lvl w:ilvl="0" w:tplc="5A8AE87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nsid w:val="5EF34D1F"/>
    <w:multiLevelType w:val="hybridMultilevel"/>
    <w:tmpl w:val="B386B374"/>
    <w:lvl w:ilvl="0" w:tplc="BE52F35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5F9B175E"/>
    <w:multiLevelType w:val="multilevel"/>
    <w:tmpl w:val="66068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1D45BDD"/>
    <w:multiLevelType w:val="hybridMultilevel"/>
    <w:tmpl w:val="143C8584"/>
    <w:lvl w:ilvl="0" w:tplc="B26C7656">
      <w:start w:val="1"/>
      <w:numFmt w:val="bullet"/>
      <w:lvlText w:val=""/>
      <w:lvlJc w:val="left"/>
      <w:pPr>
        <w:tabs>
          <w:tab w:val="num" w:pos="720"/>
        </w:tabs>
        <w:ind w:left="720" w:hanging="360"/>
      </w:pPr>
      <w:rPr>
        <w:rFonts w:ascii="Wingdings" w:hAnsi="Wingdings" w:hint="default"/>
      </w:rPr>
    </w:lvl>
    <w:lvl w:ilvl="1" w:tplc="396C5244" w:tentative="1">
      <w:start w:val="1"/>
      <w:numFmt w:val="bullet"/>
      <w:lvlText w:val=""/>
      <w:lvlJc w:val="left"/>
      <w:pPr>
        <w:tabs>
          <w:tab w:val="num" w:pos="1440"/>
        </w:tabs>
        <w:ind w:left="1440" w:hanging="360"/>
      </w:pPr>
      <w:rPr>
        <w:rFonts w:ascii="Wingdings" w:hAnsi="Wingdings" w:hint="default"/>
      </w:rPr>
    </w:lvl>
    <w:lvl w:ilvl="2" w:tplc="87F8C19C" w:tentative="1">
      <w:start w:val="1"/>
      <w:numFmt w:val="bullet"/>
      <w:lvlText w:val=""/>
      <w:lvlJc w:val="left"/>
      <w:pPr>
        <w:tabs>
          <w:tab w:val="num" w:pos="2160"/>
        </w:tabs>
        <w:ind w:left="2160" w:hanging="360"/>
      </w:pPr>
      <w:rPr>
        <w:rFonts w:ascii="Wingdings" w:hAnsi="Wingdings" w:hint="default"/>
      </w:rPr>
    </w:lvl>
    <w:lvl w:ilvl="3" w:tplc="39306970" w:tentative="1">
      <w:start w:val="1"/>
      <w:numFmt w:val="bullet"/>
      <w:lvlText w:val=""/>
      <w:lvlJc w:val="left"/>
      <w:pPr>
        <w:tabs>
          <w:tab w:val="num" w:pos="2880"/>
        </w:tabs>
        <w:ind w:left="2880" w:hanging="360"/>
      </w:pPr>
      <w:rPr>
        <w:rFonts w:ascii="Wingdings" w:hAnsi="Wingdings" w:hint="default"/>
      </w:rPr>
    </w:lvl>
    <w:lvl w:ilvl="4" w:tplc="6200FF62" w:tentative="1">
      <w:start w:val="1"/>
      <w:numFmt w:val="bullet"/>
      <w:lvlText w:val=""/>
      <w:lvlJc w:val="left"/>
      <w:pPr>
        <w:tabs>
          <w:tab w:val="num" w:pos="3600"/>
        </w:tabs>
        <w:ind w:left="3600" w:hanging="360"/>
      </w:pPr>
      <w:rPr>
        <w:rFonts w:ascii="Wingdings" w:hAnsi="Wingdings" w:hint="default"/>
      </w:rPr>
    </w:lvl>
    <w:lvl w:ilvl="5" w:tplc="1E2E32CE" w:tentative="1">
      <w:start w:val="1"/>
      <w:numFmt w:val="bullet"/>
      <w:lvlText w:val=""/>
      <w:lvlJc w:val="left"/>
      <w:pPr>
        <w:tabs>
          <w:tab w:val="num" w:pos="4320"/>
        </w:tabs>
        <w:ind w:left="4320" w:hanging="360"/>
      </w:pPr>
      <w:rPr>
        <w:rFonts w:ascii="Wingdings" w:hAnsi="Wingdings" w:hint="default"/>
      </w:rPr>
    </w:lvl>
    <w:lvl w:ilvl="6" w:tplc="53A8EA3A" w:tentative="1">
      <w:start w:val="1"/>
      <w:numFmt w:val="bullet"/>
      <w:lvlText w:val=""/>
      <w:lvlJc w:val="left"/>
      <w:pPr>
        <w:tabs>
          <w:tab w:val="num" w:pos="5040"/>
        </w:tabs>
        <w:ind w:left="5040" w:hanging="360"/>
      </w:pPr>
      <w:rPr>
        <w:rFonts w:ascii="Wingdings" w:hAnsi="Wingdings" w:hint="default"/>
      </w:rPr>
    </w:lvl>
    <w:lvl w:ilvl="7" w:tplc="5B369A7A" w:tentative="1">
      <w:start w:val="1"/>
      <w:numFmt w:val="bullet"/>
      <w:lvlText w:val=""/>
      <w:lvlJc w:val="left"/>
      <w:pPr>
        <w:tabs>
          <w:tab w:val="num" w:pos="5760"/>
        </w:tabs>
        <w:ind w:left="5760" w:hanging="360"/>
      </w:pPr>
      <w:rPr>
        <w:rFonts w:ascii="Wingdings" w:hAnsi="Wingdings" w:hint="default"/>
      </w:rPr>
    </w:lvl>
    <w:lvl w:ilvl="8" w:tplc="BCCA0CAE" w:tentative="1">
      <w:start w:val="1"/>
      <w:numFmt w:val="bullet"/>
      <w:lvlText w:val=""/>
      <w:lvlJc w:val="left"/>
      <w:pPr>
        <w:tabs>
          <w:tab w:val="num" w:pos="6480"/>
        </w:tabs>
        <w:ind w:left="6480" w:hanging="360"/>
      </w:pPr>
      <w:rPr>
        <w:rFonts w:ascii="Wingdings" w:hAnsi="Wingdings" w:hint="default"/>
      </w:rPr>
    </w:lvl>
  </w:abstractNum>
  <w:abstractNum w:abstractNumId="20">
    <w:nsid w:val="63AF77FD"/>
    <w:multiLevelType w:val="hybridMultilevel"/>
    <w:tmpl w:val="D72AF8B2"/>
    <w:lvl w:ilvl="0" w:tplc="F66E926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6C4439D"/>
    <w:multiLevelType w:val="hybridMultilevel"/>
    <w:tmpl w:val="E1F2B8A2"/>
    <w:lvl w:ilvl="0" w:tplc="54DE4CE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9231F89"/>
    <w:multiLevelType w:val="hybridMultilevel"/>
    <w:tmpl w:val="DA14F2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81337B9"/>
    <w:multiLevelType w:val="hybridMultilevel"/>
    <w:tmpl w:val="F0E04F04"/>
    <w:lvl w:ilvl="0" w:tplc="EEDE44B2">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nsid w:val="7C44193C"/>
    <w:multiLevelType w:val="hybridMultilevel"/>
    <w:tmpl w:val="8AE6267E"/>
    <w:lvl w:ilvl="0" w:tplc="4914E75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pStyle w:val="Stycke3"/>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nsid w:val="7E51309F"/>
    <w:multiLevelType w:val="hybridMultilevel"/>
    <w:tmpl w:val="065405AE"/>
    <w:lvl w:ilvl="0" w:tplc="6A863606">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4"/>
  </w:num>
  <w:num w:numId="4">
    <w:abstractNumId w:val="0"/>
  </w:num>
  <w:num w:numId="5">
    <w:abstractNumId w:val="17"/>
  </w:num>
  <w:num w:numId="6">
    <w:abstractNumId w:val="15"/>
  </w:num>
  <w:num w:numId="7">
    <w:abstractNumId w:val="6"/>
  </w:num>
  <w:num w:numId="8">
    <w:abstractNumId w:val="20"/>
  </w:num>
  <w:num w:numId="9">
    <w:abstractNumId w:val="11"/>
  </w:num>
  <w:num w:numId="10">
    <w:abstractNumId w:val="23"/>
  </w:num>
  <w:num w:numId="11">
    <w:abstractNumId w:val="25"/>
  </w:num>
  <w:num w:numId="12">
    <w:abstractNumId w:val="10"/>
  </w:num>
  <w:num w:numId="13">
    <w:abstractNumId w:val="21"/>
  </w:num>
  <w:num w:numId="14">
    <w:abstractNumId w:val="16"/>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
  </w:num>
  <w:num w:numId="20">
    <w:abstractNumId w:val="13"/>
  </w:num>
  <w:num w:numId="21">
    <w:abstractNumId w:val="5"/>
  </w:num>
  <w:num w:numId="22">
    <w:abstractNumId w:val="1"/>
  </w:num>
  <w:num w:numId="23">
    <w:abstractNumId w:val="12"/>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304"/>
  <w:hyphenationZone w:val="425"/>
  <w:noPunctuationKerning/>
  <w:characterSpacingControl w:val="doNotCompress"/>
  <w:hdrShapeDefaults>
    <o:shapedefaults v:ext="edit" spidmax="40961"/>
  </w:hdrShapeDefaults>
  <w:footnotePr>
    <w:footnote w:id="-1"/>
    <w:footnote w:id="0"/>
  </w:footnotePr>
  <w:endnotePr>
    <w:endnote w:id="-1"/>
    <w:endnote w:id="0"/>
  </w:endnotePr>
  <w:compat/>
  <w:rsids>
    <w:rsidRoot w:val="00F6720E"/>
    <w:rsid w:val="00013F09"/>
    <w:rsid w:val="00014AF2"/>
    <w:rsid w:val="000335E4"/>
    <w:rsid w:val="00050FCC"/>
    <w:rsid w:val="00053EBC"/>
    <w:rsid w:val="00054CF6"/>
    <w:rsid w:val="00057BA3"/>
    <w:rsid w:val="00061280"/>
    <w:rsid w:val="00064C94"/>
    <w:rsid w:val="00065D0E"/>
    <w:rsid w:val="00067BA8"/>
    <w:rsid w:val="00075C69"/>
    <w:rsid w:val="00080AF0"/>
    <w:rsid w:val="00081547"/>
    <w:rsid w:val="00093244"/>
    <w:rsid w:val="00095F44"/>
    <w:rsid w:val="0009798F"/>
    <w:rsid w:val="000A15B7"/>
    <w:rsid w:val="000A3165"/>
    <w:rsid w:val="000A5955"/>
    <w:rsid w:val="000B15A0"/>
    <w:rsid w:val="000B23BC"/>
    <w:rsid w:val="000B2F3E"/>
    <w:rsid w:val="000B5CBD"/>
    <w:rsid w:val="000B68B8"/>
    <w:rsid w:val="000C016E"/>
    <w:rsid w:val="000C0E92"/>
    <w:rsid w:val="000C32F3"/>
    <w:rsid w:val="000C3644"/>
    <w:rsid w:val="000C3C1C"/>
    <w:rsid w:val="000C4605"/>
    <w:rsid w:val="000D4E55"/>
    <w:rsid w:val="000D71E5"/>
    <w:rsid w:val="000E2149"/>
    <w:rsid w:val="000E273B"/>
    <w:rsid w:val="000F1955"/>
    <w:rsid w:val="000F2874"/>
    <w:rsid w:val="000F7C52"/>
    <w:rsid w:val="00104F81"/>
    <w:rsid w:val="001107C2"/>
    <w:rsid w:val="00110E4B"/>
    <w:rsid w:val="00121AF2"/>
    <w:rsid w:val="00121E34"/>
    <w:rsid w:val="00122240"/>
    <w:rsid w:val="00126ED9"/>
    <w:rsid w:val="00130EEE"/>
    <w:rsid w:val="00137039"/>
    <w:rsid w:val="00144269"/>
    <w:rsid w:val="00145B6A"/>
    <w:rsid w:val="00147481"/>
    <w:rsid w:val="001529EF"/>
    <w:rsid w:val="001574CB"/>
    <w:rsid w:val="0016087F"/>
    <w:rsid w:val="001614D7"/>
    <w:rsid w:val="0016670F"/>
    <w:rsid w:val="00166F8D"/>
    <w:rsid w:val="00170227"/>
    <w:rsid w:val="001719C1"/>
    <w:rsid w:val="00171AAD"/>
    <w:rsid w:val="0017716A"/>
    <w:rsid w:val="00177CCC"/>
    <w:rsid w:val="001810AD"/>
    <w:rsid w:val="00195D62"/>
    <w:rsid w:val="00196294"/>
    <w:rsid w:val="0019719F"/>
    <w:rsid w:val="001A4B5D"/>
    <w:rsid w:val="001A4BCE"/>
    <w:rsid w:val="001A5868"/>
    <w:rsid w:val="001A64AF"/>
    <w:rsid w:val="001B3B7A"/>
    <w:rsid w:val="001B408C"/>
    <w:rsid w:val="001C1D6E"/>
    <w:rsid w:val="001D36F6"/>
    <w:rsid w:val="001D413A"/>
    <w:rsid w:val="001D7692"/>
    <w:rsid w:val="001E0A14"/>
    <w:rsid w:val="001E140E"/>
    <w:rsid w:val="001E7019"/>
    <w:rsid w:val="001F4C92"/>
    <w:rsid w:val="00201D45"/>
    <w:rsid w:val="00203227"/>
    <w:rsid w:val="0020717F"/>
    <w:rsid w:val="00212605"/>
    <w:rsid w:val="00213359"/>
    <w:rsid w:val="0021491D"/>
    <w:rsid w:val="00215E37"/>
    <w:rsid w:val="00226E03"/>
    <w:rsid w:val="002326DF"/>
    <w:rsid w:val="002373B5"/>
    <w:rsid w:val="00244089"/>
    <w:rsid w:val="00246F1F"/>
    <w:rsid w:val="00251E6F"/>
    <w:rsid w:val="00255369"/>
    <w:rsid w:val="00272821"/>
    <w:rsid w:val="0027517F"/>
    <w:rsid w:val="002767D0"/>
    <w:rsid w:val="002768AF"/>
    <w:rsid w:val="00291993"/>
    <w:rsid w:val="002936B2"/>
    <w:rsid w:val="00295B81"/>
    <w:rsid w:val="002A2A0A"/>
    <w:rsid w:val="002C0245"/>
    <w:rsid w:val="002C4917"/>
    <w:rsid w:val="002D5341"/>
    <w:rsid w:val="002D5FB7"/>
    <w:rsid w:val="002D60AF"/>
    <w:rsid w:val="002E17A4"/>
    <w:rsid w:val="002E2775"/>
    <w:rsid w:val="002E5838"/>
    <w:rsid w:val="002E7E63"/>
    <w:rsid w:val="003039A6"/>
    <w:rsid w:val="00307091"/>
    <w:rsid w:val="00307401"/>
    <w:rsid w:val="00307466"/>
    <w:rsid w:val="003114F3"/>
    <w:rsid w:val="00311A1F"/>
    <w:rsid w:val="0031451A"/>
    <w:rsid w:val="00316DE2"/>
    <w:rsid w:val="00321828"/>
    <w:rsid w:val="003250BF"/>
    <w:rsid w:val="003341F7"/>
    <w:rsid w:val="00341338"/>
    <w:rsid w:val="00347E8B"/>
    <w:rsid w:val="00350E28"/>
    <w:rsid w:val="00353EC6"/>
    <w:rsid w:val="00355F9A"/>
    <w:rsid w:val="00360738"/>
    <w:rsid w:val="0036641D"/>
    <w:rsid w:val="00370D48"/>
    <w:rsid w:val="00371396"/>
    <w:rsid w:val="0037467F"/>
    <w:rsid w:val="00380E11"/>
    <w:rsid w:val="00385E52"/>
    <w:rsid w:val="0039073B"/>
    <w:rsid w:val="0039602B"/>
    <w:rsid w:val="0039791E"/>
    <w:rsid w:val="003A6CCA"/>
    <w:rsid w:val="003B378D"/>
    <w:rsid w:val="003B4155"/>
    <w:rsid w:val="003C06CF"/>
    <w:rsid w:val="003C1473"/>
    <w:rsid w:val="003C1520"/>
    <w:rsid w:val="003C1A60"/>
    <w:rsid w:val="003C3AF3"/>
    <w:rsid w:val="003D4123"/>
    <w:rsid w:val="003D45CA"/>
    <w:rsid w:val="003E18A9"/>
    <w:rsid w:val="003E66EE"/>
    <w:rsid w:val="003E6885"/>
    <w:rsid w:val="003F2697"/>
    <w:rsid w:val="003F41C3"/>
    <w:rsid w:val="003F5A9B"/>
    <w:rsid w:val="003F63DB"/>
    <w:rsid w:val="003F6DB3"/>
    <w:rsid w:val="0040260E"/>
    <w:rsid w:val="00412630"/>
    <w:rsid w:val="004131B2"/>
    <w:rsid w:val="004136C8"/>
    <w:rsid w:val="0041437D"/>
    <w:rsid w:val="0041474B"/>
    <w:rsid w:val="00421702"/>
    <w:rsid w:val="00421E86"/>
    <w:rsid w:val="00430309"/>
    <w:rsid w:val="00432703"/>
    <w:rsid w:val="00433D4A"/>
    <w:rsid w:val="00445C0C"/>
    <w:rsid w:val="004773CE"/>
    <w:rsid w:val="004807D3"/>
    <w:rsid w:val="00480D9B"/>
    <w:rsid w:val="004838F4"/>
    <w:rsid w:val="0048550F"/>
    <w:rsid w:val="00486DBF"/>
    <w:rsid w:val="00487768"/>
    <w:rsid w:val="00491F36"/>
    <w:rsid w:val="00493802"/>
    <w:rsid w:val="00495A57"/>
    <w:rsid w:val="004966BD"/>
    <w:rsid w:val="004A082F"/>
    <w:rsid w:val="004A395E"/>
    <w:rsid w:val="004A3A84"/>
    <w:rsid w:val="004B13F2"/>
    <w:rsid w:val="004B4432"/>
    <w:rsid w:val="004B766F"/>
    <w:rsid w:val="004B79FD"/>
    <w:rsid w:val="004C3D01"/>
    <w:rsid w:val="004C42F6"/>
    <w:rsid w:val="004C4F30"/>
    <w:rsid w:val="004D00D6"/>
    <w:rsid w:val="004E35D0"/>
    <w:rsid w:val="004E7161"/>
    <w:rsid w:val="004F6417"/>
    <w:rsid w:val="004F66E2"/>
    <w:rsid w:val="004F68D3"/>
    <w:rsid w:val="00505571"/>
    <w:rsid w:val="00512560"/>
    <w:rsid w:val="00530257"/>
    <w:rsid w:val="00536628"/>
    <w:rsid w:val="00541614"/>
    <w:rsid w:val="0054408A"/>
    <w:rsid w:val="00554BFE"/>
    <w:rsid w:val="00567B4D"/>
    <w:rsid w:val="00567D0A"/>
    <w:rsid w:val="00571E25"/>
    <w:rsid w:val="00572D3E"/>
    <w:rsid w:val="005748F7"/>
    <w:rsid w:val="005750CF"/>
    <w:rsid w:val="0058503E"/>
    <w:rsid w:val="00586521"/>
    <w:rsid w:val="005A1B36"/>
    <w:rsid w:val="005A2AAB"/>
    <w:rsid w:val="005A5D61"/>
    <w:rsid w:val="005A5FE0"/>
    <w:rsid w:val="005A78B4"/>
    <w:rsid w:val="005B04A7"/>
    <w:rsid w:val="005B4C0C"/>
    <w:rsid w:val="005B7F7D"/>
    <w:rsid w:val="005C2861"/>
    <w:rsid w:val="005C41FE"/>
    <w:rsid w:val="005C4AD3"/>
    <w:rsid w:val="005D0130"/>
    <w:rsid w:val="005E1551"/>
    <w:rsid w:val="005E4ADE"/>
    <w:rsid w:val="005F0669"/>
    <w:rsid w:val="005F604D"/>
    <w:rsid w:val="00601573"/>
    <w:rsid w:val="006017AA"/>
    <w:rsid w:val="006040DB"/>
    <w:rsid w:val="0060676A"/>
    <w:rsid w:val="00607553"/>
    <w:rsid w:val="00607C6E"/>
    <w:rsid w:val="00615F67"/>
    <w:rsid w:val="00616286"/>
    <w:rsid w:val="00616676"/>
    <w:rsid w:val="00621CD3"/>
    <w:rsid w:val="006228C9"/>
    <w:rsid w:val="0062532A"/>
    <w:rsid w:val="006257B0"/>
    <w:rsid w:val="006311AD"/>
    <w:rsid w:val="00635C3F"/>
    <w:rsid w:val="00641722"/>
    <w:rsid w:val="0064269B"/>
    <w:rsid w:val="006427CA"/>
    <w:rsid w:val="006443AC"/>
    <w:rsid w:val="006447EE"/>
    <w:rsid w:val="006518CD"/>
    <w:rsid w:val="00667001"/>
    <w:rsid w:val="00667AB1"/>
    <w:rsid w:val="00673587"/>
    <w:rsid w:val="00673A20"/>
    <w:rsid w:val="00680F6F"/>
    <w:rsid w:val="0068282C"/>
    <w:rsid w:val="006855B1"/>
    <w:rsid w:val="00686389"/>
    <w:rsid w:val="00686748"/>
    <w:rsid w:val="0068681C"/>
    <w:rsid w:val="00694B09"/>
    <w:rsid w:val="006A697C"/>
    <w:rsid w:val="006A69D7"/>
    <w:rsid w:val="006A7B13"/>
    <w:rsid w:val="006B00A1"/>
    <w:rsid w:val="006B478A"/>
    <w:rsid w:val="006C4B76"/>
    <w:rsid w:val="006D0131"/>
    <w:rsid w:val="006E2099"/>
    <w:rsid w:val="00701B78"/>
    <w:rsid w:val="00720F63"/>
    <w:rsid w:val="00725338"/>
    <w:rsid w:val="007362E6"/>
    <w:rsid w:val="007405F1"/>
    <w:rsid w:val="0074628E"/>
    <w:rsid w:val="0075110B"/>
    <w:rsid w:val="007521A4"/>
    <w:rsid w:val="007631EF"/>
    <w:rsid w:val="00767B72"/>
    <w:rsid w:val="00777219"/>
    <w:rsid w:val="00777485"/>
    <w:rsid w:val="00784749"/>
    <w:rsid w:val="00786049"/>
    <w:rsid w:val="007869AD"/>
    <w:rsid w:val="00790535"/>
    <w:rsid w:val="00791817"/>
    <w:rsid w:val="00792E02"/>
    <w:rsid w:val="00792FED"/>
    <w:rsid w:val="007930AE"/>
    <w:rsid w:val="00796E59"/>
    <w:rsid w:val="007A00F3"/>
    <w:rsid w:val="007A0913"/>
    <w:rsid w:val="007B13DB"/>
    <w:rsid w:val="007B1973"/>
    <w:rsid w:val="007C0239"/>
    <w:rsid w:val="007C23E5"/>
    <w:rsid w:val="007C295B"/>
    <w:rsid w:val="007C6AC7"/>
    <w:rsid w:val="007D066A"/>
    <w:rsid w:val="007D1D5B"/>
    <w:rsid w:val="007D4D05"/>
    <w:rsid w:val="007D6A36"/>
    <w:rsid w:val="007D6F81"/>
    <w:rsid w:val="007D795B"/>
    <w:rsid w:val="007E03C3"/>
    <w:rsid w:val="007E0EA0"/>
    <w:rsid w:val="007E1506"/>
    <w:rsid w:val="007E3313"/>
    <w:rsid w:val="007E3A53"/>
    <w:rsid w:val="007E74B5"/>
    <w:rsid w:val="007F0E28"/>
    <w:rsid w:val="007F47A1"/>
    <w:rsid w:val="007F6497"/>
    <w:rsid w:val="00817ABA"/>
    <w:rsid w:val="0082202D"/>
    <w:rsid w:val="00825801"/>
    <w:rsid w:val="00830DB3"/>
    <w:rsid w:val="00845790"/>
    <w:rsid w:val="00847836"/>
    <w:rsid w:val="0085170A"/>
    <w:rsid w:val="00857497"/>
    <w:rsid w:val="0086348B"/>
    <w:rsid w:val="00863F7D"/>
    <w:rsid w:val="008667C9"/>
    <w:rsid w:val="0086792E"/>
    <w:rsid w:val="008813ED"/>
    <w:rsid w:val="00892D9A"/>
    <w:rsid w:val="00894CD8"/>
    <w:rsid w:val="008A1009"/>
    <w:rsid w:val="008A3812"/>
    <w:rsid w:val="008B1985"/>
    <w:rsid w:val="008B6F1F"/>
    <w:rsid w:val="008B6F9C"/>
    <w:rsid w:val="008C41AA"/>
    <w:rsid w:val="008C59A7"/>
    <w:rsid w:val="008C6726"/>
    <w:rsid w:val="008C7BB6"/>
    <w:rsid w:val="008D55CF"/>
    <w:rsid w:val="008D6A71"/>
    <w:rsid w:val="008D747C"/>
    <w:rsid w:val="00900F0D"/>
    <w:rsid w:val="0090128D"/>
    <w:rsid w:val="009018F5"/>
    <w:rsid w:val="00902906"/>
    <w:rsid w:val="00905C08"/>
    <w:rsid w:val="0090712A"/>
    <w:rsid w:val="0091080E"/>
    <w:rsid w:val="0091291D"/>
    <w:rsid w:val="00913961"/>
    <w:rsid w:val="00913DB5"/>
    <w:rsid w:val="009171B2"/>
    <w:rsid w:val="00925D89"/>
    <w:rsid w:val="00930111"/>
    <w:rsid w:val="009402CC"/>
    <w:rsid w:val="009418CE"/>
    <w:rsid w:val="009508FA"/>
    <w:rsid w:val="00951838"/>
    <w:rsid w:val="0095189B"/>
    <w:rsid w:val="00952C0D"/>
    <w:rsid w:val="00960109"/>
    <w:rsid w:val="00960766"/>
    <w:rsid w:val="0096205D"/>
    <w:rsid w:val="00964145"/>
    <w:rsid w:val="00967D7B"/>
    <w:rsid w:val="009733BA"/>
    <w:rsid w:val="009757B5"/>
    <w:rsid w:val="00976DAD"/>
    <w:rsid w:val="00977A50"/>
    <w:rsid w:val="00980505"/>
    <w:rsid w:val="00981053"/>
    <w:rsid w:val="00983545"/>
    <w:rsid w:val="00985DAE"/>
    <w:rsid w:val="00990CA9"/>
    <w:rsid w:val="009935C8"/>
    <w:rsid w:val="009A5567"/>
    <w:rsid w:val="009B051E"/>
    <w:rsid w:val="009B6E64"/>
    <w:rsid w:val="009C1712"/>
    <w:rsid w:val="009C304E"/>
    <w:rsid w:val="009D771C"/>
    <w:rsid w:val="009F018E"/>
    <w:rsid w:val="009F4973"/>
    <w:rsid w:val="00A003DA"/>
    <w:rsid w:val="00A0177F"/>
    <w:rsid w:val="00A03115"/>
    <w:rsid w:val="00A047E5"/>
    <w:rsid w:val="00A13BBC"/>
    <w:rsid w:val="00A30AC8"/>
    <w:rsid w:val="00A312CA"/>
    <w:rsid w:val="00A3426A"/>
    <w:rsid w:val="00A4497B"/>
    <w:rsid w:val="00A453AD"/>
    <w:rsid w:val="00A51637"/>
    <w:rsid w:val="00A52CA0"/>
    <w:rsid w:val="00A6197D"/>
    <w:rsid w:val="00A64D86"/>
    <w:rsid w:val="00A65E0C"/>
    <w:rsid w:val="00A71AB8"/>
    <w:rsid w:val="00A7319F"/>
    <w:rsid w:val="00A8169D"/>
    <w:rsid w:val="00A83807"/>
    <w:rsid w:val="00A86558"/>
    <w:rsid w:val="00A90FF5"/>
    <w:rsid w:val="00A911BA"/>
    <w:rsid w:val="00A93AD9"/>
    <w:rsid w:val="00A974CC"/>
    <w:rsid w:val="00AA0FA5"/>
    <w:rsid w:val="00AA4127"/>
    <w:rsid w:val="00AA4F4D"/>
    <w:rsid w:val="00AA7920"/>
    <w:rsid w:val="00AB0ADB"/>
    <w:rsid w:val="00AB249B"/>
    <w:rsid w:val="00AB603A"/>
    <w:rsid w:val="00AB78F3"/>
    <w:rsid w:val="00AC10B8"/>
    <w:rsid w:val="00AC2E75"/>
    <w:rsid w:val="00AC3C75"/>
    <w:rsid w:val="00AC64C0"/>
    <w:rsid w:val="00AC7023"/>
    <w:rsid w:val="00AE641E"/>
    <w:rsid w:val="00AE7DC6"/>
    <w:rsid w:val="00B039E3"/>
    <w:rsid w:val="00B111FF"/>
    <w:rsid w:val="00B11548"/>
    <w:rsid w:val="00B137AD"/>
    <w:rsid w:val="00B24ACB"/>
    <w:rsid w:val="00B2511F"/>
    <w:rsid w:val="00B27E0E"/>
    <w:rsid w:val="00B31898"/>
    <w:rsid w:val="00B31C66"/>
    <w:rsid w:val="00B35333"/>
    <w:rsid w:val="00B36268"/>
    <w:rsid w:val="00B42576"/>
    <w:rsid w:val="00B4339A"/>
    <w:rsid w:val="00B44166"/>
    <w:rsid w:val="00B44C93"/>
    <w:rsid w:val="00B450E0"/>
    <w:rsid w:val="00B45D67"/>
    <w:rsid w:val="00B51702"/>
    <w:rsid w:val="00B53055"/>
    <w:rsid w:val="00B564B0"/>
    <w:rsid w:val="00B574A6"/>
    <w:rsid w:val="00B726F5"/>
    <w:rsid w:val="00B73D82"/>
    <w:rsid w:val="00B74850"/>
    <w:rsid w:val="00B8033D"/>
    <w:rsid w:val="00B85EF0"/>
    <w:rsid w:val="00B86D21"/>
    <w:rsid w:val="00B92F4E"/>
    <w:rsid w:val="00B96976"/>
    <w:rsid w:val="00B97D1C"/>
    <w:rsid w:val="00BA10FB"/>
    <w:rsid w:val="00BA31EB"/>
    <w:rsid w:val="00BA5233"/>
    <w:rsid w:val="00BB2C8B"/>
    <w:rsid w:val="00BB376C"/>
    <w:rsid w:val="00BB775B"/>
    <w:rsid w:val="00BB7BF5"/>
    <w:rsid w:val="00BC3340"/>
    <w:rsid w:val="00BC5748"/>
    <w:rsid w:val="00BC6FC2"/>
    <w:rsid w:val="00BD04FE"/>
    <w:rsid w:val="00BD4F74"/>
    <w:rsid w:val="00BD68A2"/>
    <w:rsid w:val="00BD6BA9"/>
    <w:rsid w:val="00BE6FA0"/>
    <w:rsid w:val="00BF078E"/>
    <w:rsid w:val="00BF31D9"/>
    <w:rsid w:val="00BF46C3"/>
    <w:rsid w:val="00C01219"/>
    <w:rsid w:val="00C065DA"/>
    <w:rsid w:val="00C124A5"/>
    <w:rsid w:val="00C139E4"/>
    <w:rsid w:val="00C17289"/>
    <w:rsid w:val="00C21953"/>
    <w:rsid w:val="00C321CD"/>
    <w:rsid w:val="00C4305C"/>
    <w:rsid w:val="00C44D5A"/>
    <w:rsid w:val="00C4512D"/>
    <w:rsid w:val="00C52EDC"/>
    <w:rsid w:val="00C55AAD"/>
    <w:rsid w:val="00C63723"/>
    <w:rsid w:val="00C6405B"/>
    <w:rsid w:val="00C738F5"/>
    <w:rsid w:val="00C73A97"/>
    <w:rsid w:val="00C74F69"/>
    <w:rsid w:val="00C75C27"/>
    <w:rsid w:val="00C94263"/>
    <w:rsid w:val="00C95109"/>
    <w:rsid w:val="00C96E8B"/>
    <w:rsid w:val="00CA0CB3"/>
    <w:rsid w:val="00CA1116"/>
    <w:rsid w:val="00CA59FF"/>
    <w:rsid w:val="00CB5D0E"/>
    <w:rsid w:val="00CB6A32"/>
    <w:rsid w:val="00CB74D2"/>
    <w:rsid w:val="00CC12EF"/>
    <w:rsid w:val="00CD02D7"/>
    <w:rsid w:val="00CD08EA"/>
    <w:rsid w:val="00CE4414"/>
    <w:rsid w:val="00CF007A"/>
    <w:rsid w:val="00D064C4"/>
    <w:rsid w:val="00D16126"/>
    <w:rsid w:val="00D1740F"/>
    <w:rsid w:val="00D222B3"/>
    <w:rsid w:val="00D24086"/>
    <w:rsid w:val="00D30348"/>
    <w:rsid w:val="00D30FFE"/>
    <w:rsid w:val="00D33A55"/>
    <w:rsid w:val="00D353C2"/>
    <w:rsid w:val="00D51151"/>
    <w:rsid w:val="00D54568"/>
    <w:rsid w:val="00D65BA2"/>
    <w:rsid w:val="00D7582C"/>
    <w:rsid w:val="00D853F4"/>
    <w:rsid w:val="00D8550F"/>
    <w:rsid w:val="00D90BCA"/>
    <w:rsid w:val="00D9352F"/>
    <w:rsid w:val="00D94D24"/>
    <w:rsid w:val="00DA1405"/>
    <w:rsid w:val="00DB700C"/>
    <w:rsid w:val="00DD0C86"/>
    <w:rsid w:val="00DD556A"/>
    <w:rsid w:val="00DD6A7B"/>
    <w:rsid w:val="00DD738D"/>
    <w:rsid w:val="00DE0C94"/>
    <w:rsid w:val="00DE1B6F"/>
    <w:rsid w:val="00DE3C4E"/>
    <w:rsid w:val="00DF0799"/>
    <w:rsid w:val="00E000C8"/>
    <w:rsid w:val="00E0109F"/>
    <w:rsid w:val="00E06CE0"/>
    <w:rsid w:val="00E10985"/>
    <w:rsid w:val="00E23A07"/>
    <w:rsid w:val="00E24093"/>
    <w:rsid w:val="00E24ECB"/>
    <w:rsid w:val="00E2637C"/>
    <w:rsid w:val="00E32837"/>
    <w:rsid w:val="00E36D98"/>
    <w:rsid w:val="00E376A7"/>
    <w:rsid w:val="00E42C4C"/>
    <w:rsid w:val="00E43A0F"/>
    <w:rsid w:val="00E465F3"/>
    <w:rsid w:val="00E4758D"/>
    <w:rsid w:val="00E50C1B"/>
    <w:rsid w:val="00E5366C"/>
    <w:rsid w:val="00E60324"/>
    <w:rsid w:val="00E61EDA"/>
    <w:rsid w:val="00E657C2"/>
    <w:rsid w:val="00E67990"/>
    <w:rsid w:val="00E76A05"/>
    <w:rsid w:val="00E817BA"/>
    <w:rsid w:val="00E93CDC"/>
    <w:rsid w:val="00EA77C5"/>
    <w:rsid w:val="00EB2D7F"/>
    <w:rsid w:val="00EB38E9"/>
    <w:rsid w:val="00EB64AE"/>
    <w:rsid w:val="00EC21D0"/>
    <w:rsid w:val="00EC4515"/>
    <w:rsid w:val="00EC5B9C"/>
    <w:rsid w:val="00ED5516"/>
    <w:rsid w:val="00ED565A"/>
    <w:rsid w:val="00ED5D59"/>
    <w:rsid w:val="00ED7039"/>
    <w:rsid w:val="00EE054D"/>
    <w:rsid w:val="00EE3C73"/>
    <w:rsid w:val="00EE5BED"/>
    <w:rsid w:val="00EF3502"/>
    <w:rsid w:val="00EF54AE"/>
    <w:rsid w:val="00EF688B"/>
    <w:rsid w:val="00F01A9D"/>
    <w:rsid w:val="00F056C4"/>
    <w:rsid w:val="00F071EE"/>
    <w:rsid w:val="00F0793A"/>
    <w:rsid w:val="00F16377"/>
    <w:rsid w:val="00F17913"/>
    <w:rsid w:val="00F21D88"/>
    <w:rsid w:val="00F4105D"/>
    <w:rsid w:val="00F412FB"/>
    <w:rsid w:val="00F44CE5"/>
    <w:rsid w:val="00F516C5"/>
    <w:rsid w:val="00F5239D"/>
    <w:rsid w:val="00F530F3"/>
    <w:rsid w:val="00F54E57"/>
    <w:rsid w:val="00F55076"/>
    <w:rsid w:val="00F6720E"/>
    <w:rsid w:val="00F7498D"/>
    <w:rsid w:val="00F83985"/>
    <w:rsid w:val="00F861C2"/>
    <w:rsid w:val="00FA4DE4"/>
    <w:rsid w:val="00FA6548"/>
    <w:rsid w:val="00FB737B"/>
    <w:rsid w:val="00FC3A42"/>
    <w:rsid w:val="00FC6080"/>
    <w:rsid w:val="00FC6F78"/>
    <w:rsid w:val="00FD126E"/>
    <w:rsid w:val="00FD2BFE"/>
    <w:rsid w:val="00FD429F"/>
    <w:rsid w:val="00FD6B2C"/>
    <w:rsid w:val="00FD7424"/>
    <w:rsid w:val="00FE23A0"/>
    <w:rsid w:val="00FE2B77"/>
    <w:rsid w:val="00FE3685"/>
    <w:rsid w:val="00FE3BD6"/>
    <w:rsid w:val="00FF1BA2"/>
    <w:rsid w:val="00FF3DB1"/>
    <w:rsid w:val="00FF743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37D"/>
    <w:rPr>
      <w:rFonts w:ascii="Verdana" w:hAnsi="Verdana"/>
    </w:rPr>
  </w:style>
  <w:style w:type="paragraph" w:styleId="Rubrik1">
    <w:name w:val="heading 1"/>
    <w:basedOn w:val="Normal"/>
    <w:next w:val="Normal"/>
    <w:qFormat/>
    <w:rsid w:val="0068282C"/>
    <w:pPr>
      <w:keepNext/>
      <w:outlineLvl w:val="0"/>
    </w:pPr>
    <w:rPr>
      <w:rFonts w:ascii="Times New Roman" w:eastAsia="Times" w:hAnsi="Times New Roman"/>
      <w:b/>
      <w:sz w:val="36"/>
    </w:rPr>
  </w:style>
  <w:style w:type="paragraph" w:styleId="Rubrik2">
    <w:name w:val="heading 2"/>
    <w:basedOn w:val="Normal"/>
    <w:next w:val="Normal"/>
    <w:qFormat/>
    <w:rsid w:val="0068282C"/>
    <w:pPr>
      <w:keepNext/>
      <w:widowControl w:val="0"/>
      <w:autoSpaceDE w:val="0"/>
      <w:autoSpaceDN w:val="0"/>
      <w:adjustRightInd w:val="0"/>
      <w:outlineLvl w:val="1"/>
    </w:pPr>
    <w:rPr>
      <w:rFonts w:ascii="Times New Roman" w:hAnsi="Times New Roman"/>
      <w:b/>
      <w:sz w:val="24"/>
    </w:rPr>
  </w:style>
  <w:style w:type="paragraph" w:styleId="Rubrik3">
    <w:name w:val="heading 3"/>
    <w:basedOn w:val="Normal"/>
    <w:next w:val="Normal"/>
    <w:link w:val="Rubrik3Char"/>
    <w:semiHidden/>
    <w:unhideWhenUsed/>
    <w:qFormat/>
    <w:rsid w:val="00C75C27"/>
    <w:pPr>
      <w:keepNext/>
      <w:spacing w:before="240" w:after="60"/>
      <w:outlineLvl w:val="2"/>
    </w:pPr>
    <w:rPr>
      <w:rFonts w:asciiTheme="majorHAnsi" w:eastAsiaTheme="majorEastAsia" w:hAnsiTheme="majorHAnsi" w:cstheme="majorBidi"/>
      <w:b/>
      <w:bCs/>
      <w:sz w:val="26"/>
      <w:szCs w:val="26"/>
    </w:rPr>
  </w:style>
  <w:style w:type="paragraph" w:styleId="Rubrik4">
    <w:name w:val="heading 4"/>
    <w:basedOn w:val="Normal"/>
    <w:next w:val="Normal"/>
    <w:qFormat/>
    <w:rsid w:val="00FC3A42"/>
    <w:pPr>
      <w:keepNext/>
      <w:spacing w:before="240" w:after="60"/>
      <w:outlineLvl w:val="3"/>
    </w:pPr>
    <w:rPr>
      <w:rFonts w:ascii="Times New Roman" w:hAnsi="Times New Roman"/>
      <w:b/>
      <w:bCs/>
      <w:sz w:val="28"/>
      <w:szCs w:val="28"/>
    </w:rPr>
  </w:style>
  <w:style w:type="paragraph" w:styleId="Rubrik5">
    <w:name w:val="heading 5"/>
    <w:basedOn w:val="Normal"/>
    <w:next w:val="Normal"/>
    <w:link w:val="Rubrik5Char"/>
    <w:semiHidden/>
    <w:unhideWhenUsed/>
    <w:qFormat/>
    <w:rsid w:val="00C75C27"/>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68282C"/>
    <w:pPr>
      <w:tabs>
        <w:tab w:val="center" w:pos="4536"/>
        <w:tab w:val="right" w:pos="9072"/>
      </w:tabs>
    </w:pPr>
  </w:style>
  <w:style w:type="paragraph" w:styleId="Sidfot">
    <w:name w:val="footer"/>
    <w:basedOn w:val="Normal"/>
    <w:rsid w:val="0068282C"/>
    <w:pPr>
      <w:tabs>
        <w:tab w:val="center" w:pos="4536"/>
        <w:tab w:val="right" w:pos="9072"/>
      </w:tabs>
    </w:pPr>
  </w:style>
  <w:style w:type="paragraph" w:styleId="Brdtext">
    <w:name w:val="Body Text"/>
    <w:basedOn w:val="Normal"/>
    <w:rsid w:val="0068282C"/>
    <w:rPr>
      <w:rFonts w:ascii="Times New Roman" w:hAnsi="Times New Roman"/>
      <w:sz w:val="24"/>
      <w:lang w:eastAsia="en-US"/>
    </w:rPr>
  </w:style>
  <w:style w:type="paragraph" w:styleId="Brdtext2">
    <w:name w:val="Body Text 2"/>
    <w:basedOn w:val="Normal"/>
    <w:rsid w:val="0068282C"/>
    <w:rPr>
      <w:rFonts w:ascii="Times New Roman" w:hAnsi="Times New Roman"/>
      <w:i/>
      <w:iCs/>
      <w:sz w:val="24"/>
      <w:lang w:eastAsia="en-US"/>
    </w:rPr>
  </w:style>
  <w:style w:type="character" w:styleId="Hyperlnk">
    <w:name w:val="Hyperlink"/>
    <w:basedOn w:val="Standardstycketeckensnitt"/>
    <w:rsid w:val="0068282C"/>
    <w:rPr>
      <w:color w:val="0000FF"/>
      <w:u w:val="single"/>
    </w:rPr>
  </w:style>
  <w:style w:type="paragraph" w:styleId="Ballongtext">
    <w:name w:val="Balloon Text"/>
    <w:basedOn w:val="Normal"/>
    <w:semiHidden/>
    <w:rsid w:val="0068282C"/>
    <w:rPr>
      <w:rFonts w:ascii="Tahoma" w:hAnsi="Tahoma" w:cs="Tahoma"/>
      <w:sz w:val="16"/>
      <w:szCs w:val="16"/>
    </w:rPr>
  </w:style>
  <w:style w:type="paragraph" w:styleId="Brdtext3">
    <w:name w:val="Body Text 3"/>
    <w:basedOn w:val="Normal"/>
    <w:rsid w:val="0068282C"/>
    <w:pPr>
      <w:tabs>
        <w:tab w:val="left" w:pos="6300"/>
      </w:tabs>
    </w:pPr>
    <w:rPr>
      <w:rFonts w:ascii="Arial" w:hAnsi="Arial"/>
      <w:b/>
      <w:sz w:val="52"/>
    </w:rPr>
  </w:style>
  <w:style w:type="character" w:styleId="AnvndHyperlnk">
    <w:name w:val="FollowedHyperlink"/>
    <w:basedOn w:val="Standardstycketeckensnitt"/>
    <w:rsid w:val="008C4FCA"/>
    <w:rPr>
      <w:color w:val="800080"/>
      <w:u w:val="single"/>
    </w:rPr>
  </w:style>
  <w:style w:type="character" w:styleId="Stark">
    <w:name w:val="Strong"/>
    <w:basedOn w:val="Standardstycketeckensnitt"/>
    <w:uiPriority w:val="22"/>
    <w:qFormat/>
    <w:rsid w:val="005905E6"/>
    <w:rPr>
      <w:b/>
      <w:bCs/>
    </w:rPr>
  </w:style>
  <w:style w:type="character" w:customStyle="1" w:styleId="ingress1">
    <w:name w:val="ingress1"/>
    <w:basedOn w:val="Standardstycketeckensnitt"/>
    <w:rsid w:val="00BC761D"/>
    <w:rPr>
      <w:b/>
      <w:bCs/>
    </w:rPr>
  </w:style>
  <w:style w:type="character" w:styleId="Betoning">
    <w:name w:val="Emphasis"/>
    <w:basedOn w:val="Standardstycketeckensnitt"/>
    <w:uiPriority w:val="20"/>
    <w:qFormat/>
    <w:rsid w:val="00F0005A"/>
    <w:rPr>
      <w:i/>
      <w:iCs/>
    </w:rPr>
  </w:style>
  <w:style w:type="paragraph" w:styleId="Normalwebb">
    <w:name w:val="Normal (Web)"/>
    <w:aliases w:val=" webb"/>
    <w:basedOn w:val="Normal"/>
    <w:uiPriority w:val="99"/>
    <w:rsid w:val="00D722DF"/>
    <w:pPr>
      <w:spacing w:before="150"/>
    </w:pPr>
    <w:rPr>
      <w:rFonts w:ascii="Arial" w:hAnsi="Arial" w:cs="Arial"/>
      <w:sz w:val="24"/>
      <w:szCs w:val="24"/>
    </w:rPr>
  </w:style>
  <w:style w:type="paragraph" w:customStyle="1" w:styleId="Default">
    <w:name w:val="Default"/>
    <w:rsid w:val="00F21AAD"/>
    <w:pPr>
      <w:autoSpaceDE w:val="0"/>
      <w:autoSpaceDN w:val="0"/>
      <w:adjustRightInd w:val="0"/>
    </w:pPr>
    <w:rPr>
      <w:rFonts w:ascii="Arial" w:hAnsi="Arial" w:cs="Arial"/>
      <w:color w:val="000000"/>
      <w:sz w:val="24"/>
      <w:szCs w:val="24"/>
    </w:rPr>
  </w:style>
  <w:style w:type="paragraph" w:customStyle="1" w:styleId="Hilanderbrdtext">
    <w:name w:val="Hilander brödtext"/>
    <w:basedOn w:val="Normal"/>
    <w:rsid w:val="00F62CED"/>
    <w:pPr>
      <w:spacing w:line="280" w:lineRule="exact"/>
      <w:ind w:right="2200"/>
    </w:pPr>
    <w:rPr>
      <w:rFonts w:ascii="Arial" w:hAnsi="Arial"/>
      <w:szCs w:val="24"/>
    </w:rPr>
  </w:style>
  <w:style w:type="paragraph" w:customStyle="1" w:styleId="Ingetavstnd1">
    <w:name w:val="Inget avstånd1"/>
    <w:rsid w:val="007C295B"/>
    <w:rPr>
      <w:rFonts w:ascii="Calibri" w:hAnsi="Calibri"/>
      <w:sz w:val="22"/>
      <w:szCs w:val="22"/>
      <w:lang w:eastAsia="en-US"/>
    </w:rPr>
  </w:style>
  <w:style w:type="paragraph" w:customStyle="1" w:styleId="Pa0">
    <w:name w:val="Pa0"/>
    <w:basedOn w:val="Default"/>
    <w:next w:val="Default"/>
    <w:rsid w:val="00FC3A42"/>
    <w:pPr>
      <w:spacing w:line="241" w:lineRule="atLeast"/>
    </w:pPr>
    <w:rPr>
      <w:rFonts w:ascii="KHHDKM+Frutiger-Light" w:hAnsi="KHHDKM+Frutiger-Light" w:cs="Times New Roman"/>
      <w:color w:val="auto"/>
    </w:rPr>
  </w:style>
  <w:style w:type="character" w:customStyle="1" w:styleId="A3">
    <w:name w:val="A3"/>
    <w:rsid w:val="00FC3A42"/>
    <w:rPr>
      <w:rFonts w:ascii="ELZTEY+Frutiger-Black" w:hAnsi="ELZTEY+Frutiger-Black" w:cs="ELZTEY+Frutiger-Black"/>
      <w:color w:val="221E1F"/>
      <w:sz w:val="26"/>
      <w:szCs w:val="26"/>
    </w:rPr>
  </w:style>
  <w:style w:type="character" w:customStyle="1" w:styleId="A22">
    <w:name w:val="A22"/>
    <w:rsid w:val="00FC3A42"/>
    <w:rPr>
      <w:rFonts w:cs="KHHDKM+Frutiger-Light"/>
      <w:color w:val="221E1F"/>
    </w:rPr>
  </w:style>
  <w:style w:type="character" w:customStyle="1" w:styleId="apple-style-span">
    <w:name w:val="apple-style-span"/>
    <w:basedOn w:val="Standardstycketeckensnitt"/>
    <w:rsid w:val="00380E11"/>
  </w:style>
  <w:style w:type="character" w:customStyle="1" w:styleId="ingress">
    <w:name w:val="ingress"/>
    <w:basedOn w:val="Standardstycketeckensnitt"/>
    <w:rsid w:val="00380E11"/>
  </w:style>
  <w:style w:type="character" w:customStyle="1" w:styleId="normal1">
    <w:name w:val="normal1"/>
    <w:basedOn w:val="Standardstycketeckensnitt"/>
    <w:rsid w:val="00380E11"/>
    <w:rPr>
      <w:rFonts w:ascii="Verdana" w:hAnsi="Verdana" w:hint="default"/>
      <w:b w:val="0"/>
      <w:bCs w:val="0"/>
      <w:i w:val="0"/>
      <w:iCs w:val="0"/>
      <w:color w:val="333333"/>
      <w:sz w:val="24"/>
      <w:szCs w:val="24"/>
    </w:rPr>
  </w:style>
  <w:style w:type="paragraph" w:customStyle="1" w:styleId="intro">
    <w:name w:val="intro"/>
    <w:basedOn w:val="Normal"/>
    <w:rsid w:val="00BA31EB"/>
    <w:pPr>
      <w:spacing w:before="100" w:beforeAutospacing="1" w:after="100" w:afterAutospacing="1"/>
    </w:pPr>
    <w:rPr>
      <w:rFonts w:ascii="Times New Roman" w:hAnsi="Times New Roman"/>
      <w:sz w:val="24"/>
      <w:szCs w:val="24"/>
    </w:rPr>
  </w:style>
  <w:style w:type="character" w:customStyle="1" w:styleId="author">
    <w:name w:val="author"/>
    <w:basedOn w:val="Standardstycketeckensnitt"/>
    <w:rsid w:val="00BA31EB"/>
  </w:style>
  <w:style w:type="paragraph" w:customStyle="1" w:styleId="first">
    <w:name w:val="first"/>
    <w:basedOn w:val="Normal"/>
    <w:rsid w:val="00BA31EB"/>
    <w:pPr>
      <w:spacing w:before="100" w:beforeAutospacing="1" w:after="100" w:afterAutospacing="1"/>
    </w:pPr>
    <w:rPr>
      <w:rFonts w:ascii="Times New Roman" w:hAnsi="Times New Roman"/>
      <w:sz w:val="24"/>
      <w:szCs w:val="24"/>
    </w:rPr>
  </w:style>
  <w:style w:type="character" w:customStyle="1" w:styleId="key">
    <w:name w:val="key"/>
    <w:basedOn w:val="Standardstycketeckensnitt"/>
    <w:rsid w:val="00BA31EB"/>
  </w:style>
  <w:style w:type="paragraph" w:styleId="Dokumentversikt">
    <w:name w:val="Document Map"/>
    <w:basedOn w:val="Normal"/>
    <w:semiHidden/>
    <w:rsid w:val="00B31898"/>
    <w:pPr>
      <w:shd w:val="clear" w:color="auto" w:fill="000080"/>
    </w:pPr>
    <w:rPr>
      <w:rFonts w:ascii="Tahoma" w:hAnsi="Tahoma" w:cs="Tahoma"/>
    </w:rPr>
  </w:style>
  <w:style w:type="paragraph" w:customStyle="1" w:styleId="Liststycke1">
    <w:name w:val="Liststycke1"/>
    <w:basedOn w:val="Normal"/>
    <w:rsid w:val="0091291D"/>
    <w:pPr>
      <w:spacing w:after="200" w:line="276" w:lineRule="auto"/>
      <w:ind w:left="720"/>
      <w:contextualSpacing/>
    </w:pPr>
    <w:rPr>
      <w:rFonts w:ascii="Calibri" w:hAnsi="Calibri"/>
      <w:sz w:val="22"/>
      <w:szCs w:val="22"/>
    </w:rPr>
  </w:style>
  <w:style w:type="paragraph" w:customStyle="1" w:styleId="nRubrik1">
    <w:name w:val="nRubrik 1"/>
    <w:basedOn w:val="Rubrik1"/>
    <w:next w:val="Normaltindrag"/>
    <w:rsid w:val="00C75C27"/>
    <w:pPr>
      <w:numPr>
        <w:numId w:val="19"/>
      </w:numPr>
      <w:spacing w:before="240"/>
    </w:pPr>
    <w:rPr>
      <w:rFonts w:ascii="Verdana" w:eastAsia="Times New Roman" w:hAnsi="Verdana" w:cs="Arial"/>
      <w:bCs/>
      <w:kern w:val="32"/>
      <w:sz w:val="24"/>
      <w:szCs w:val="28"/>
    </w:rPr>
  </w:style>
  <w:style w:type="paragraph" w:customStyle="1" w:styleId="nRubrik2">
    <w:name w:val="nRubrik 2"/>
    <w:basedOn w:val="Rubrik2"/>
    <w:next w:val="Normaltindrag"/>
    <w:rsid w:val="00C75C27"/>
    <w:pPr>
      <w:widowControl/>
      <w:numPr>
        <w:ilvl w:val="1"/>
        <w:numId w:val="19"/>
      </w:numPr>
      <w:autoSpaceDE/>
      <w:autoSpaceDN/>
      <w:adjustRightInd/>
      <w:spacing w:before="240"/>
    </w:pPr>
    <w:rPr>
      <w:rFonts w:ascii="Verdana" w:hAnsi="Verdana" w:cs="Arial"/>
      <w:bCs/>
      <w:iCs/>
      <w:sz w:val="22"/>
      <w:szCs w:val="28"/>
    </w:rPr>
  </w:style>
  <w:style w:type="paragraph" w:customStyle="1" w:styleId="nRubrik3">
    <w:name w:val="nRubrik 3"/>
    <w:basedOn w:val="Rubrik3"/>
    <w:next w:val="Normaltindrag"/>
    <w:rsid w:val="00C75C27"/>
    <w:pPr>
      <w:numPr>
        <w:ilvl w:val="2"/>
        <w:numId w:val="19"/>
      </w:numPr>
      <w:spacing w:after="0"/>
    </w:pPr>
    <w:rPr>
      <w:rFonts w:ascii="Verdana" w:eastAsia="Times New Roman" w:hAnsi="Verdana" w:cs="Arial"/>
      <w:b w:val="0"/>
      <w:i/>
      <w:sz w:val="22"/>
      <w:szCs w:val="24"/>
    </w:rPr>
  </w:style>
  <w:style w:type="paragraph" w:customStyle="1" w:styleId="nRubrik4">
    <w:name w:val="nRubrik 4"/>
    <w:basedOn w:val="Rubrik4"/>
    <w:next w:val="Normaltindrag"/>
    <w:rsid w:val="00C75C27"/>
    <w:pPr>
      <w:numPr>
        <w:ilvl w:val="3"/>
        <w:numId w:val="19"/>
      </w:numPr>
      <w:spacing w:after="0"/>
    </w:pPr>
    <w:rPr>
      <w:rFonts w:ascii="Verdana" w:hAnsi="Verdana"/>
      <w:b w:val="0"/>
      <w:sz w:val="22"/>
      <w:szCs w:val="22"/>
    </w:rPr>
  </w:style>
  <w:style w:type="paragraph" w:customStyle="1" w:styleId="Stycke2">
    <w:name w:val="Stycke 2"/>
    <w:basedOn w:val="nRubrik2"/>
    <w:rsid w:val="00C75C27"/>
    <w:pPr>
      <w:keepNext w:val="0"/>
    </w:pPr>
    <w:rPr>
      <w:rFonts w:ascii="Times New Roman" w:hAnsi="Times New Roman"/>
      <w:b w:val="0"/>
      <w:sz w:val="24"/>
      <w:szCs w:val="22"/>
    </w:rPr>
  </w:style>
  <w:style w:type="paragraph" w:customStyle="1" w:styleId="nRubrik5">
    <w:name w:val="nRubrik 5"/>
    <w:basedOn w:val="Rubrik5"/>
    <w:next w:val="Normaltindrag"/>
    <w:semiHidden/>
    <w:rsid w:val="00C75C27"/>
    <w:pPr>
      <w:numPr>
        <w:ilvl w:val="4"/>
        <w:numId w:val="19"/>
      </w:numPr>
      <w:spacing w:after="0"/>
    </w:pPr>
    <w:rPr>
      <w:rFonts w:ascii="Verdana" w:eastAsia="Times New Roman" w:hAnsi="Verdana" w:cs="Times New Roman"/>
      <w:i w:val="0"/>
      <w:sz w:val="18"/>
    </w:rPr>
  </w:style>
  <w:style w:type="paragraph" w:styleId="Normaltindrag">
    <w:name w:val="Normal Indent"/>
    <w:basedOn w:val="Normal"/>
    <w:rsid w:val="00C75C27"/>
    <w:pPr>
      <w:ind w:left="1304"/>
    </w:pPr>
  </w:style>
  <w:style w:type="character" w:customStyle="1" w:styleId="Rubrik3Char">
    <w:name w:val="Rubrik 3 Char"/>
    <w:basedOn w:val="Standardstycketeckensnitt"/>
    <w:link w:val="Rubrik3"/>
    <w:semiHidden/>
    <w:rsid w:val="00C75C27"/>
    <w:rPr>
      <w:rFonts w:asciiTheme="majorHAnsi" w:eastAsiaTheme="majorEastAsia" w:hAnsiTheme="majorHAnsi" w:cstheme="majorBidi"/>
      <w:b/>
      <w:bCs/>
      <w:sz w:val="26"/>
      <w:szCs w:val="26"/>
    </w:rPr>
  </w:style>
  <w:style w:type="character" w:customStyle="1" w:styleId="Rubrik5Char">
    <w:name w:val="Rubrik 5 Char"/>
    <w:basedOn w:val="Standardstycketeckensnitt"/>
    <w:link w:val="Rubrik5"/>
    <w:semiHidden/>
    <w:rsid w:val="00C75C27"/>
    <w:rPr>
      <w:rFonts w:asciiTheme="minorHAnsi" w:eastAsiaTheme="minorEastAsia" w:hAnsiTheme="minorHAnsi" w:cstheme="minorBidi"/>
      <w:b/>
      <w:bCs/>
      <w:i/>
      <w:iCs/>
      <w:sz w:val="26"/>
      <w:szCs w:val="26"/>
    </w:rPr>
  </w:style>
  <w:style w:type="paragraph" w:customStyle="1" w:styleId="ParterIngress">
    <w:name w:val="ParterIngress"/>
    <w:basedOn w:val="Normaltindrag"/>
    <w:rsid w:val="00C75C27"/>
    <w:pPr>
      <w:numPr>
        <w:numId w:val="20"/>
      </w:numPr>
      <w:spacing w:before="240" w:after="120"/>
    </w:pPr>
    <w:rPr>
      <w:rFonts w:ascii="Times New Roman" w:hAnsi="Times New Roman"/>
      <w:sz w:val="24"/>
      <w:szCs w:val="24"/>
    </w:rPr>
  </w:style>
  <w:style w:type="paragraph" w:customStyle="1" w:styleId="Stycke3">
    <w:name w:val="Stycke 3"/>
    <w:basedOn w:val="nRubrik3"/>
    <w:link w:val="Stycke3Char"/>
    <w:rsid w:val="00C75C27"/>
    <w:pPr>
      <w:keepNext w:val="0"/>
      <w:numPr>
        <w:numId w:val="1"/>
      </w:numPr>
    </w:pPr>
    <w:rPr>
      <w:rFonts w:ascii="Times New Roman" w:hAnsi="Times New Roman"/>
      <w:i w:val="0"/>
      <w:sz w:val="24"/>
      <w:szCs w:val="22"/>
    </w:rPr>
  </w:style>
  <w:style w:type="character" w:customStyle="1" w:styleId="Stycke3Char">
    <w:name w:val="Stycke 3 Char"/>
    <w:link w:val="Stycke3"/>
    <w:rsid w:val="00C75C27"/>
    <w:rPr>
      <w:rFonts w:cs="Arial"/>
      <w:bCs/>
      <w:sz w:val="24"/>
      <w:szCs w:val="22"/>
    </w:rPr>
  </w:style>
  <w:style w:type="paragraph" w:customStyle="1" w:styleId="Normalhanging">
    <w:name w:val="Normal hanging"/>
    <w:basedOn w:val="Normal"/>
    <w:rsid w:val="00C75C27"/>
    <w:pPr>
      <w:spacing w:before="240"/>
      <w:ind w:left="1021" w:hanging="1021"/>
    </w:pPr>
    <w:rPr>
      <w:rFonts w:ascii="Times New Roman" w:hAnsi="Times New Roman"/>
      <w:sz w:val="24"/>
      <w:szCs w:val="24"/>
    </w:rPr>
  </w:style>
  <w:style w:type="paragraph" w:styleId="Underrubrik">
    <w:name w:val="Subtitle"/>
    <w:basedOn w:val="Normal"/>
    <w:next w:val="Normal"/>
    <w:link w:val="UnderrubrikChar"/>
    <w:qFormat/>
    <w:rsid w:val="000E27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rsid w:val="000E273B"/>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6B00A1"/>
    <w:pPr>
      <w:ind w:left="720"/>
      <w:contextualSpacing/>
    </w:pPr>
  </w:style>
  <w:style w:type="paragraph" w:styleId="Rubrik">
    <w:name w:val="Title"/>
    <w:basedOn w:val="Normal"/>
    <w:next w:val="Normal"/>
    <w:link w:val="RubrikChar"/>
    <w:uiPriority w:val="10"/>
    <w:qFormat/>
    <w:rsid w:val="005C28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Char">
    <w:name w:val="Rubrik Char"/>
    <w:basedOn w:val="Standardstycketeckensnitt"/>
    <w:link w:val="Rubrik"/>
    <w:uiPriority w:val="10"/>
    <w:rsid w:val="005C2861"/>
    <w:rPr>
      <w:rFonts w:asciiTheme="majorHAnsi" w:eastAsiaTheme="majorEastAsia" w:hAnsiTheme="majorHAnsi" w:cstheme="majorBidi"/>
      <w:color w:val="17365D" w:themeColor="text2" w:themeShade="BF"/>
      <w:spacing w:val="5"/>
      <w:kern w:val="28"/>
      <w:sz w:val="52"/>
      <w:szCs w:val="52"/>
      <w:lang w:eastAsia="en-US"/>
    </w:rPr>
  </w:style>
  <w:style w:type="character" w:styleId="Kommentarsreferens">
    <w:name w:val="annotation reference"/>
    <w:basedOn w:val="Standardstycketeckensnitt"/>
    <w:rsid w:val="00D8550F"/>
    <w:rPr>
      <w:sz w:val="16"/>
      <w:szCs w:val="16"/>
    </w:rPr>
  </w:style>
  <w:style w:type="paragraph" w:styleId="Kommentarer">
    <w:name w:val="annotation text"/>
    <w:basedOn w:val="Normal"/>
    <w:link w:val="KommentarerChar"/>
    <w:rsid w:val="00D8550F"/>
  </w:style>
  <w:style w:type="character" w:customStyle="1" w:styleId="KommentarerChar">
    <w:name w:val="Kommentarer Char"/>
    <w:basedOn w:val="Standardstycketeckensnitt"/>
    <w:link w:val="Kommentarer"/>
    <w:rsid w:val="00D8550F"/>
    <w:rPr>
      <w:rFonts w:ascii="Verdana" w:hAnsi="Verdana"/>
    </w:rPr>
  </w:style>
  <w:style w:type="paragraph" w:styleId="Kommentarsmne">
    <w:name w:val="annotation subject"/>
    <w:basedOn w:val="Kommentarer"/>
    <w:next w:val="Kommentarer"/>
    <w:link w:val="KommentarsmneChar"/>
    <w:rsid w:val="00D8550F"/>
    <w:rPr>
      <w:b/>
      <w:bCs/>
    </w:rPr>
  </w:style>
  <w:style w:type="character" w:customStyle="1" w:styleId="KommentarsmneChar">
    <w:name w:val="Kommentarsämne Char"/>
    <w:basedOn w:val="KommentarerChar"/>
    <w:link w:val="Kommentarsmne"/>
    <w:rsid w:val="00D8550F"/>
    <w:rPr>
      <w:b/>
      <w:bCs/>
    </w:rPr>
  </w:style>
  <w:style w:type="paragraph" w:styleId="Revision">
    <w:name w:val="Revision"/>
    <w:hidden/>
    <w:uiPriority w:val="99"/>
    <w:semiHidden/>
    <w:rsid w:val="006A697C"/>
    <w:rPr>
      <w:rFonts w:ascii="Verdana" w:hAnsi="Verdana"/>
    </w:rPr>
  </w:style>
  <w:style w:type="paragraph" w:customStyle="1" w:styleId="Mellanrubrik">
    <w:name w:val="Mellanrubrik"/>
    <w:basedOn w:val="Normal"/>
    <w:qFormat/>
    <w:rsid w:val="00F516C5"/>
    <w:pPr>
      <w:spacing w:after="120"/>
    </w:pPr>
    <w:rPr>
      <w:b/>
      <w:bCs/>
      <w:color w:val="0062A5"/>
      <w:lang w:eastAsia="en-US"/>
    </w:rPr>
  </w:style>
  <w:style w:type="paragraph" w:customStyle="1" w:styleId="UnderrubrikTimesNewRoman">
    <w:name w:val="Underrubrik Times New Roman"/>
    <w:basedOn w:val="Brdtext"/>
    <w:qFormat/>
    <w:rsid w:val="00F516C5"/>
    <w:pPr>
      <w:spacing w:after="120"/>
    </w:pPr>
    <w:rPr>
      <w:b/>
      <w:bCs/>
      <w:sz w:val="20"/>
      <w:szCs w:val="24"/>
    </w:rPr>
  </w:style>
</w:styles>
</file>

<file path=word/webSettings.xml><?xml version="1.0" encoding="utf-8"?>
<w:webSettings xmlns:r="http://schemas.openxmlformats.org/officeDocument/2006/relationships" xmlns:w="http://schemas.openxmlformats.org/wordprocessingml/2006/main">
  <w:divs>
    <w:div w:id="82343595">
      <w:bodyDiv w:val="1"/>
      <w:marLeft w:val="0"/>
      <w:marRight w:val="0"/>
      <w:marTop w:val="0"/>
      <w:marBottom w:val="0"/>
      <w:divBdr>
        <w:top w:val="none" w:sz="0" w:space="0" w:color="auto"/>
        <w:left w:val="none" w:sz="0" w:space="0" w:color="auto"/>
        <w:bottom w:val="none" w:sz="0" w:space="0" w:color="auto"/>
        <w:right w:val="none" w:sz="0" w:space="0" w:color="auto"/>
      </w:divBdr>
      <w:divsChild>
        <w:div w:id="290870468">
          <w:marLeft w:val="0"/>
          <w:marRight w:val="0"/>
          <w:marTop w:val="0"/>
          <w:marBottom w:val="0"/>
          <w:divBdr>
            <w:top w:val="none" w:sz="0" w:space="0" w:color="auto"/>
            <w:left w:val="none" w:sz="0" w:space="0" w:color="auto"/>
            <w:bottom w:val="none" w:sz="0" w:space="0" w:color="auto"/>
            <w:right w:val="none" w:sz="0" w:space="0" w:color="auto"/>
          </w:divBdr>
          <w:divsChild>
            <w:div w:id="1089935305">
              <w:marLeft w:val="0"/>
              <w:marRight w:val="0"/>
              <w:marTop w:val="0"/>
              <w:marBottom w:val="0"/>
              <w:divBdr>
                <w:top w:val="none" w:sz="0" w:space="0" w:color="auto"/>
                <w:left w:val="none" w:sz="0" w:space="0" w:color="auto"/>
                <w:bottom w:val="none" w:sz="0" w:space="0" w:color="auto"/>
                <w:right w:val="none" w:sz="0" w:space="0" w:color="auto"/>
              </w:divBdr>
              <w:divsChild>
                <w:div w:id="46147875">
                  <w:marLeft w:val="0"/>
                  <w:marRight w:val="0"/>
                  <w:marTop w:val="0"/>
                  <w:marBottom w:val="0"/>
                  <w:divBdr>
                    <w:top w:val="none" w:sz="0" w:space="0" w:color="auto"/>
                    <w:left w:val="none" w:sz="0" w:space="0" w:color="auto"/>
                    <w:bottom w:val="none" w:sz="0" w:space="0" w:color="auto"/>
                    <w:right w:val="none" w:sz="0" w:space="0" w:color="auto"/>
                  </w:divBdr>
                  <w:divsChild>
                    <w:div w:id="802691931">
                      <w:marLeft w:val="0"/>
                      <w:marRight w:val="0"/>
                      <w:marTop w:val="0"/>
                      <w:marBottom w:val="0"/>
                      <w:divBdr>
                        <w:top w:val="none" w:sz="0" w:space="0" w:color="auto"/>
                        <w:left w:val="none" w:sz="0" w:space="0" w:color="auto"/>
                        <w:bottom w:val="none" w:sz="0" w:space="0" w:color="auto"/>
                        <w:right w:val="none" w:sz="0" w:space="0" w:color="auto"/>
                      </w:divBdr>
                      <w:divsChild>
                        <w:div w:id="248196631">
                          <w:marLeft w:val="0"/>
                          <w:marRight w:val="0"/>
                          <w:marTop w:val="0"/>
                          <w:marBottom w:val="0"/>
                          <w:divBdr>
                            <w:top w:val="none" w:sz="0" w:space="0" w:color="auto"/>
                            <w:left w:val="none" w:sz="0" w:space="0" w:color="auto"/>
                            <w:bottom w:val="none" w:sz="0" w:space="0" w:color="auto"/>
                            <w:right w:val="none" w:sz="0" w:space="0" w:color="auto"/>
                          </w:divBdr>
                          <w:divsChild>
                            <w:div w:id="107240051">
                              <w:marLeft w:val="0"/>
                              <w:marRight w:val="0"/>
                              <w:marTop w:val="0"/>
                              <w:marBottom w:val="0"/>
                              <w:divBdr>
                                <w:top w:val="none" w:sz="0" w:space="0" w:color="auto"/>
                                <w:left w:val="none" w:sz="0" w:space="0" w:color="auto"/>
                                <w:bottom w:val="none" w:sz="0" w:space="0" w:color="auto"/>
                                <w:right w:val="none" w:sz="0" w:space="0" w:color="auto"/>
                              </w:divBdr>
                              <w:divsChild>
                                <w:div w:id="386146843">
                                  <w:marLeft w:val="0"/>
                                  <w:marRight w:val="0"/>
                                  <w:marTop w:val="0"/>
                                  <w:marBottom w:val="0"/>
                                  <w:divBdr>
                                    <w:top w:val="none" w:sz="0" w:space="0" w:color="auto"/>
                                    <w:left w:val="none" w:sz="0" w:space="0" w:color="auto"/>
                                    <w:bottom w:val="none" w:sz="0" w:space="0" w:color="auto"/>
                                    <w:right w:val="none" w:sz="0" w:space="0" w:color="auto"/>
                                  </w:divBdr>
                                  <w:divsChild>
                                    <w:div w:id="541088915">
                                      <w:marLeft w:val="0"/>
                                      <w:marRight w:val="0"/>
                                      <w:marTop w:val="0"/>
                                      <w:marBottom w:val="0"/>
                                      <w:divBdr>
                                        <w:top w:val="none" w:sz="0" w:space="0" w:color="auto"/>
                                        <w:left w:val="none" w:sz="0" w:space="0" w:color="auto"/>
                                        <w:bottom w:val="none" w:sz="0" w:space="0" w:color="auto"/>
                                        <w:right w:val="none" w:sz="0" w:space="0" w:color="auto"/>
                                      </w:divBdr>
                                      <w:divsChild>
                                        <w:div w:id="1976060183">
                                          <w:marLeft w:val="0"/>
                                          <w:marRight w:val="0"/>
                                          <w:marTop w:val="0"/>
                                          <w:marBottom w:val="0"/>
                                          <w:divBdr>
                                            <w:top w:val="none" w:sz="0" w:space="0" w:color="auto"/>
                                            <w:left w:val="none" w:sz="0" w:space="0" w:color="auto"/>
                                            <w:bottom w:val="none" w:sz="0" w:space="0" w:color="auto"/>
                                            <w:right w:val="none" w:sz="0" w:space="0" w:color="auto"/>
                                          </w:divBdr>
                                          <w:divsChild>
                                            <w:div w:id="17870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0673">
      <w:bodyDiv w:val="1"/>
      <w:marLeft w:val="0"/>
      <w:marRight w:val="0"/>
      <w:marTop w:val="0"/>
      <w:marBottom w:val="0"/>
      <w:divBdr>
        <w:top w:val="none" w:sz="0" w:space="0" w:color="auto"/>
        <w:left w:val="none" w:sz="0" w:space="0" w:color="auto"/>
        <w:bottom w:val="none" w:sz="0" w:space="0" w:color="auto"/>
        <w:right w:val="none" w:sz="0" w:space="0" w:color="auto"/>
      </w:divBdr>
    </w:div>
    <w:div w:id="396588727">
      <w:bodyDiv w:val="1"/>
      <w:marLeft w:val="0"/>
      <w:marRight w:val="0"/>
      <w:marTop w:val="0"/>
      <w:marBottom w:val="0"/>
      <w:divBdr>
        <w:top w:val="none" w:sz="0" w:space="0" w:color="auto"/>
        <w:left w:val="none" w:sz="0" w:space="0" w:color="auto"/>
        <w:bottom w:val="none" w:sz="0" w:space="0" w:color="auto"/>
        <w:right w:val="none" w:sz="0" w:space="0" w:color="auto"/>
      </w:divBdr>
    </w:div>
    <w:div w:id="451367849">
      <w:bodyDiv w:val="1"/>
      <w:marLeft w:val="0"/>
      <w:marRight w:val="0"/>
      <w:marTop w:val="0"/>
      <w:marBottom w:val="0"/>
      <w:divBdr>
        <w:top w:val="none" w:sz="0" w:space="0" w:color="auto"/>
        <w:left w:val="none" w:sz="0" w:space="0" w:color="auto"/>
        <w:bottom w:val="none" w:sz="0" w:space="0" w:color="auto"/>
        <w:right w:val="none" w:sz="0" w:space="0" w:color="auto"/>
      </w:divBdr>
      <w:divsChild>
        <w:div w:id="845824239">
          <w:marLeft w:val="0"/>
          <w:marRight w:val="0"/>
          <w:marTop w:val="0"/>
          <w:marBottom w:val="0"/>
          <w:divBdr>
            <w:top w:val="none" w:sz="0" w:space="0" w:color="auto"/>
            <w:left w:val="none" w:sz="0" w:space="0" w:color="auto"/>
            <w:bottom w:val="none" w:sz="0" w:space="0" w:color="auto"/>
            <w:right w:val="none" w:sz="0" w:space="0" w:color="auto"/>
          </w:divBdr>
          <w:divsChild>
            <w:div w:id="988434762">
              <w:marLeft w:val="0"/>
              <w:marRight w:val="0"/>
              <w:marTop w:val="0"/>
              <w:marBottom w:val="0"/>
              <w:divBdr>
                <w:top w:val="none" w:sz="0" w:space="0" w:color="auto"/>
                <w:left w:val="none" w:sz="0" w:space="0" w:color="auto"/>
                <w:bottom w:val="none" w:sz="0" w:space="0" w:color="auto"/>
                <w:right w:val="none" w:sz="0" w:space="0" w:color="auto"/>
              </w:divBdr>
              <w:divsChild>
                <w:div w:id="823159740">
                  <w:marLeft w:val="0"/>
                  <w:marRight w:val="0"/>
                  <w:marTop w:val="0"/>
                  <w:marBottom w:val="0"/>
                  <w:divBdr>
                    <w:top w:val="none" w:sz="0" w:space="0" w:color="auto"/>
                    <w:left w:val="none" w:sz="0" w:space="0" w:color="auto"/>
                    <w:bottom w:val="none" w:sz="0" w:space="0" w:color="auto"/>
                    <w:right w:val="none" w:sz="0" w:space="0" w:color="auto"/>
                  </w:divBdr>
                  <w:divsChild>
                    <w:div w:id="1376462518">
                      <w:marLeft w:val="0"/>
                      <w:marRight w:val="0"/>
                      <w:marTop w:val="0"/>
                      <w:marBottom w:val="0"/>
                      <w:divBdr>
                        <w:top w:val="none" w:sz="0" w:space="0" w:color="auto"/>
                        <w:left w:val="none" w:sz="0" w:space="0" w:color="auto"/>
                        <w:bottom w:val="none" w:sz="0" w:space="0" w:color="auto"/>
                        <w:right w:val="none" w:sz="0" w:space="0" w:color="auto"/>
                      </w:divBdr>
                      <w:divsChild>
                        <w:div w:id="916786529">
                          <w:marLeft w:val="0"/>
                          <w:marRight w:val="0"/>
                          <w:marTop w:val="0"/>
                          <w:marBottom w:val="0"/>
                          <w:divBdr>
                            <w:top w:val="none" w:sz="0" w:space="0" w:color="auto"/>
                            <w:left w:val="none" w:sz="0" w:space="0" w:color="auto"/>
                            <w:bottom w:val="none" w:sz="0" w:space="0" w:color="auto"/>
                            <w:right w:val="none" w:sz="0" w:space="0" w:color="auto"/>
                          </w:divBdr>
                        </w:div>
                        <w:div w:id="1695183178">
                          <w:marLeft w:val="0"/>
                          <w:marRight w:val="0"/>
                          <w:marTop w:val="0"/>
                          <w:marBottom w:val="0"/>
                          <w:divBdr>
                            <w:top w:val="none" w:sz="0" w:space="0" w:color="auto"/>
                            <w:left w:val="none" w:sz="0" w:space="0" w:color="auto"/>
                            <w:bottom w:val="none" w:sz="0" w:space="0" w:color="auto"/>
                            <w:right w:val="none" w:sz="0" w:space="0" w:color="auto"/>
                          </w:divBdr>
                          <w:divsChild>
                            <w:div w:id="1129591956">
                              <w:marLeft w:val="0"/>
                              <w:marRight w:val="0"/>
                              <w:marTop w:val="0"/>
                              <w:marBottom w:val="0"/>
                              <w:divBdr>
                                <w:top w:val="none" w:sz="0" w:space="0" w:color="auto"/>
                                <w:left w:val="none" w:sz="0" w:space="0" w:color="auto"/>
                                <w:bottom w:val="none" w:sz="0" w:space="0" w:color="auto"/>
                                <w:right w:val="none" w:sz="0" w:space="0" w:color="auto"/>
                              </w:divBdr>
                            </w:div>
                            <w:div w:id="573393046">
                              <w:marLeft w:val="0"/>
                              <w:marRight w:val="0"/>
                              <w:marTop w:val="0"/>
                              <w:marBottom w:val="0"/>
                              <w:divBdr>
                                <w:top w:val="none" w:sz="0" w:space="0" w:color="auto"/>
                                <w:left w:val="none" w:sz="0" w:space="0" w:color="auto"/>
                                <w:bottom w:val="none" w:sz="0" w:space="0" w:color="auto"/>
                                <w:right w:val="none" w:sz="0" w:space="0" w:color="auto"/>
                              </w:divBdr>
                            </w:div>
                            <w:div w:id="1126385241">
                              <w:marLeft w:val="0"/>
                              <w:marRight w:val="0"/>
                              <w:marTop w:val="0"/>
                              <w:marBottom w:val="0"/>
                              <w:divBdr>
                                <w:top w:val="none" w:sz="0" w:space="0" w:color="auto"/>
                                <w:left w:val="none" w:sz="0" w:space="0" w:color="auto"/>
                                <w:bottom w:val="none" w:sz="0" w:space="0" w:color="auto"/>
                                <w:right w:val="none" w:sz="0" w:space="0" w:color="auto"/>
                              </w:divBdr>
                            </w:div>
                            <w:div w:id="1369599946">
                              <w:marLeft w:val="0"/>
                              <w:marRight w:val="0"/>
                              <w:marTop w:val="0"/>
                              <w:marBottom w:val="0"/>
                              <w:divBdr>
                                <w:top w:val="none" w:sz="0" w:space="0" w:color="auto"/>
                                <w:left w:val="none" w:sz="0" w:space="0" w:color="auto"/>
                                <w:bottom w:val="none" w:sz="0" w:space="0" w:color="auto"/>
                                <w:right w:val="none" w:sz="0" w:space="0" w:color="auto"/>
                              </w:divBdr>
                            </w:div>
                            <w:div w:id="870458403">
                              <w:marLeft w:val="0"/>
                              <w:marRight w:val="0"/>
                              <w:marTop w:val="0"/>
                              <w:marBottom w:val="0"/>
                              <w:divBdr>
                                <w:top w:val="none" w:sz="0" w:space="0" w:color="auto"/>
                                <w:left w:val="none" w:sz="0" w:space="0" w:color="auto"/>
                                <w:bottom w:val="none" w:sz="0" w:space="0" w:color="auto"/>
                                <w:right w:val="none" w:sz="0" w:space="0" w:color="auto"/>
                              </w:divBdr>
                            </w:div>
                            <w:div w:id="1603417120">
                              <w:marLeft w:val="0"/>
                              <w:marRight w:val="0"/>
                              <w:marTop w:val="0"/>
                              <w:marBottom w:val="0"/>
                              <w:divBdr>
                                <w:top w:val="none" w:sz="0" w:space="0" w:color="auto"/>
                                <w:left w:val="none" w:sz="0" w:space="0" w:color="auto"/>
                                <w:bottom w:val="none" w:sz="0" w:space="0" w:color="auto"/>
                                <w:right w:val="none" w:sz="0" w:space="0" w:color="auto"/>
                              </w:divBdr>
                            </w:div>
                            <w:div w:id="1329213886">
                              <w:marLeft w:val="0"/>
                              <w:marRight w:val="0"/>
                              <w:marTop w:val="0"/>
                              <w:marBottom w:val="0"/>
                              <w:divBdr>
                                <w:top w:val="none" w:sz="0" w:space="0" w:color="auto"/>
                                <w:left w:val="none" w:sz="0" w:space="0" w:color="auto"/>
                                <w:bottom w:val="none" w:sz="0" w:space="0" w:color="auto"/>
                                <w:right w:val="none" w:sz="0" w:space="0" w:color="auto"/>
                              </w:divBdr>
                            </w:div>
                            <w:div w:id="1580866323">
                              <w:marLeft w:val="0"/>
                              <w:marRight w:val="0"/>
                              <w:marTop w:val="0"/>
                              <w:marBottom w:val="0"/>
                              <w:divBdr>
                                <w:top w:val="none" w:sz="0" w:space="0" w:color="auto"/>
                                <w:left w:val="none" w:sz="0" w:space="0" w:color="auto"/>
                                <w:bottom w:val="none" w:sz="0" w:space="0" w:color="auto"/>
                                <w:right w:val="none" w:sz="0" w:space="0" w:color="auto"/>
                              </w:divBdr>
                            </w:div>
                            <w:div w:id="1217162973">
                              <w:marLeft w:val="0"/>
                              <w:marRight w:val="0"/>
                              <w:marTop w:val="0"/>
                              <w:marBottom w:val="0"/>
                              <w:divBdr>
                                <w:top w:val="none" w:sz="0" w:space="0" w:color="auto"/>
                                <w:left w:val="none" w:sz="0" w:space="0" w:color="auto"/>
                                <w:bottom w:val="none" w:sz="0" w:space="0" w:color="auto"/>
                                <w:right w:val="none" w:sz="0" w:space="0" w:color="auto"/>
                              </w:divBdr>
                            </w:div>
                            <w:div w:id="1218935706">
                              <w:marLeft w:val="0"/>
                              <w:marRight w:val="0"/>
                              <w:marTop w:val="0"/>
                              <w:marBottom w:val="0"/>
                              <w:divBdr>
                                <w:top w:val="none" w:sz="0" w:space="0" w:color="auto"/>
                                <w:left w:val="none" w:sz="0" w:space="0" w:color="auto"/>
                                <w:bottom w:val="none" w:sz="0" w:space="0" w:color="auto"/>
                                <w:right w:val="none" w:sz="0" w:space="0" w:color="auto"/>
                              </w:divBdr>
                            </w:div>
                            <w:div w:id="21036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355843">
      <w:bodyDiv w:val="1"/>
      <w:marLeft w:val="0"/>
      <w:marRight w:val="0"/>
      <w:marTop w:val="0"/>
      <w:marBottom w:val="0"/>
      <w:divBdr>
        <w:top w:val="none" w:sz="0" w:space="0" w:color="auto"/>
        <w:left w:val="none" w:sz="0" w:space="0" w:color="auto"/>
        <w:bottom w:val="none" w:sz="0" w:space="0" w:color="auto"/>
        <w:right w:val="none" w:sz="0" w:space="0" w:color="auto"/>
      </w:divBdr>
      <w:divsChild>
        <w:div w:id="1944342311">
          <w:marLeft w:val="0"/>
          <w:marRight w:val="0"/>
          <w:marTop w:val="0"/>
          <w:marBottom w:val="0"/>
          <w:divBdr>
            <w:top w:val="none" w:sz="0" w:space="0" w:color="auto"/>
            <w:left w:val="none" w:sz="0" w:space="0" w:color="auto"/>
            <w:bottom w:val="none" w:sz="0" w:space="0" w:color="auto"/>
            <w:right w:val="none" w:sz="0" w:space="0" w:color="auto"/>
          </w:divBdr>
          <w:divsChild>
            <w:div w:id="2039116884">
              <w:marLeft w:val="0"/>
              <w:marRight w:val="0"/>
              <w:marTop w:val="0"/>
              <w:marBottom w:val="0"/>
              <w:divBdr>
                <w:top w:val="none" w:sz="0" w:space="0" w:color="auto"/>
                <w:left w:val="none" w:sz="0" w:space="0" w:color="auto"/>
                <w:bottom w:val="none" w:sz="0" w:space="0" w:color="auto"/>
                <w:right w:val="none" w:sz="0" w:space="0" w:color="auto"/>
              </w:divBdr>
              <w:divsChild>
                <w:div w:id="1007291830">
                  <w:marLeft w:val="0"/>
                  <w:marRight w:val="0"/>
                  <w:marTop w:val="0"/>
                  <w:marBottom w:val="0"/>
                  <w:divBdr>
                    <w:top w:val="none" w:sz="0" w:space="0" w:color="auto"/>
                    <w:left w:val="none" w:sz="0" w:space="0" w:color="auto"/>
                    <w:bottom w:val="none" w:sz="0" w:space="0" w:color="auto"/>
                    <w:right w:val="none" w:sz="0" w:space="0" w:color="auto"/>
                  </w:divBdr>
                  <w:divsChild>
                    <w:div w:id="1471971312">
                      <w:marLeft w:val="0"/>
                      <w:marRight w:val="0"/>
                      <w:marTop w:val="0"/>
                      <w:marBottom w:val="0"/>
                      <w:divBdr>
                        <w:top w:val="none" w:sz="0" w:space="0" w:color="auto"/>
                        <w:left w:val="none" w:sz="0" w:space="0" w:color="auto"/>
                        <w:bottom w:val="none" w:sz="0" w:space="0" w:color="auto"/>
                        <w:right w:val="none" w:sz="0" w:space="0" w:color="auto"/>
                      </w:divBdr>
                      <w:divsChild>
                        <w:div w:id="649408374">
                          <w:marLeft w:val="0"/>
                          <w:marRight w:val="0"/>
                          <w:marTop w:val="0"/>
                          <w:marBottom w:val="0"/>
                          <w:divBdr>
                            <w:top w:val="none" w:sz="0" w:space="0" w:color="auto"/>
                            <w:left w:val="none" w:sz="0" w:space="0" w:color="auto"/>
                            <w:bottom w:val="none" w:sz="0" w:space="0" w:color="auto"/>
                            <w:right w:val="none" w:sz="0" w:space="0" w:color="auto"/>
                          </w:divBdr>
                          <w:divsChild>
                            <w:div w:id="125854016">
                              <w:marLeft w:val="0"/>
                              <w:marRight w:val="0"/>
                              <w:marTop w:val="0"/>
                              <w:marBottom w:val="0"/>
                              <w:divBdr>
                                <w:top w:val="none" w:sz="0" w:space="0" w:color="auto"/>
                                <w:left w:val="none" w:sz="0" w:space="0" w:color="auto"/>
                                <w:bottom w:val="none" w:sz="0" w:space="0" w:color="auto"/>
                                <w:right w:val="none" w:sz="0" w:space="0" w:color="auto"/>
                              </w:divBdr>
                              <w:divsChild>
                                <w:div w:id="1525437766">
                                  <w:marLeft w:val="0"/>
                                  <w:marRight w:val="0"/>
                                  <w:marTop w:val="0"/>
                                  <w:marBottom w:val="0"/>
                                  <w:divBdr>
                                    <w:top w:val="none" w:sz="0" w:space="0" w:color="auto"/>
                                    <w:left w:val="none" w:sz="0" w:space="0" w:color="auto"/>
                                    <w:bottom w:val="none" w:sz="0" w:space="0" w:color="auto"/>
                                    <w:right w:val="none" w:sz="0" w:space="0" w:color="auto"/>
                                  </w:divBdr>
                                </w:div>
                              </w:divsChild>
                            </w:div>
                            <w:div w:id="817696990">
                              <w:marLeft w:val="0"/>
                              <w:marRight w:val="0"/>
                              <w:marTop w:val="0"/>
                              <w:marBottom w:val="0"/>
                              <w:divBdr>
                                <w:top w:val="none" w:sz="0" w:space="0" w:color="auto"/>
                                <w:left w:val="none" w:sz="0" w:space="0" w:color="auto"/>
                                <w:bottom w:val="none" w:sz="0" w:space="0" w:color="auto"/>
                                <w:right w:val="none" w:sz="0" w:space="0" w:color="auto"/>
                              </w:divBdr>
                              <w:divsChild>
                                <w:div w:id="19118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554262">
      <w:bodyDiv w:val="1"/>
      <w:marLeft w:val="0"/>
      <w:marRight w:val="0"/>
      <w:marTop w:val="0"/>
      <w:marBottom w:val="0"/>
      <w:divBdr>
        <w:top w:val="none" w:sz="0" w:space="0" w:color="auto"/>
        <w:left w:val="none" w:sz="0" w:space="0" w:color="auto"/>
        <w:bottom w:val="none" w:sz="0" w:space="0" w:color="auto"/>
        <w:right w:val="none" w:sz="0" w:space="0" w:color="auto"/>
      </w:divBdr>
      <w:divsChild>
        <w:div w:id="625741105">
          <w:marLeft w:val="0"/>
          <w:marRight w:val="0"/>
          <w:marTop w:val="0"/>
          <w:marBottom w:val="0"/>
          <w:divBdr>
            <w:top w:val="none" w:sz="0" w:space="0" w:color="auto"/>
            <w:left w:val="none" w:sz="0" w:space="0" w:color="auto"/>
            <w:bottom w:val="none" w:sz="0" w:space="0" w:color="auto"/>
            <w:right w:val="none" w:sz="0" w:space="0" w:color="auto"/>
          </w:divBdr>
          <w:divsChild>
            <w:div w:id="1744714874">
              <w:marLeft w:val="0"/>
              <w:marRight w:val="0"/>
              <w:marTop w:val="0"/>
              <w:marBottom w:val="0"/>
              <w:divBdr>
                <w:top w:val="none" w:sz="0" w:space="0" w:color="auto"/>
                <w:left w:val="none" w:sz="0" w:space="0" w:color="auto"/>
                <w:bottom w:val="none" w:sz="0" w:space="0" w:color="auto"/>
                <w:right w:val="none" w:sz="0" w:space="0" w:color="auto"/>
              </w:divBdr>
              <w:divsChild>
                <w:div w:id="1009019747">
                  <w:marLeft w:val="0"/>
                  <w:marRight w:val="0"/>
                  <w:marTop w:val="0"/>
                  <w:marBottom w:val="0"/>
                  <w:divBdr>
                    <w:top w:val="none" w:sz="0" w:space="0" w:color="auto"/>
                    <w:left w:val="none" w:sz="0" w:space="0" w:color="auto"/>
                    <w:bottom w:val="none" w:sz="0" w:space="0" w:color="auto"/>
                    <w:right w:val="none" w:sz="0" w:space="0" w:color="auto"/>
                  </w:divBdr>
                  <w:divsChild>
                    <w:div w:id="2081830163">
                      <w:marLeft w:val="0"/>
                      <w:marRight w:val="0"/>
                      <w:marTop w:val="0"/>
                      <w:marBottom w:val="0"/>
                      <w:divBdr>
                        <w:top w:val="none" w:sz="0" w:space="0" w:color="auto"/>
                        <w:left w:val="none" w:sz="0" w:space="0" w:color="auto"/>
                        <w:bottom w:val="none" w:sz="0" w:space="0" w:color="auto"/>
                        <w:right w:val="none" w:sz="0" w:space="0" w:color="auto"/>
                      </w:divBdr>
                      <w:divsChild>
                        <w:div w:id="155194265">
                          <w:marLeft w:val="0"/>
                          <w:marRight w:val="0"/>
                          <w:marTop w:val="0"/>
                          <w:marBottom w:val="0"/>
                          <w:divBdr>
                            <w:top w:val="none" w:sz="0" w:space="0" w:color="auto"/>
                            <w:left w:val="none" w:sz="0" w:space="0" w:color="auto"/>
                            <w:bottom w:val="none" w:sz="0" w:space="0" w:color="auto"/>
                            <w:right w:val="none" w:sz="0" w:space="0" w:color="auto"/>
                          </w:divBdr>
                        </w:div>
                        <w:div w:id="1426995948">
                          <w:marLeft w:val="0"/>
                          <w:marRight w:val="0"/>
                          <w:marTop w:val="0"/>
                          <w:marBottom w:val="0"/>
                          <w:divBdr>
                            <w:top w:val="none" w:sz="0" w:space="0" w:color="auto"/>
                            <w:left w:val="none" w:sz="0" w:space="0" w:color="auto"/>
                            <w:bottom w:val="none" w:sz="0" w:space="0" w:color="auto"/>
                            <w:right w:val="none" w:sz="0" w:space="0" w:color="auto"/>
                          </w:divBdr>
                          <w:divsChild>
                            <w:div w:id="1543638458">
                              <w:marLeft w:val="0"/>
                              <w:marRight w:val="0"/>
                              <w:marTop w:val="0"/>
                              <w:marBottom w:val="0"/>
                              <w:divBdr>
                                <w:top w:val="none" w:sz="0" w:space="0" w:color="auto"/>
                                <w:left w:val="none" w:sz="0" w:space="0" w:color="auto"/>
                                <w:bottom w:val="none" w:sz="0" w:space="0" w:color="auto"/>
                                <w:right w:val="none" w:sz="0" w:space="0" w:color="auto"/>
                              </w:divBdr>
                            </w:div>
                            <w:div w:id="644745498">
                              <w:marLeft w:val="0"/>
                              <w:marRight w:val="0"/>
                              <w:marTop w:val="0"/>
                              <w:marBottom w:val="0"/>
                              <w:divBdr>
                                <w:top w:val="none" w:sz="0" w:space="0" w:color="auto"/>
                                <w:left w:val="none" w:sz="0" w:space="0" w:color="auto"/>
                                <w:bottom w:val="none" w:sz="0" w:space="0" w:color="auto"/>
                                <w:right w:val="none" w:sz="0" w:space="0" w:color="auto"/>
                              </w:divBdr>
                            </w:div>
                            <w:div w:id="956957340">
                              <w:marLeft w:val="0"/>
                              <w:marRight w:val="0"/>
                              <w:marTop w:val="0"/>
                              <w:marBottom w:val="0"/>
                              <w:divBdr>
                                <w:top w:val="none" w:sz="0" w:space="0" w:color="auto"/>
                                <w:left w:val="none" w:sz="0" w:space="0" w:color="auto"/>
                                <w:bottom w:val="none" w:sz="0" w:space="0" w:color="auto"/>
                                <w:right w:val="none" w:sz="0" w:space="0" w:color="auto"/>
                              </w:divBdr>
                            </w:div>
                            <w:div w:id="4320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060826">
      <w:bodyDiv w:val="1"/>
      <w:marLeft w:val="0"/>
      <w:marRight w:val="0"/>
      <w:marTop w:val="0"/>
      <w:marBottom w:val="0"/>
      <w:divBdr>
        <w:top w:val="none" w:sz="0" w:space="0" w:color="auto"/>
        <w:left w:val="none" w:sz="0" w:space="0" w:color="auto"/>
        <w:bottom w:val="none" w:sz="0" w:space="0" w:color="auto"/>
        <w:right w:val="none" w:sz="0" w:space="0" w:color="auto"/>
      </w:divBdr>
      <w:divsChild>
        <w:div w:id="1326515498">
          <w:marLeft w:val="0"/>
          <w:marRight w:val="0"/>
          <w:marTop w:val="0"/>
          <w:marBottom w:val="0"/>
          <w:divBdr>
            <w:top w:val="none" w:sz="0" w:space="0" w:color="auto"/>
            <w:left w:val="none" w:sz="0" w:space="0" w:color="auto"/>
            <w:bottom w:val="none" w:sz="0" w:space="0" w:color="auto"/>
            <w:right w:val="none" w:sz="0" w:space="0" w:color="auto"/>
          </w:divBdr>
          <w:divsChild>
            <w:div w:id="1240141624">
              <w:marLeft w:val="0"/>
              <w:marRight w:val="0"/>
              <w:marTop w:val="0"/>
              <w:marBottom w:val="0"/>
              <w:divBdr>
                <w:top w:val="none" w:sz="0" w:space="0" w:color="auto"/>
                <w:left w:val="none" w:sz="0" w:space="0" w:color="auto"/>
                <w:bottom w:val="none" w:sz="0" w:space="0" w:color="auto"/>
                <w:right w:val="none" w:sz="0" w:space="0" w:color="auto"/>
              </w:divBdr>
            </w:div>
            <w:div w:id="15492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3956">
      <w:bodyDiv w:val="1"/>
      <w:marLeft w:val="0"/>
      <w:marRight w:val="0"/>
      <w:marTop w:val="0"/>
      <w:marBottom w:val="0"/>
      <w:divBdr>
        <w:top w:val="none" w:sz="0" w:space="0" w:color="auto"/>
        <w:left w:val="none" w:sz="0" w:space="0" w:color="auto"/>
        <w:bottom w:val="none" w:sz="0" w:space="0" w:color="auto"/>
        <w:right w:val="none" w:sz="0" w:space="0" w:color="auto"/>
      </w:divBdr>
    </w:div>
    <w:div w:id="885868556">
      <w:bodyDiv w:val="1"/>
      <w:marLeft w:val="0"/>
      <w:marRight w:val="0"/>
      <w:marTop w:val="0"/>
      <w:marBottom w:val="0"/>
      <w:divBdr>
        <w:top w:val="none" w:sz="0" w:space="0" w:color="auto"/>
        <w:left w:val="none" w:sz="0" w:space="0" w:color="auto"/>
        <w:bottom w:val="none" w:sz="0" w:space="0" w:color="auto"/>
        <w:right w:val="none" w:sz="0" w:space="0" w:color="auto"/>
      </w:divBdr>
      <w:divsChild>
        <w:div w:id="623776060">
          <w:marLeft w:val="0"/>
          <w:marRight w:val="0"/>
          <w:marTop w:val="0"/>
          <w:marBottom w:val="0"/>
          <w:divBdr>
            <w:top w:val="none" w:sz="0" w:space="0" w:color="auto"/>
            <w:left w:val="none" w:sz="0" w:space="0" w:color="auto"/>
            <w:bottom w:val="none" w:sz="0" w:space="0" w:color="auto"/>
            <w:right w:val="none" w:sz="0" w:space="0" w:color="auto"/>
          </w:divBdr>
          <w:divsChild>
            <w:div w:id="1050886263">
              <w:marLeft w:val="0"/>
              <w:marRight w:val="0"/>
              <w:marTop w:val="0"/>
              <w:marBottom w:val="0"/>
              <w:divBdr>
                <w:top w:val="none" w:sz="0" w:space="0" w:color="auto"/>
                <w:left w:val="none" w:sz="0" w:space="0" w:color="auto"/>
                <w:bottom w:val="none" w:sz="0" w:space="0" w:color="auto"/>
                <w:right w:val="none" w:sz="0" w:space="0" w:color="auto"/>
              </w:divBdr>
              <w:divsChild>
                <w:div w:id="419330035">
                  <w:marLeft w:val="0"/>
                  <w:marRight w:val="0"/>
                  <w:marTop w:val="0"/>
                  <w:marBottom w:val="0"/>
                  <w:divBdr>
                    <w:top w:val="none" w:sz="0" w:space="0" w:color="auto"/>
                    <w:left w:val="none" w:sz="0" w:space="0" w:color="auto"/>
                    <w:bottom w:val="none" w:sz="0" w:space="0" w:color="auto"/>
                    <w:right w:val="none" w:sz="0" w:space="0" w:color="auto"/>
                  </w:divBdr>
                  <w:divsChild>
                    <w:div w:id="1476334661">
                      <w:marLeft w:val="0"/>
                      <w:marRight w:val="0"/>
                      <w:marTop w:val="0"/>
                      <w:marBottom w:val="0"/>
                      <w:divBdr>
                        <w:top w:val="none" w:sz="0" w:space="0" w:color="auto"/>
                        <w:left w:val="none" w:sz="0" w:space="0" w:color="auto"/>
                        <w:bottom w:val="none" w:sz="0" w:space="0" w:color="auto"/>
                        <w:right w:val="none" w:sz="0" w:space="0" w:color="auto"/>
                      </w:divBdr>
                      <w:divsChild>
                        <w:div w:id="785075257">
                          <w:marLeft w:val="0"/>
                          <w:marRight w:val="0"/>
                          <w:marTop w:val="0"/>
                          <w:marBottom w:val="0"/>
                          <w:divBdr>
                            <w:top w:val="none" w:sz="0" w:space="0" w:color="auto"/>
                            <w:left w:val="none" w:sz="0" w:space="0" w:color="auto"/>
                            <w:bottom w:val="none" w:sz="0" w:space="0" w:color="auto"/>
                            <w:right w:val="none" w:sz="0" w:space="0" w:color="auto"/>
                          </w:divBdr>
                          <w:divsChild>
                            <w:div w:id="487786404">
                              <w:marLeft w:val="0"/>
                              <w:marRight w:val="0"/>
                              <w:marTop w:val="0"/>
                              <w:marBottom w:val="0"/>
                              <w:divBdr>
                                <w:top w:val="none" w:sz="0" w:space="0" w:color="auto"/>
                                <w:left w:val="none" w:sz="0" w:space="0" w:color="auto"/>
                                <w:bottom w:val="none" w:sz="0" w:space="0" w:color="auto"/>
                                <w:right w:val="none" w:sz="0" w:space="0" w:color="auto"/>
                              </w:divBdr>
                              <w:divsChild>
                                <w:div w:id="2102681737">
                                  <w:marLeft w:val="0"/>
                                  <w:marRight w:val="0"/>
                                  <w:marTop w:val="0"/>
                                  <w:marBottom w:val="0"/>
                                  <w:divBdr>
                                    <w:top w:val="none" w:sz="0" w:space="0" w:color="auto"/>
                                    <w:left w:val="none" w:sz="0" w:space="0" w:color="auto"/>
                                    <w:bottom w:val="none" w:sz="0" w:space="0" w:color="auto"/>
                                    <w:right w:val="none" w:sz="0" w:space="0" w:color="auto"/>
                                  </w:divBdr>
                                  <w:divsChild>
                                    <w:div w:id="318728436">
                                      <w:marLeft w:val="0"/>
                                      <w:marRight w:val="0"/>
                                      <w:marTop w:val="0"/>
                                      <w:marBottom w:val="0"/>
                                      <w:divBdr>
                                        <w:top w:val="none" w:sz="0" w:space="0" w:color="auto"/>
                                        <w:left w:val="none" w:sz="0" w:space="0" w:color="auto"/>
                                        <w:bottom w:val="none" w:sz="0" w:space="0" w:color="auto"/>
                                        <w:right w:val="none" w:sz="0" w:space="0" w:color="auto"/>
                                      </w:divBdr>
                                      <w:divsChild>
                                        <w:div w:id="1899127178">
                                          <w:marLeft w:val="0"/>
                                          <w:marRight w:val="0"/>
                                          <w:marTop w:val="0"/>
                                          <w:marBottom w:val="0"/>
                                          <w:divBdr>
                                            <w:top w:val="none" w:sz="0" w:space="0" w:color="auto"/>
                                            <w:left w:val="none" w:sz="0" w:space="0" w:color="auto"/>
                                            <w:bottom w:val="none" w:sz="0" w:space="0" w:color="auto"/>
                                            <w:right w:val="none" w:sz="0" w:space="0" w:color="auto"/>
                                          </w:divBdr>
                                          <w:divsChild>
                                            <w:div w:id="438332186">
                                              <w:marLeft w:val="0"/>
                                              <w:marRight w:val="0"/>
                                              <w:marTop w:val="0"/>
                                              <w:marBottom w:val="0"/>
                                              <w:divBdr>
                                                <w:top w:val="none" w:sz="0" w:space="0" w:color="auto"/>
                                                <w:left w:val="none" w:sz="0" w:space="0" w:color="auto"/>
                                                <w:bottom w:val="none" w:sz="0" w:space="0" w:color="auto"/>
                                                <w:right w:val="none" w:sz="0" w:space="0" w:color="auto"/>
                                              </w:divBdr>
                                              <w:divsChild>
                                                <w:div w:id="1498376754">
                                                  <w:marLeft w:val="0"/>
                                                  <w:marRight w:val="0"/>
                                                  <w:marTop w:val="0"/>
                                                  <w:marBottom w:val="0"/>
                                                  <w:divBdr>
                                                    <w:top w:val="none" w:sz="0" w:space="0" w:color="auto"/>
                                                    <w:left w:val="none" w:sz="0" w:space="0" w:color="auto"/>
                                                    <w:bottom w:val="none" w:sz="0" w:space="0" w:color="auto"/>
                                                    <w:right w:val="none" w:sz="0" w:space="0" w:color="auto"/>
                                                  </w:divBdr>
                                                  <w:divsChild>
                                                    <w:div w:id="1553729032">
                                                      <w:marLeft w:val="0"/>
                                                      <w:marRight w:val="0"/>
                                                      <w:marTop w:val="0"/>
                                                      <w:marBottom w:val="0"/>
                                                      <w:divBdr>
                                                        <w:top w:val="none" w:sz="0" w:space="0" w:color="auto"/>
                                                        <w:left w:val="none" w:sz="0" w:space="0" w:color="auto"/>
                                                        <w:bottom w:val="none" w:sz="0" w:space="0" w:color="auto"/>
                                                        <w:right w:val="none" w:sz="0" w:space="0" w:color="auto"/>
                                                      </w:divBdr>
                                                      <w:divsChild>
                                                        <w:div w:id="377509926">
                                                          <w:marLeft w:val="0"/>
                                                          <w:marRight w:val="0"/>
                                                          <w:marTop w:val="0"/>
                                                          <w:marBottom w:val="0"/>
                                                          <w:divBdr>
                                                            <w:top w:val="none" w:sz="0" w:space="0" w:color="auto"/>
                                                            <w:left w:val="none" w:sz="0" w:space="0" w:color="auto"/>
                                                            <w:bottom w:val="none" w:sz="0" w:space="0" w:color="auto"/>
                                                            <w:right w:val="none" w:sz="0" w:space="0" w:color="auto"/>
                                                          </w:divBdr>
                                                          <w:divsChild>
                                                            <w:div w:id="965739808">
                                                              <w:marLeft w:val="0"/>
                                                              <w:marRight w:val="0"/>
                                                              <w:marTop w:val="0"/>
                                                              <w:marBottom w:val="0"/>
                                                              <w:divBdr>
                                                                <w:top w:val="none" w:sz="0" w:space="0" w:color="auto"/>
                                                                <w:left w:val="none" w:sz="0" w:space="0" w:color="auto"/>
                                                                <w:bottom w:val="none" w:sz="0" w:space="0" w:color="auto"/>
                                                                <w:right w:val="none" w:sz="0" w:space="0" w:color="auto"/>
                                                              </w:divBdr>
                                                              <w:divsChild>
                                                                <w:div w:id="429473397">
                                                                  <w:marLeft w:val="0"/>
                                                                  <w:marRight w:val="0"/>
                                                                  <w:marTop w:val="0"/>
                                                                  <w:marBottom w:val="0"/>
                                                                  <w:divBdr>
                                                                    <w:top w:val="none" w:sz="0" w:space="0" w:color="auto"/>
                                                                    <w:left w:val="none" w:sz="0" w:space="0" w:color="auto"/>
                                                                    <w:bottom w:val="none" w:sz="0" w:space="0" w:color="auto"/>
                                                                    <w:right w:val="none" w:sz="0" w:space="0" w:color="auto"/>
                                                                  </w:divBdr>
                                                                  <w:divsChild>
                                                                    <w:div w:id="192964539">
                                                                      <w:marLeft w:val="0"/>
                                                                      <w:marRight w:val="0"/>
                                                                      <w:marTop w:val="0"/>
                                                                      <w:marBottom w:val="0"/>
                                                                      <w:divBdr>
                                                                        <w:top w:val="none" w:sz="0" w:space="0" w:color="auto"/>
                                                                        <w:left w:val="none" w:sz="0" w:space="0" w:color="auto"/>
                                                                        <w:bottom w:val="none" w:sz="0" w:space="0" w:color="auto"/>
                                                                        <w:right w:val="none" w:sz="0" w:space="0" w:color="auto"/>
                                                                      </w:divBdr>
                                                                      <w:divsChild>
                                                                        <w:div w:id="369839333">
                                                                          <w:marLeft w:val="0"/>
                                                                          <w:marRight w:val="0"/>
                                                                          <w:marTop w:val="0"/>
                                                                          <w:marBottom w:val="0"/>
                                                                          <w:divBdr>
                                                                            <w:top w:val="none" w:sz="0" w:space="0" w:color="auto"/>
                                                                            <w:left w:val="none" w:sz="0" w:space="0" w:color="auto"/>
                                                                            <w:bottom w:val="none" w:sz="0" w:space="0" w:color="auto"/>
                                                                            <w:right w:val="none" w:sz="0" w:space="0" w:color="auto"/>
                                                                          </w:divBdr>
                                                                          <w:divsChild>
                                                                            <w:div w:id="776829541">
                                                                              <w:marLeft w:val="0"/>
                                                                              <w:marRight w:val="0"/>
                                                                              <w:marTop w:val="0"/>
                                                                              <w:marBottom w:val="0"/>
                                                                              <w:divBdr>
                                                                                <w:top w:val="none" w:sz="0" w:space="0" w:color="auto"/>
                                                                                <w:left w:val="none" w:sz="0" w:space="0" w:color="auto"/>
                                                                                <w:bottom w:val="none" w:sz="0" w:space="0" w:color="auto"/>
                                                                                <w:right w:val="none" w:sz="0" w:space="0" w:color="auto"/>
                                                                              </w:divBdr>
                                                                              <w:divsChild>
                                                                                <w:div w:id="1189366563">
                                                                                  <w:marLeft w:val="0"/>
                                                                                  <w:marRight w:val="0"/>
                                                                                  <w:marTop w:val="0"/>
                                                                                  <w:marBottom w:val="0"/>
                                                                                  <w:divBdr>
                                                                                    <w:top w:val="none" w:sz="0" w:space="0" w:color="auto"/>
                                                                                    <w:left w:val="none" w:sz="0" w:space="0" w:color="auto"/>
                                                                                    <w:bottom w:val="none" w:sz="0" w:space="0" w:color="auto"/>
                                                                                    <w:right w:val="none" w:sz="0" w:space="0" w:color="auto"/>
                                                                                  </w:divBdr>
                                                                                  <w:divsChild>
                                                                                    <w:div w:id="473908507">
                                                                                      <w:marLeft w:val="0"/>
                                                                                      <w:marRight w:val="0"/>
                                                                                      <w:marTop w:val="0"/>
                                                                                      <w:marBottom w:val="0"/>
                                                                                      <w:divBdr>
                                                                                        <w:top w:val="none" w:sz="0" w:space="0" w:color="auto"/>
                                                                                        <w:left w:val="none" w:sz="0" w:space="0" w:color="auto"/>
                                                                                        <w:bottom w:val="none" w:sz="0" w:space="0" w:color="auto"/>
                                                                                        <w:right w:val="none" w:sz="0" w:space="0" w:color="auto"/>
                                                                                      </w:divBdr>
                                                                                      <w:divsChild>
                                                                                        <w:div w:id="90275827">
                                                                                          <w:marLeft w:val="0"/>
                                                                                          <w:marRight w:val="0"/>
                                                                                          <w:marTop w:val="0"/>
                                                                                          <w:marBottom w:val="0"/>
                                                                                          <w:divBdr>
                                                                                            <w:top w:val="none" w:sz="0" w:space="0" w:color="auto"/>
                                                                                            <w:left w:val="none" w:sz="0" w:space="0" w:color="auto"/>
                                                                                            <w:bottom w:val="none" w:sz="0" w:space="0" w:color="auto"/>
                                                                                            <w:right w:val="none" w:sz="0" w:space="0" w:color="auto"/>
                                                                                          </w:divBdr>
                                                                                        </w:div>
                                                                                        <w:div w:id="11798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557989">
      <w:bodyDiv w:val="1"/>
      <w:marLeft w:val="0"/>
      <w:marRight w:val="0"/>
      <w:marTop w:val="0"/>
      <w:marBottom w:val="0"/>
      <w:divBdr>
        <w:top w:val="none" w:sz="0" w:space="0" w:color="auto"/>
        <w:left w:val="none" w:sz="0" w:space="0" w:color="auto"/>
        <w:bottom w:val="none" w:sz="0" w:space="0" w:color="auto"/>
        <w:right w:val="none" w:sz="0" w:space="0" w:color="auto"/>
      </w:divBdr>
      <w:divsChild>
        <w:div w:id="1791705427">
          <w:marLeft w:val="0"/>
          <w:marRight w:val="0"/>
          <w:marTop w:val="0"/>
          <w:marBottom w:val="0"/>
          <w:divBdr>
            <w:top w:val="none" w:sz="0" w:space="0" w:color="auto"/>
            <w:left w:val="none" w:sz="0" w:space="0" w:color="auto"/>
            <w:bottom w:val="none" w:sz="0" w:space="0" w:color="auto"/>
            <w:right w:val="none" w:sz="0" w:space="0" w:color="auto"/>
          </w:divBdr>
        </w:div>
      </w:divsChild>
    </w:div>
    <w:div w:id="1030648984">
      <w:bodyDiv w:val="1"/>
      <w:marLeft w:val="0"/>
      <w:marRight w:val="0"/>
      <w:marTop w:val="0"/>
      <w:marBottom w:val="0"/>
      <w:divBdr>
        <w:top w:val="none" w:sz="0" w:space="0" w:color="auto"/>
        <w:left w:val="none" w:sz="0" w:space="0" w:color="auto"/>
        <w:bottom w:val="none" w:sz="0" w:space="0" w:color="auto"/>
        <w:right w:val="none" w:sz="0" w:space="0" w:color="auto"/>
      </w:divBdr>
    </w:div>
    <w:div w:id="1086070809">
      <w:bodyDiv w:val="1"/>
      <w:marLeft w:val="0"/>
      <w:marRight w:val="0"/>
      <w:marTop w:val="0"/>
      <w:marBottom w:val="0"/>
      <w:divBdr>
        <w:top w:val="none" w:sz="0" w:space="0" w:color="auto"/>
        <w:left w:val="none" w:sz="0" w:space="0" w:color="auto"/>
        <w:bottom w:val="none" w:sz="0" w:space="0" w:color="auto"/>
        <w:right w:val="none" w:sz="0" w:space="0" w:color="auto"/>
      </w:divBdr>
      <w:divsChild>
        <w:div w:id="1030954314">
          <w:marLeft w:val="0"/>
          <w:marRight w:val="0"/>
          <w:marTop w:val="0"/>
          <w:marBottom w:val="0"/>
          <w:divBdr>
            <w:top w:val="none" w:sz="0" w:space="0" w:color="auto"/>
            <w:left w:val="none" w:sz="0" w:space="0" w:color="auto"/>
            <w:bottom w:val="none" w:sz="0" w:space="0" w:color="auto"/>
            <w:right w:val="none" w:sz="0" w:space="0" w:color="auto"/>
          </w:divBdr>
          <w:divsChild>
            <w:div w:id="242572599">
              <w:marLeft w:val="0"/>
              <w:marRight w:val="0"/>
              <w:marTop w:val="0"/>
              <w:marBottom w:val="0"/>
              <w:divBdr>
                <w:top w:val="none" w:sz="0" w:space="0" w:color="auto"/>
                <w:left w:val="none" w:sz="0" w:space="0" w:color="auto"/>
                <w:bottom w:val="none" w:sz="0" w:space="0" w:color="auto"/>
                <w:right w:val="none" w:sz="0" w:space="0" w:color="auto"/>
              </w:divBdr>
              <w:divsChild>
                <w:div w:id="839348132">
                  <w:marLeft w:val="0"/>
                  <w:marRight w:val="0"/>
                  <w:marTop w:val="0"/>
                  <w:marBottom w:val="0"/>
                  <w:divBdr>
                    <w:top w:val="none" w:sz="0" w:space="0" w:color="auto"/>
                    <w:left w:val="none" w:sz="0" w:space="0" w:color="auto"/>
                    <w:bottom w:val="none" w:sz="0" w:space="0" w:color="auto"/>
                    <w:right w:val="none" w:sz="0" w:space="0" w:color="auto"/>
                  </w:divBdr>
                  <w:divsChild>
                    <w:div w:id="730933245">
                      <w:marLeft w:val="0"/>
                      <w:marRight w:val="0"/>
                      <w:marTop w:val="0"/>
                      <w:marBottom w:val="0"/>
                      <w:divBdr>
                        <w:top w:val="none" w:sz="0" w:space="0" w:color="auto"/>
                        <w:left w:val="none" w:sz="0" w:space="0" w:color="auto"/>
                        <w:bottom w:val="none" w:sz="0" w:space="0" w:color="auto"/>
                        <w:right w:val="none" w:sz="0" w:space="0" w:color="auto"/>
                      </w:divBdr>
                      <w:divsChild>
                        <w:div w:id="1267037480">
                          <w:marLeft w:val="0"/>
                          <w:marRight w:val="0"/>
                          <w:marTop w:val="0"/>
                          <w:marBottom w:val="0"/>
                          <w:divBdr>
                            <w:top w:val="none" w:sz="0" w:space="0" w:color="auto"/>
                            <w:left w:val="none" w:sz="0" w:space="0" w:color="auto"/>
                            <w:bottom w:val="none" w:sz="0" w:space="0" w:color="auto"/>
                            <w:right w:val="none" w:sz="0" w:space="0" w:color="auto"/>
                          </w:divBdr>
                          <w:divsChild>
                            <w:div w:id="418797246">
                              <w:marLeft w:val="0"/>
                              <w:marRight w:val="0"/>
                              <w:marTop w:val="0"/>
                              <w:marBottom w:val="0"/>
                              <w:divBdr>
                                <w:top w:val="none" w:sz="0" w:space="0" w:color="auto"/>
                                <w:left w:val="none" w:sz="0" w:space="0" w:color="auto"/>
                                <w:bottom w:val="none" w:sz="0" w:space="0" w:color="auto"/>
                                <w:right w:val="none" w:sz="0" w:space="0" w:color="auto"/>
                              </w:divBdr>
                              <w:divsChild>
                                <w:div w:id="13384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876688">
      <w:bodyDiv w:val="1"/>
      <w:marLeft w:val="0"/>
      <w:marRight w:val="0"/>
      <w:marTop w:val="0"/>
      <w:marBottom w:val="0"/>
      <w:divBdr>
        <w:top w:val="none" w:sz="0" w:space="0" w:color="auto"/>
        <w:left w:val="none" w:sz="0" w:space="0" w:color="auto"/>
        <w:bottom w:val="none" w:sz="0" w:space="0" w:color="auto"/>
        <w:right w:val="none" w:sz="0" w:space="0" w:color="auto"/>
      </w:divBdr>
    </w:div>
    <w:div w:id="1199705035">
      <w:bodyDiv w:val="1"/>
      <w:marLeft w:val="0"/>
      <w:marRight w:val="0"/>
      <w:marTop w:val="0"/>
      <w:marBottom w:val="0"/>
      <w:divBdr>
        <w:top w:val="none" w:sz="0" w:space="0" w:color="auto"/>
        <w:left w:val="none" w:sz="0" w:space="0" w:color="auto"/>
        <w:bottom w:val="none" w:sz="0" w:space="0" w:color="auto"/>
        <w:right w:val="none" w:sz="0" w:space="0" w:color="auto"/>
      </w:divBdr>
    </w:div>
    <w:div w:id="1405951789">
      <w:bodyDiv w:val="1"/>
      <w:marLeft w:val="0"/>
      <w:marRight w:val="0"/>
      <w:marTop w:val="0"/>
      <w:marBottom w:val="250"/>
      <w:divBdr>
        <w:top w:val="none" w:sz="0" w:space="0" w:color="auto"/>
        <w:left w:val="none" w:sz="0" w:space="0" w:color="auto"/>
        <w:bottom w:val="none" w:sz="0" w:space="0" w:color="auto"/>
        <w:right w:val="none" w:sz="0" w:space="0" w:color="auto"/>
      </w:divBdr>
      <w:divsChild>
        <w:div w:id="208154106">
          <w:marLeft w:val="275"/>
          <w:marRight w:val="0"/>
          <w:marTop w:val="313"/>
          <w:marBottom w:val="0"/>
          <w:divBdr>
            <w:top w:val="none" w:sz="0" w:space="0" w:color="auto"/>
            <w:left w:val="none" w:sz="0" w:space="0" w:color="auto"/>
            <w:bottom w:val="none" w:sz="0" w:space="0" w:color="auto"/>
            <w:right w:val="none" w:sz="0" w:space="0" w:color="auto"/>
          </w:divBdr>
          <w:divsChild>
            <w:div w:id="1179387701">
              <w:marLeft w:val="0"/>
              <w:marRight w:val="0"/>
              <w:marTop w:val="0"/>
              <w:marBottom w:val="0"/>
              <w:divBdr>
                <w:top w:val="none" w:sz="0" w:space="0" w:color="auto"/>
                <w:left w:val="none" w:sz="0" w:space="0" w:color="auto"/>
                <w:bottom w:val="none" w:sz="0" w:space="0" w:color="auto"/>
                <w:right w:val="none" w:sz="0" w:space="0" w:color="auto"/>
              </w:divBdr>
              <w:divsChild>
                <w:div w:id="1653486427">
                  <w:marLeft w:val="0"/>
                  <w:marRight w:val="0"/>
                  <w:marTop w:val="0"/>
                  <w:marBottom w:val="0"/>
                  <w:divBdr>
                    <w:top w:val="none" w:sz="0" w:space="0" w:color="auto"/>
                    <w:left w:val="none" w:sz="0" w:space="0" w:color="auto"/>
                    <w:bottom w:val="none" w:sz="0" w:space="0" w:color="auto"/>
                    <w:right w:val="none" w:sz="0" w:space="0" w:color="auto"/>
                  </w:divBdr>
                  <w:divsChild>
                    <w:div w:id="1132862382">
                      <w:marLeft w:val="0"/>
                      <w:marRight w:val="0"/>
                      <w:marTop w:val="0"/>
                      <w:marBottom w:val="0"/>
                      <w:divBdr>
                        <w:top w:val="none" w:sz="0" w:space="0" w:color="auto"/>
                        <w:left w:val="none" w:sz="0" w:space="0" w:color="auto"/>
                        <w:bottom w:val="none" w:sz="0" w:space="0" w:color="auto"/>
                        <w:right w:val="none" w:sz="0" w:space="0" w:color="auto"/>
                      </w:divBdr>
                      <w:divsChild>
                        <w:div w:id="197745049">
                          <w:marLeft w:val="0"/>
                          <w:marRight w:val="0"/>
                          <w:marTop w:val="0"/>
                          <w:marBottom w:val="0"/>
                          <w:divBdr>
                            <w:top w:val="none" w:sz="0" w:space="0" w:color="auto"/>
                            <w:left w:val="none" w:sz="0" w:space="0" w:color="auto"/>
                            <w:bottom w:val="none" w:sz="0" w:space="0" w:color="auto"/>
                            <w:right w:val="none" w:sz="0" w:space="0" w:color="auto"/>
                          </w:divBdr>
                        </w:div>
                        <w:div w:id="314603052">
                          <w:marLeft w:val="0"/>
                          <w:marRight w:val="0"/>
                          <w:marTop w:val="0"/>
                          <w:marBottom w:val="0"/>
                          <w:divBdr>
                            <w:top w:val="none" w:sz="0" w:space="0" w:color="auto"/>
                            <w:left w:val="none" w:sz="0" w:space="0" w:color="auto"/>
                            <w:bottom w:val="none" w:sz="0" w:space="0" w:color="auto"/>
                            <w:right w:val="none" w:sz="0" w:space="0" w:color="auto"/>
                          </w:divBdr>
                        </w:div>
                        <w:div w:id="741484827">
                          <w:marLeft w:val="0"/>
                          <w:marRight w:val="0"/>
                          <w:marTop w:val="0"/>
                          <w:marBottom w:val="0"/>
                          <w:divBdr>
                            <w:top w:val="none" w:sz="0" w:space="0" w:color="auto"/>
                            <w:left w:val="none" w:sz="0" w:space="0" w:color="auto"/>
                            <w:bottom w:val="none" w:sz="0" w:space="0" w:color="auto"/>
                            <w:right w:val="none" w:sz="0" w:space="0" w:color="auto"/>
                          </w:divBdr>
                        </w:div>
                        <w:div w:id="1936590108">
                          <w:marLeft w:val="0"/>
                          <w:marRight w:val="0"/>
                          <w:marTop w:val="0"/>
                          <w:marBottom w:val="0"/>
                          <w:divBdr>
                            <w:top w:val="none" w:sz="0" w:space="0" w:color="auto"/>
                            <w:left w:val="none" w:sz="0" w:space="0" w:color="auto"/>
                            <w:bottom w:val="none" w:sz="0" w:space="0" w:color="auto"/>
                            <w:right w:val="none" w:sz="0" w:space="0" w:color="auto"/>
                          </w:divBdr>
                        </w:div>
                        <w:div w:id="21235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85513">
      <w:bodyDiv w:val="1"/>
      <w:marLeft w:val="0"/>
      <w:marRight w:val="0"/>
      <w:marTop w:val="0"/>
      <w:marBottom w:val="0"/>
      <w:divBdr>
        <w:top w:val="none" w:sz="0" w:space="0" w:color="auto"/>
        <w:left w:val="none" w:sz="0" w:space="0" w:color="auto"/>
        <w:bottom w:val="none" w:sz="0" w:space="0" w:color="auto"/>
        <w:right w:val="none" w:sz="0" w:space="0" w:color="auto"/>
      </w:divBdr>
    </w:div>
    <w:div w:id="1463036033">
      <w:bodyDiv w:val="1"/>
      <w:marLeft w:val="120"/>
      <w:marRight w:val="120"/>
      <w:marTop w:val="120"/>
      <w:marBottom w:val="120"/>
      <w:divBdr>
        <w:top w:val="none" w:sz="0" w:space="0" w:color="auto"/>
        <w:left w:val="none" w:sz="0" w:space="0" w:color="auto"/>
        <w:bottom w:val="none" w:sz="0" w:space="0" w:color="auto"/>
        <w:right w:val="none" w:sz="0" w:space="0" w:color="auto"/>
      </w:divBdr>
    </w:div>
    <w:div w:id="1505054187">
      <w:bodyDiv w:val="1"/>
      <w:marLeft w:val="0"/>
      <w:marRight w:val="0"/>
      <w:marTop w:val="0"/>
      <w:marBottom w:val="0"/>
      <w:divBdr>
        <w:top w:val="none" w:sz="0" w:space="0" w:color="auto"/>
        <w:left w:val="none" w:sz="0" w:space="0" w:color="auto"/>
        <w:bottom w:val="none" w:sz="0" w:space="0" w:color="auto"/>
        <w:right w:val="none" w:sz="0" w:space="0" w:color="auto"/>
      </w:divBdr>
    </w:div>
    <w:div w:id="1574319622">
      <w:bodyDiv w:val="1"/>
      <w:marLeft w:val="0"/>
      <w:marRight w:val="0"/>
      <w:marTop w:val="0"/>
      <w:marBottom w:val="0"/>
      <w:divBdr>
        <w:top w:val="none" w:sz="0" w:space="0" w:color="auto"/>
        <w:left w:val="none" w:sz="0" w:space="0" w:color="auto"/>
        <w:bottom w:val="none" w:sz="0" w:space="0" w:color="auto"/>
        <w:right w:val="none" w:sz="0" w:space="0" w:color="auto"/>
      </w:divBdr>
      <w:divsChild>
        <w:div w:id="1697073149">
          <w:marLeft w:val="0"/>
          <w:marRight w:val="0"/>
          <w:marTop w:val="0"/>
          <w:marBottom w:val="0"/>
          <w:divBdr>
            <w:top w:val="none" w:sz="0" w:space="0" w:color="auto"/>
            <w:left w:val="none" w:sz="0" w:space="0" w:color="auto"/>
            <w:bottom w:val="none" w:sz="0" w:space="0" w:color="auto"/>
            <w:right w:val="none" w:sz="0" w:space="0" w:color="auto"/>
          </w:divBdr>
          <w:divsChild>
            <w:div w:id="1226724981">
              <w:marLeft w:val="0"/>
              <w:marRight w:val="0"/>
              <w:marTop w:val="0"/>
              <w:marBottom w:val="0"/>
              <w:divBdr>
                <w:top w:val="none" w:sz="0" w:space="0" w:color="auto"/>
                <w:left w:val="none" w:sz="0" w:space="0" w:color="auto"/>
                <w:bottom w:val="none" w:sz="0" w:space="0" w:color="auto"/>
                <w:right w:val="none" w:sz="0" w:space="0" w:color="auto"/>
              </w:divBdr>
              <w:divsChild>
                <w:div w:id="71586166">
                  <w:marLeft w:val="0"/>
                  <w:marRight w:val="0"/>
                  <w:marTop w:val="0"/>
                  <w:marBottom w:val="0"/>
                  <w:divBdr>
                    <w:top w:val="none" w:sz="0" w:space="0" w:color="auto"/>
                    <w:left w:val="none" w:sz="0" w:space="0" w:color="auto"/>
                    <w:bottom w:val="none" w:sz="0" w:space="0" w:color="auto"/>
                    <w:right w:val="none" w:sz="0" w:space="0" w:color="auto"/>
                  </w:divBdr>
                  <w:divsChild>
                    <w:div w:id="539754966">
                      <w:marLeft w:val="0"/>
                      <w:marRight w:val="0"/>
                      <w:marTop w:val="0"/>
                      <w:marBottom w:val="0"/>
                      <w:divBdr>
                        <w:top w:val="none" w:sz="0" w:space="0" w:color="auto"/>
                        <w:left w:val="none" w:sz="0" w:space="0" w:color="auto"/>
                        <w:bottom w:val="none" w:sz="0" w:space="0" w:color="auto"/>
                        <w:right w:val="none" w:sz="0" w:space="0" w:color="auto"/>
                      </w:divBdr>
                      <w:divsChild>
                        <w:div w:id="483787924">
                          <w:marLeft w:val="0"/>
                          <w:marRight w:val="0"/>
                          <w:marTop w:val="0"/>
                          <w:marBottom w:val="0"/>
                          <w:divBdr>
                            <w:top w:val="none" w:sz="0" w:space="0" w:color="auto"/>
                            <w:left w:val="none" w:sz="0" w:space="0" w:color="auto"/>
                            <w:bottom w:val="none" w:sz="0" w:space="0" w:color="auto"/>
                            <w:right w:val="none" w:sz="0" w:space="0" w:color="auto"/>
                          </w:divBdr>
                          <w:divsChild>
                            <w:div w:id="65885851">
                              <w:marLeft w:val="0"/>
                              <w:marRight w:val="0"/>
                              <w:marTop w:val="0"/>
                              <w:marBottom w:val="0"/>
                              <w:divBdr>
                                <w:top w:val="none" w:sz="0" w:space="0" w:color="auto"/>
                                <w:left w:val="none" w:sz="0" w:space="0" w:color="auto"/>
                                <w:bottom w:val="none" w:sz="0" w:space="0" w:color="auto"/>
                                <w:right w:val="none" w:sz="0" w:space="0" w:color="auto"/>
                              </w:divBdr>
                              <w:divsChild>
                                <w:div w:id="163476170">
                                  <w:marLeft w:val="0"/>
                                  <w:marRight w:val="0"/>
                                  <w:marTop w:val="0"/>
                                  <w:marBottom w:val="0"/>
                                  <w:divBdr>
                                    <w:top w:val="none" w:sz="0" w:space="0" w:color="auto"/>
                                    <w:left w:val="none" w:sz="0" w:space="0" w:color="auto"/>
                                    <w:bottom w:val="none" w:sz="0" w:space="0" w:color="auto"/>
                                    <w:right w:val="none" w:sz="0" w:space="0" w:color="auto"/>
                                  </w:divBdr>
                                  <w:divsChild>
                                    <w:div w:id="358513336">
                                      <w:marLeft w:val="0"/>
                                      <w:marRight w:val="0"/>
                                      <w:marTop w:val="0"/>
                                      <w:marBottom w:val="0"/>
                                      <w:divBdr>
                                        <w:top w:val="none" w:sz="0" w:space="0" w:color="auto"/>
                                        <w:left w:val="none" w:sz="0" w:space="0" w:color="auto"/>
                                        <w:bottom w:val="none" w:sz="0" w:space="0" w:color="auto"/>
                                        <w:right w:val="none" w:sz="0" w:space="0" w:color="auto"/>
                                      </w:divBdr>
                                    </w:div>
                                  </w:divsChild>
                                </w:div>
                                <w:div w:id="1937668385">
                                  <w:marLeft w:val="0"/>
                                  <w:marRight w:val="0"/>
                                  <w:marTop w:val="0"/>
                                  <w:marBottom w:val="0"/>
                                  <w:divBdr>
                                    <w:top w:val="none" w:sz="0" w:space="0" w:color="auto"/>
                                    <w:left w:val="none" w:sz="0" w:space="0" w:color="auto"/>
                                    <w:bottom w:val="none" w:sz="0" w:space="0" w:color="auto"/>
                                    <w:right w:val="none" w:sz="0" w:space="0" w:color="auto"/>
                                  </w:divBdr>
                                  <w:divsChild>
                                    <w:div w:id="13109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948597">
      <w:bodyDiv w:val="1"/>
      <w:marLeft w:val="120"/>
      <w:marRight w:val="120"/>
      <w:marTop w:val="120"/>
      <w:marBottom w:val="120"/>
      <w:divBdr>
        <w:top w:val="none" w:sz="0" w:space="0" w:color="auto"/>
        <w:left w:val="none" w:sz="0" w:space="0" w:color="auto"/>
        <w:bottom w:val="none" w:sz="0" w:space="0" w:color="auto"/>
        <w:right w:val="none" w:sz="0" w:space="0" w:color="auto"/>
      </w:divBdr>
    </w:div>
    <w:div w:id="1857695634">
      <w:bodyDiv w:val="1"/>
      <w:marLeft w:val="0"/>
      <w:marRight w:val="0"/>
      <w:marTop w:val="0"/>
      <w:marBottom w:val="0"/>
      <w:divBdr>
        <w:top w:val="none" w:sz="0" w:space="0" w:color="auto"/>
        <w:left w:val="none" w:sz="0" w:space="0" w:color="auto"/>
        <w:bottom w:val="none" w:sz="0" w:space="0" w:color="auto"/>
        <w:right w:val="none" w:sz="0" w:space="0" w:color="auto"/>
      </w:divBdr>
      <w:divsChild>
        <w:div w:id="1082802817">
          <w:marLeft w:val="0"/>
          <w:marRight w:val="0"/>
          <w:marTop w:val="0"/>
          <w:marBottom w:val="0"/>
          <w:divBdr>
            <w:top w:val="none" w:sz="0" w:space="0" w:color="auto"/>
            <w:left w:val="none" w:sz="0" w:space="0" w:color="auto"/>
            <w:bottom w:val="none" w:sz="0" w:space="0" w:color="auto"/>
            <w:right w:val="none" w:sz="0" w:space="0" w:color="auto"/>
          </w:divBdr>
          <w:divsChild>
            <w:div w:id="496921426">
              <w:marLeft w:val="0"/>
              <w:marRight w:val="0"/>
              <w:marTop w:val="0"/>
              <w:marBottom w:val="0"/>
              <w:divBdr>
                <w:top w:val="none" w:sz="0" w:space="0" w:color="auto"/>
                <w:left w:val="none" w:sz="0" w:space="0" w:color="auto"/>
                <w:bottom w:val="none" w:sz="0" w:space="0" w:color="auto"/>
                <w:right w:val="none" w:sz="0" w:space="0" w:color="auto"/>
              </w:divBdr>
              <w:divsChild>
                <w:div w:id="1629235170">
                  <w:marLeft w:val="0"/>
                  <w:marRight w:val="0"/>
                  <w:marTop w:val="0"/>
                  <w:marBottom w:val="0"/>
                  <w:divBdr>
                    <w:top w:val="none" w:sz="0" w:space="0" w:color="auto"/>
                    <w:left w:val="none" w:sz="0" w:space="0" w:color="auto"/>
                    <w:bottom w:val="none" w:sz="0" w:space="0" w:color="auto"/>
                    <w:right w:val="none" w:sz="0" w:space="0" w:color="auto"/>
                  </w:divBdr>
                  <w:divsChild>
                    <w:div w:id="1521043006">
                      <w:marLeft w:val="0"/>
                      <w:marRight w:val="0"/>
                      <w:marTop w:val="0"/>
                      <w:marBottom w:val="0"/>
                      <w:divBdr>
                        <w:top w:val="none" w:sz="0" w:space="0" w:color="auto"/>
                        <w:left w:val="none" w:sz="0" w:space="0" w:color="auto"/>
                        <w:bottom w:val="none" w:sz="0" w:space="0" w:color="auto"/>
                        <w:right w:val="none" w:sz="0" w:space="0" w:color="auto"/>
                      </w:divBdr>
                      <w:divsChild>
                        <w:div w:id="1391424099">
                          <w:marLeft w:val="0"/>
                          <w:marRight w:val="0"/>
                          <w:marTop w:val="0"/>
                          <w:marBottom w:val="0"/>
                          <w:divBdr>
                            <w:top w:val="none" w:sz="0" w:space="0" w:color="auto"/>
                            <w:left w:val="none" w:sz="0" w:space="0" w:color="auto"/>
                            <w:bottom w:val="none" w:sz="0" w:space="0" w:color="auto"/>
                            <w:right w:val="none" w:sz="0" w:space="0" w:color="auto"/>
                          </w:divBdr>
                          <w:divsChild>
                            <w:div w:id="593363314">
                              <w:marLeft w:val="0"/>
                              <w:marRight w:val="0"/>
                              <w:marTop w:val="0"/>
                              <w:marBottom w:val="0"/>
                              <w:divBdr>
                                <w:top w:val="none" w:sz="0" w:space="0" w:color="auto"/>
                                <w:left w:val="none" w:sz="0" w:space="0" w:color="auto"/>
                                <w:bottom w:val="none" w:sz="0" w:space="0" w:color="auto"/>
                                <w:right w:val="none" w:sz="0" w:space="0" w:color="auto"/>
                              </w:divBdr>
                            </w:div>
                            <w:div w:id="168720636">
                              <w:marLeft w:val="0"/>
                              <w:marRight w:val="0"/>
                              <w:marTop w:val="0"/>
                              <w:marBottom w:val="0"/>
                              <w:divBdr>
                                <w:top w:val="none" w:sz="0" w:space="0" w:color="auto"/>
                                <w:left w:val="none" w:sz="0" w:space="0" w:color="auto"/>
                                <w:bottom w:val="none" w:sz="0" w:space="0" w:color="auto"/>
                                <w:right w:val="none" w:sz="0" w:space="0" w:color="auto"/>
                              </w:divBdr>
                            </w:div>
                            <w:div w:id="301663424">
                              <w:marLeft w:val="0"/>
                              <w:marRight w:val="0"/>
                              <w:marTop w:val="0"/>
                              <w:marBottom w:val="0"/>
                              <w:divBdr>
                                <w:top w:val="none" w:sz="0" w:space="0" w:color="auto"/>
                                <w:left w:val="none" w:sz="0" w:space="0" w:color="auto"/>
                                <w:bottom w:val="none" w:sz="0" w:space="0" w:color="auto"/>
                                <w:right w:val="none" w:sz="0" w:space="0" w:color="auto"/>
                              </w:divBdr>
                            </w:div>
                            <w:div w:id="1361853115">
                              <w:marLeft w:val="0"/>
                              <w:marRight w:val="0"/>
                              <w:marTop w:val="0"/>
                              <w:marBottom w:val="0"/>
                              <w:divBdr>
                                <w:top w:val="none" w:sz="0" w:space="0" w:color="auto"/>
                                <w:left w:val="none" w:sz="0" w:space="0" w:color="auto"/>
                                <w:bottom w:val="none" w:sz="0" w:space="0" w:color="auto"/>
                                <w:right w:val="none" w:sz="0" w:space="0" w:color="auto"/>
                              </w:divBdr>
                            </w:div>
                            <w:div w:id="685788171">
                              <w:marLeft w:val="0"/>
                              <w:marRight w:val="0"/>
                              <w:marTop w:val="0"/>
                              <w:marBottom w:val="0"/>
                              <w:divBdr>
                                <w:top w:val="none" w:sz="0" w:space="0" w:color="auto"/>
                                <w:left w:val="none" w:sz="0" w:space="0" w:color="auto"/>
                                <w:bottom w:val="none" w:sz="0" w:space="0" w:color="auto"/>
                                <w:right w:val="none" w:sz="0" w:space="0" w:color="auto"/>
                              </w:divBdr>
                            </w:div>
                            <w:div w:id="1593970065">
                              <w:marLeft w:val="0"/>
                              <w:marRight w:val="0"/>
                              <w:marTop w:val="0"/>
                              <w:marBottom w:val="0"/>
                              <w:divBdr>
                                <w:top w:val="none" w:sz="0" w:space="0" w:color="auto"/>
                                <w:left w:val="none" w:sz="0" w:space="0" w:color="auto"/>
                                <w:bottom w:val="none" w:sz="0" w:space="0" w:color="auto"/>
                                <w:right w:val="none" w:sz="0" w:space="0" w:color="auto"/>
                              </w:divBdr>
                            </w:div>
                            <w:div w:id="229731181">
                              <w:marLeft w:val="0"/>
                              <w:marRight w:val="0"/>
                              <w:marTop w:val="0"/>
                              <w:marBottom w:val="0"/>
                              <w:divBdr>
                                <w:top w:val="none" w:sz="0" w:space="0" w:color="auto"/>
                                <w:left w:val="none" w:sz="0" w:space="0" w:color="auto"/>
                                <w:bottom w:val="none" w:sz="0" w:space="0" w:color="auto"/>
                                <w:right w:val="none" w:sz="0" w:space="0" w:color="auto"/>
                              </w:divBdr>
                            </w:div>
                            <w:div w:id="1566910973">
                              <w:marLeft w:val="0"/>
                              <w:marRight w:val="0"/>
                              <w:marTop w:val="0"/>
                              <w:marBottom w:val="0"/>
                              <w:divBdr>
                                <w:top w:val="none" w:sz="0" w:space="0" w:color="auto"/>
                                <w:left w:val="none" w:sz="0" w:space="0" w:color="auto"/>
                                <w:bottom w:val="none" w:sz="0" w:space="0" w:color="auto"/>
                                <w:right w:val="none" w:sz="0" w:space="0" w:color="auto"/>
                              </w:divBdr>
                            </w:div>
                            <w:div w:id="1857814575">
                              <w:marLeft w:val="0"/>
                              <w:marRight w:val="0"/>
                              <w:marTop w:val="0"/>
                              <w:marBottom w:val="0"/>
                              <w:divBdr>
                                <w:top w:val="none" w:sz="0" w:space="0" w:color="auto"/>
                                <w:left w:val="none" w:sz="0" w:space="0" w:color="auto"/>
                                <w:bottom w:val="none" w:sz="0" w:space="0" w:color="auto"/>
                                <w:right w:val="none" w:sz="0" w:space="0" w:color="auto"/>
                              </w:divBdr>
                            </w:div>
                            <w:div w:id="37703044">
                              <w:marLeft w:val="0"/>
                              <w:marRight w:val="0"/>
                              <w:marTop w:val="0"/>
                              <w:marBottom w:val="0"/>
                              <w:divBdr>
                                <w:top w:val="none" w:sz="0" w:space="0" w:color="auto"/>
                                <w:left w:val="none" w:sz="0" w:space="0" w:color="auto"/>
                                <w:bottom w:val="none" w:sz="0" w:space="0" w:color="auto"/>
                                <w:right w:val="none" w:sz="0" w:space="0" w:color="auto"/>
                              </w:divBdr>
                            </w:div>
                            <w:div w:id="1407654054">
                              <w:marLeft w:val="0"/>
                              <w:marRight w:val="0"/>
                              <w:marTop w:val="0"/>
                              <w:marBottom w:val="0"/>
                              <w:divBdr>
                                <w:top w:val="none" w:sz="0" w:space="0" w:color="auto"/>
                                <w:left w:val="none" w:sz="0" w:space="0" w:color="auto"/>
                                <w:bottom w:val="none" w:sz="0" w:space="0" w:color="auto"/>
                                <w:right w:val="none" w:sz="0" w:space="0" w:color="auto"/>
                              </w:divBdr>
                            </w:div>
                            <w:div w:id="428938290">
                              <w:marLeft w:val="0"/>
                              <w:marRight w:val="0"/>
                              <w:marTop w:val="0"/>
                              <w:marBottom w:val="0"/>
                              <w:divBdr>
                                <w:top w:val="none" w:sz="0" w:space="0" w:color="auto"/>
                                <w:left w:val="none" w:sz="0" w:space="0" w:color="auto"/>
                                <w:bottom w:val="none" w:sz="0" w:space="0" w:color="auto"/>
                                <w:right w:val="none" w:sz="0" w:space="0" w:color="auto"/>
                              </w:divBdr>
                            </w:div>
                            <w:div w:id="1495142590">
                              <w:marLeft w:val="0"/>
                              <w:marRight w:val="0"/>
                              <w:marTop w:val="0"/>
                              <w:marBottom w:val="0"/>
                              <w:divBdr>
                                <w:top w:val="none" w:sz="0" w:space="0" w:color="auto"/>
                                <w:left w:val="none" w:sz="0" w:space="0" w:color="auto"/>
                                <w:bottom w:val="none" w:sz="0" w:space="0" w:color="auto"/>
                                <w:right w:val="none" w:sz="0" w:space="0" w:color="auto"/>
                              </w:divBdr>
                            </w:div>
                            <w:div w:id="1380739171">
                              <w:marLeft w:val="0"/>
                              <w:marRight w:val="0"/>
                              <w:marTop w:val="0"/>
                              <w:marBottom w:val="0"/>
                              <w:divBdr>
                                <w:top w:val="none" w:sz="0" w:space="0" w:color="auto"/>
                                <w:left w:val="none" w:sz="0" w:space="0" w:color="auto"/>
                                <w:bottom w:val="none" w:sz="0" w:space="0" w:color="auto"/>
                                <w:right w:val="none" w:sz="0" w:space="0" w:color="auto"/>
                              </w:divBdr>
                            </w:div>
                            <w:div w:id="1481076071">
                              <w:marLeft w:val="0"/>
                              <w:marRight w:val="0"/>
                              <w:marTop w:val="0"/>
                              <w:marBottom w:val="0"/>
                              <w:divBdr>
                                <w:top w:val="none" w:sz="0" w:space="0" w:color="auto"/>
                                <w:left w:val="none" w:sz="0" w:space="0" w:color="auto"/>
                                <w:bottom w:val="none" w:sz="0" w:space="0" w:color="auto"/>
                                <w:right w:val="none" w:sz="0" w:space="0" w:color="auto"/>
                              </w:divBdr>
                            </w:div>
                            <w:div w:id="8477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29704">
      <w:bodyDiv w:val="1"/>
      <w:marLeft w:val="120"/>
      <w:marRight w:val="120"/>
      <w:marTop w:val="120"/>
      <w:marBottom w:val="120"/>
      <w:divBdr>
        <w:top w:val="none" w:sz="0" w:space="0" w:color="auto"/>
        <w:left w:val="none" w:sz="0" w:space="0" w:color="auto"/>
        <w:bottom w:val="none" w:sz="0" w:space="0" w:color="auto"/>
        <w:right w:val="none" w:sz="0" w:space="0" w:color="auto"/>
      </w:divBdr>
    </w:div>
    <w:div w:id="1900172017">
      <w:bodyDiv w:val="1"/>
      <w:marLeft w:val="0"/>
      <w:marRight w:val="0"/>
      <w:marTop w:val="0"/>
      <w:marBottom w:val="0"/>
      <w:divBdr>
        <w:top w:val="none" w:sz="0" w:space="0" w:color="auto"/>
        <w:left w:val="none" w:sz="0" w:space="0" w:color="auto"/>
        <w:bottom w:val="none" w:sz="0" w:space="0" w:color="auto"/>
        <w:right w:val="none" w:sz="0" w:space="0" w:color="auto"/>
      </w:divBdr>
      <w:divsChild>
        <w:div w:id="1436288644">
          <w:marLeft w:val="562"/>
          <w:marRight w:val="0"/>
          <w:marTop w:val="480"/>
          <w:marBottom w:val="0"/>
          <w:divBdr>
            <w:top w:val="none" w:sz="0" w:space="0" w:color="auto"/>
            <w:left w:val="none" w:sz="0" w:space="0" w:color="auto"/>
            <w:bottom w:val="none" w:sz="0" w:space="0" w:color="auto"/>
            <w:right w:val="none" w:sz="0" w:space="0" w:color="auto"/>
          </w:divBdr>
        </w:div>
        <w:div w:id="1953390692">
          <w:marLeft w:val="562"/>
          <w:marRight w:val="0"/>
          <w:marTop w:val="480"/>
          <w:marBottom w:val="0"/>
          <w:divBdr>
            <w:top w:val="none" w:sz="0" w:space="0" w:color="auto"/>
            <w:left w:val="none" w:sz="0" w:space="0" w:color="auto"/>
            <w:bottom w:val="none" w:sz="0" w:space="0" w:color="auto"/>
            <w:right w:val="none" w:sz="0" w:space="0" w:color="auto"/>
          </w:divBdr>
        </w:div>
        <w:div w:id="313488661">
          <w:marLeft w:val="562"/>
          <w:marRight w:val="0"/>
          <w:marTop w:val="480"/>
          <w:marBottom w:val="0"/>
          <w:divBdr>
            <w:top w:val="none" w:sz="0" w:space="0" w:color="auto"/>
            <w:left w:val="none" w:sz="0" w:space="0" w:color="auto"/>
            <w:bottom w:val="none" w:sz="0" w:space="0" w:color="auto"/>
            <w:right w:val="none" w:sz="0" w:space="0" w:color="auto"/>
          </w:divBdr>
        </w:div>
        <w:div w:id="1517112805">
          <w:marLeft w:val="562"/>
          <w:marRight w:val="0"/>
          <w:marTop w:val="480"/>
          <w:marBottom w:val="0"/>
          <w:divBdr>
            <w:top w:val="none" w:sz="0" w:space="0" w:color="auto"/>
            <w:left w:val="none" w:sz="0" w:space="0" w:color="auto"/>
            <w:bottom w:val="none" w:sz="0" w:space="0" w:color="auto"/>
            <w:right w:val="none" w:sz="0" w:space="0" w:color="auto"/>
          </w:divBdr>
        </w:div>
        <w:div w:id="1690253877">
          <w:marLeft w:val="562"/>
          <w:marRight w:val="0"/>
          <w:marTop w:val="480"/>
          <w:marBottom w:val="0"/>
          <w:divBdr>
            <w:top w:val="none" w:sz="0" w:space="0" w:color="auto"/>
            <w:left w:val="none" w:sz="0" w:space="0" w:color="auto"/>
            <w:bottom w:val="none" w:sz="0" w:space="0" w:color="auto"/>
            <w:right w:val="none" w:sz="0" w:space="0" w:color="auto"/>
          </w:divBdr>
        </w:div>
        <w:div w:id="167406092">
          <w:marLeft w:val="562"/>
          <w:marRight w:val="0"/>
          <w:marTop w:val="480"/>
          <w:marBottom w:val="0"/>
          <w:divBdr>
            <w:top w:val="none" w:sz="0" w:space="0" w:color="auto"/>
            <w:left w:val="none" w:sz="0" w:space="0" w:color="auto"/>
            <w:bottom w:val="none" w:sz="0" w:space="0" w:color="auto"/>
            <w:right w:val="none" w:sz="0" w:space="0" w:color="auto"/>
          </w:divBdr>
        </w:div>
      </w:divsChild>
    </w:div>
    <w:div w:id="1914461724">
      <w:bodyDiv w:val="1"/>
      <w:marLeft w:val="0"/>
      <w:marRight w:val="0"/>
      <w:marTop w:val="0"/>
      <w:marBottom w:val="0"/>
      <w:divBdr>
        <w:top w:val="none" w:sz="0" w:space="0" w:color="auto"/>
        <w:left w:val="none" w:sz="0" w:space="0" w:color="auto"/>
        <w:bottom w:val="none" w:sz="0" w:space="0" w:color="auto"/>
        <w:right w:val="none" w:sz="0" w:space="0" w:color="auto"/>
      </w:divBdr>
      <w:divsChild>
        <w:div w:id="132218165">
          <w:marLeft w:val="0"/>
          <w:marRight w:val="0"/>
          <w:marTop w:val="0"/>
          <w:marBottom w:val="0"/>
          <w:divBdr>
            <w:top w:val="none" w:sz="0" w:space="0" w:color="auto"/>
            <w:left w:val="none" w:sz="0" w:space="0" w:color="auto"/>
            <w:bottom w:val="none" w:sz="0" w:space="0" w:color="auto"/>
            <w:right w:val="none" w:sz="0" w:space="0" w:color="auto"/>
          </w:divBdr>
        </w:div>
        <w:div w:id="238833530">
          <w:marLeft w:val="0"/>
          <w:marRight w:val="0"/>
          <w:marTop w:val="0"/>
          <w:marBottom w:val="0"/>
          <w:divBdr>
            <w:top w:val="none" w:sz="0" w:space="0" w:color="auto"/>
            <w:left w:val="none" w:sz="0" w:space="0" w:color="auto"/>
            <w:bottom w:val="none" w:sz="0" w:space="0" w:color="auto"/>
            <w:right w:val="none" w:sz="0" w:space="0" w:color="auto"/>
          </w:divBdr>
        </w:div>
        <w:div w:id="265040697">
          <w:marLeft w:val="0"/>
          <w:marRight w:val="0"/>
          <w:marTop w:val="0"/>
          <w:marBottom w:val="0"/>
          <w:divBdr>
            <w:top w:val="none" w:sz="0" w:space="0" w:color="auto"/>
            <w:left w:val="none" w:sz="0" w:space="0" w:color="auto"/>
            <w:bottom w:val="none" w:sz="0" w:space="0" w:color="auto"/>
            <w:right w:val="none" w:sz="0" w:space="0" w:color="auto"/>
          </w:divBdr>
        </w:div>
        <w:div w:id="278680995">
          <w:marLeft w:val="0"/>
          <w:marRight w:val="0"/>
          <w:marTop w:val="0"/>
          <w:marBottom w:val="0"/>
          <w:divBdr>
            <w:top w:val="none" w:sz="0" w:space="0" w:color="auto"/>
            <w:left w:val="none" w:sz="0" w:space="0" w:color="auto"/>
            <w:bottom w:val="none" w:sz="0" w:space="0" w:color="auto"/>
            <w:right w:val="none" w:sz="0" w:space="0" w:color="auto"/>
          </w:divBdr>
        </w:div>
        <w:div w:id="358552817">
          <w:marLeft w:val="0"/>
          <w:marRight w:val="0"/>
          <w:marTop w:val="0"/>
          <w:marBottom w:val="0"/>
          <w:divBdr>
            <w:top w:val="none" w:sz="0" w:space="0" w:color="auto"/>
            <w:left w:val="none" w:sz="0" w:space="0" w:color="auto"/>
            <w:bottom w:val="none" w:sz="0" w:space="0" w:color="auto"/>
            <w:right w:val="none" w:sz="0" w:space="0" w:color="auto"/>
          </w:divBdr>
        </w:div>
        <w:div w:id="522595283">
          <w:marLeft w:val="0"/>
          <w:marRight w:val="0"/>
          <w:marTop w:val="0"/>
          <w:marBottom w:val="0"/>
          <w:divBdr>
            <w:top w:val="none" w:sz="0" w:space="0" w:color="auto"/>
            <w:left w:val="none" w:sz="0" w:space="0" w:color="auto"/>
            <w:bottom w:val="none" w:sz="0" w:space="0" w:color="auto"/>
            <w:right w:val="none" w:sz="0" w:space="0" w:color="auto"/>
          </w:divBdr>
        </w:div>
        <w:div w:id="568662208">
          <w:marLeft w:val="0"/>
          <w:marRight w:val="0"/>
          <w:marTop w:val="0"/>
          <w:marBottom w:val="0"/>
          <w:divBdr>
            <w:top w:val="none" w:sz="0" w:space="0" w:color="auto"/>
            <w:left w:val="none" w:sz="0" w:space="0" w:color="auto"/>
            <w:bottom w:val="none" w:sz="0" w:space="0" w:color="auto"/>
            <w:right w:val="none" w:sz="0" w:space="0" w:color="auto"/>
          </w:divBdr>
        </w:div>
        <w:div w:id="574244413">
          <w:marLeft w:val="0"/>
          <w:marRight w:val="0"/>
          <w:marTop w:val="0"/>
          <w:marBottom w:val="0"/>
          <w:divBdr>
            <w:top w:val="none" w:sz="0" w:space="0" w:color="auto"/>
            <w:left w:val="none" w:sz="0" w:space="0" w:color="auto"/>
            <w:bottom w:val="none" w:sz="0" w:space="0" w:color="auto"/>
            <w:right w:val="none" w:sz="0" w:space="0" w:color="auto"/>
          </w:divBdr>
        </w:div>
        <w:div w:id="655231411">
          <w:marLeft w:val="0"/>
          <w:marRight w:val="0"/>
          <w:marTop w:val="0"/>
          <w:marBottom w:val="0"/>
          <w:divBdr>
            <w:top w:val="none" w:sz="0" w:space="0" w:color="auto"/>
            <w:left w:val="none" w:sz="0" w:space="0" w:color="auto"/>
            <w:bottom w:val="none" w:sz="0" w:space="0" w:color="auto"/>
            <w:right w:val="none" w:sz="0" w:space="0" w:color="auto"/>
          </w:divBdr>
        </w:div>
        <w:div w:id="774860750">
          <w:marLeft w:val="0"/>
          <w:marRight w:val="0"/>
          <w:marTop w:val="0"/>
          <w:marBottom w:val="0"/>
          <w:divBdr>
            <w:top w:val="none" w:sz="0" w:space="0" w:color="auto"/>
            <w:left w:val="none" w:sz="0" w:space="0" w:color="auto"/>
            <w:bottom w:val="none" w:sz="0" w:space="0" w:color="auto"/>
            <w:right w:val="none" w:sz="0" w:space="0" w:color="auto"/>
          </w:divBdr>
        </w:div>
        <w:div w:id="840000781">
          <w:marLeft w:val="0"/>
          <w:marRight w:val="0"/>
          <w:marTop w:val="0"/>
          <w:marBottom w:val="0"/>
          <w:divBdr>
            <w:top w:val="none" w:sz="0" w:space="0" w:color="auto"/>
            <w:left w:val="none" w:sz="0" w:space="0" w:color="auto"/>
            <w:bottom w:val="none" w:sz="0" w:space="0" w:color="auto"/>
            <w:right w:val="none" w:sz="0" w:space="0" w:color="auto"/>
          </w:divBdr>
        </w:div>
        <w:div w:id="870261625">
          <w:marLeft w:val="0"/>
          <w:marRight w:val="0"/>
          <w:marTop w:val="0"/>
          <w:marBottom w:val="0"/>
          <w:divBdr>
            <w:top w:val="none" w:sz="0" w:space="0" w:color="auto"/>
            <w:left w:val="none" w:sz="0" w:space="0" w:color="auto"/>
            <w:bottom w:val="none" w:sz="0" w:space="0" w:color="auto"/>
            <w:right w:val="none" w:sz="0" w:space="0" w:color="auto"/>
          </w:divBdr>
        </w:div>
        <w:div w:id="1006010075">
          <w:marLeft w:val="0"/>
          <w:marRight w:val="0"/>
          <w:marTop w:val="0"/>
          <w:marBottom w:val="0"/>
          <w:divBdr>
            <w:top w:val="none" w:sz="0" w:space="0" w:color="auto"/>
            <w:left w:val="none" w:sz="0" w:space="0" w:color="auto"/>
            <w:bottom w:val="none" w:sz="0" w:space="0" w:color="auto"/>
            <w:right w:val="none" w:sz="0" w:space="0" w:color="auto"/>
          </w:divBdr>
        </w:div>
        <w:div w:id="1050762111">
          <w:marLeft w:val="0"/>
          <w:marRight w:val="0"/>
          <w:marTop w:val="0"/>
          <w:marBottom w:val="0"/>
          <w:divBdr>
            <w:top w:val="none" w:sz="0" w:space="0" w:color="auto"/>
            <w:left w:val="none" w:sz="0" w:space="0" w:color="auto"/>
            <w:bottom w:val="none" w:sz="0" w:space="0" w:color="auto"/>
            <w:right w:val="none" w:sz="0" w:space="0" w:color="auto"/>
          </w:divBdr>
        </w:div>
        <w:div w:id="1083145440">
          <w:marLeft w:val="0"/>
          <w:marRight w:val="0"/>
          <w:marTop w:val="0"/>
          <w:marBottom w:val="0"/>
          <w:divBdr>
            <w:top w:val="none" w:sz="0" w:space="0" w:color="auto"/>
            <w:left w:val="none" w:sz="0" w:space="0" w:color="auto"/>
            <w:bottom w:val="none" w:sz="0" w:space="0" w:color="auto"/>
            <w:right w:val="none" w:sz="0" w:space="0" w:color="auto"/>
          </w:divBdr>
        </w:div>
        <w:div w:id="1113670731">
          <w:marLeft w:val="0"/>
          <w:marRight w:val="0"/>
          <w:marTop w:val="0"/>
          <w:marBottom w:val="0"/>
          <w:divBdr>
            <w:top w:val="none" w:sz="0" w:space="0" w:color="auto"/>
            <w:left w:val="none" w:sz="0" w:space="0" w:color="auto"/>
            <w:bottom w:val="none" w:sz="0" w:space="0" w:color="auto"/>
            <w:right w:val="none" w:sz="0" w:space="0" w:color="auto"/>
          </w:divBdr>
        </w:div>
        <w:div w:id="1185750644">
          <w:marLeft w:val="0"/>
          <w:marRight w:val="0"/>
          <w:marTop w:val="0"/>
          <w:marBottom w:val="0"/>
          <w:divBdr>
            <w:top w:val="none" w:sz="0" w:space="0" w:color="auto"/>
            <w:left w:val="none" w:sz="0" w:space="0" w:color="auto"/>
            <w:bottom w:val="none" w:sz="0" w:space="0" w:color="auto"/>
            <w:right w:val="none" w:sz="0" w:space="0" w:color="auto"/>
          </w:divBdr>
        </w:div>
        <w:div w:id="1515345905">
          <w:marLeft w:val="0"/>
          <w:marRight w:val="0"/>
          <w:marTop w:val="0"/>
          <w:marBottom w:val="0"/>
          <w:divBdr>
            <w:top w:val="none" w:sz="0" w:space="0" w:color="auto"/>
            <w:left w:val="none" w:sz="0" w:space="0" w:color="auto"/>
            <w:bottom w:val="none" w:sz="0" w:space="0" w:color="auto"/>
            <w:right w:val="none" w:sz="0" w:space="0" w:color="auto"/>
          </w:divBdr>
        </w:div>
        <w:div w:id="1587574285">
          <w:marLeft w:val="0"/>
          <w:marRight w:val="0"/>
          <w:marTop w:val="0"/>
          <w:marBottom w:val="0"/>
          <w:divBdr>
            <w:top w:val="none" w:sz="0" w:space="0" w:color="auto"/>
            <w:left w:val="none" w:sz="0" w:space="0" w:color="auto"/>
            <w:bottom w:val="none" w:sz="0" w:space="0" w:color="auto"/>
            <w:right w:val="none" w:sz="0" w:space="0" w:color="auto"/>
          </w:divBdr>
        </w:div>
        <w:div w:id="1621299717">
          <w:marLeft w:val="0"/>
          <w:marRight w:val="0"/>
          <w:marTop w:val="0"/>
          <w:marBottom w:val="0"/>
          <w:divBdr>
            <w:top w:val="none" w:sz="0" w:space="0" w:color="auto"/>
            <w:left w:val="none" w:sz="0" w:space="0" w:color="auto"/>
            <w:bottom w:val="none" w:sz="0" w:space="0" w:color="auto"/>
            <w:right w:val="none" w:sz="0" w:space="0" w:color="auto"/>
          </w:divBdr>
        </w:div>
        <w:div w:id="1707942735">
          <w:marLeft w:val="0"/>
          <w:marRight w:val="0"/>
          <w:marTop w:val="0"/>
          <w:marBottom w:val="0"/>
          <w:divBdr>
            <w:top w:val="none" w:sz="0" w:space="0" w:color="auto"/>
            <w:left w:val="none" w:sz="0" w:space="0" w:color="auto"/>
            <w:bottom w:val="none" w:sz="0" w:space="0" w:color="auto"/>
            <w:right w:val="none" w:sz="0" w:space="0" w:color="auto"/>
          </w:divBdr>
        </w:div>
        <w:div w:id="1774862440">
          <w:marLeft w:val="0"/>
          <w:marRight w:val="0"/>
          <w:marTop w:val="0"/>
          <w:marBottom w:val="0"/>
          <w:divBdr>
            <w:top w:val="none" w:sz="0" w:space="0" w:color="auto"/>
            <w:left w:val="none" w:sz="0" w:space="0" w:color="auto"/>
            <w:bottom w:val="none" w:sz="0" w:space="0" w:color="auto"/>
            <w:right w:val="none" w:sz="0" w:space="0" w:color="auto"/>
          </w:divBdr>
        </w:div>
        <w:div w:id="1986665499">
          <w:marLeft w:val="0"/>
          <w:marRight w:val="0"/>
          <w:marTop w:val="0"/>
          <w:marBottom w:val="0"/>
          <w:divBdr>
            <w:top w:val="none" w:sz="0" w:space="0" w:color="auto"/>
            <w:left w:val="none" w:sz="0" w:space="0" w:color="auto"/>
            <w:bottom w:val="none" w:sz="0" w:space="0" w:color="auto"/>
            <w:right w:val="none" w:sz="0" w:space="0" w:color="auto"/>
          </w:divBdr>
        </w:div>
        <w:div w:id="2078546887">
          <w:marLeft w:val="0"/>
          <w:marRight w:val="0"/>
          <w:marTop w:val="0"/>
          <w:marBottom w:val="0"/>
          <w:divBdr>
            <w:top w:val="none" w:sz="0" w:space="0" w:color="auto"/>
            <w:left w:val="none" w:sz="0" w:space="0" w:color="auto"/>
            <w:bottom w:val="none" w:sz="0" w:space="0" w:color="auto"/>
            <w:right w:val="none" w:sz="0" w:space="0" w:color="auto"/>
          </w:divBdr>
        </w:div>
        <w:div w:id="2100371001">
          <w:marLeft w:val="0"/>
          <w:marRight w:val="0"/>
          <w:marTop w:val="0"/>
          <w:marBottom w:val="0"/>
          <w:divBdr>
            <w:top w:val="none" w:sz="0" w:space="0" w:color="auto"/>
            <w:left w:val="none" w:sz="0" w:space="0" w:color="auto"/>
            <w:bottom w:val="none" w:sz="0" w:space="0" w:color="auto"/>
            <w:right w:val="none" w:sz="0" w:space="0" w:color="auto"/>
          </w:divBdr>
        </w:div>
      </w:divsChild>
    </w:div>
    <w:div w:id="2034379603">
      <w:bodyDiv w:val="1"/>
      <w:marLeft w:val="0"/>
      <w:marRight w:val="0"/>
      <w:marTop w:val="0"/>
      <w:marBottom w:val="0"/>
      <w:divBdr>
        <w:top w:val="none" w:sz="0" w:space="0" w:color="auto"/>
        <w:left w:val="none" w:sz="0" w:space="0" w:color="auto"/>
        <w:bottom w:val="none" w:sz="0" w:space="0" w:color="auto"/>
        <w:right w:val="none" w:sz="0" w:space="0" w:color="auto"/>
      </w:divBdr>
      <w:divsChild>
        <w:div w:id="1269511658">
          <w:marLeft w:val="0"/>
          <w:marRight w:val="0"/>
          <w:marTop w:val="0"/>
          <w:marBottom w:val="0"/>
          <w:divBdr>
            <w:top w:val="none" w:sz="0" w:space="0" w:color="auto"/>
            <w:left w:val="none" w:sz="0" w:space="0" w:color="auto"/>
            <w:bottom w:val="none" w:sz="0" w:space="0" w:color="auto"/>
            <w:right w:val="none" w:sz="0" w:space="0" w:color="auto"/>
          </w:divBdr>
          <w:divsChild>
            <w:div w:id="1485051988">
              <w:marLeft w:val="0"/>
              <w:marRight w:val="0"/>
              <w:marTop w:val="0"/>
              <w:marBottom w:val="0"/>
              <w:divBdr>
                <w:top w:val="none" w:sz="0" w:space="0" w:color="auto"/>
                <w:left w:val="none" w:sz="0" w:space="0" w:color="auto"/>
                <w:bottom w:val="none" w:sz="0" w:space="0" w:color="auto"/>
                <w:right w:val="none" w:sz="0" w:space="0" w:color="auto"/>
              </w:divBdr>
              <w:divsChild>
                <w:div w:id="1201745852">
                  <w:marLeft w:val="0"/>
                  <w:marRight w:val="0"/>
                  <w:marTop w:val="0"/>
                  <w:marBottom w:val="0"/>
                  <w:divBdr>
                    <w:top w:val="none" w:sz="0" w:space="0" w:color="auto"/>
                    <w:left w:val="none" w:sz="0" w:space="0" w:color="auto"/>
                    <w:bottom w:val="none" w:sz="0" w:space="0" w:color="auto"/>
                    <w:right w:val="none" w:sz="0" w:space="0" w:color="auto"/>
                  </w:divBdr>
                  <w:divsChild>
                    <w:div w:id="1532575877">
                      <w:marLeft w:val="0"/>
                      <w:marRight w:val="0"/>
                      <w:marTop w:val="0"/>
                      <w:marBottom w:val="0"/>
                      <w:divBdr>
                        <w:top w:val="none" w:sz="0" w:space="0" w:color="auto"/>
                        <w:left w:val="none" w:sz="0" w:space="0" w:color="auto"/>
                        <w:bottom w:val="none" w:sz="0" w:space="0" w:color="auto"/>
                        <w:right w:val="none" w:sz="0" w:space="0" w:color="auto"/>
                      </w:divBdr>
                      <w:divsChild>
                        <w:div w:id="481197734">
                          <w:marLeft w:val="0"/>
                          <w:marRight w:val="0"/>
                          <w:marTop w:val="0"/>
                          <w:marBottom w:val="0"/>
                          <w:divBdr>
                            <w:top w:val="none" w:sz="0" w:space="0" w:color="auto"/>
                            <w:left w:val="none" w:sz="0" w:space="0" w:color="auto"/>
                            <w:bottom w:val="none" w:sz="0" w:space="0" w:color="auto"/>
                            <w:right w:val="none" w:sz="0" w:space="0" w:color="auto"/>
                          </w:divBdr>
                          <w:divsChild>
                            <w:div w:id="879632650">
                              <w:marLeft w:val="0"/>
                              <w:marRight w:val="0"/>
                              <w:marTop w:val="0"/>
                              <w:marBottom w:val="0"/>
                              <w:divBdr>
                                <w:top w:val="none" w:sz="0" w:space="0" w:color="auto"/>
                                <w:left w:val="none" w:sz="0" w:space="0" w:color="auto"/>
                                <w:bottom w:val="none" w:sz="0" w:space="0" w:color="auto"/>
                                <w:right w:val="none" w:sz="0" w:space="0" w:color="auto"/>
                              </w:divBdr>
                              <w:divsChild>
                                <w:div w:id="1823156895">
                                  <w:marLeft w:val="0"/>
                                  <w:marRight w:val="0"/>
                                  <w:marTop w:val="0"/>
                                  <w:marBottom w:val="0"/>
                                  <w:divBdr>
                                    <w:top w:val="none" w:sz="0" w:space="0" w:color="auto"/>
                                    <w:left w:val="none" w:sz="0" w:space="0" w:color="auto"/>
                                    <w:bottom w:val="none" w:sz="0" w:space="0" w:color="auto"/>
                                    <w:right w:val="none" w:sz="0" w:space="0" w:color="auto"/>
                                  </w:divBdr>
                                  <w:divsChild>
                                    <w:div w:id="869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u.se/pdf/10perspekti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oah.no/Forkunder/Kundeguide/Hvabehandlervi/Askefraforbrenningsanlegg/tabid/573/Default.aspx" TargetMode="External"/><Relationship Id="rId4" Type="http://schemas.openxmlformats.org/officeDocument/2006/relationships/settings" Target="settings.xml"/><Relationship Id="rId9" Type="http://schemas.openxmlformats.org/officeDocument/2006/relationships/hyperlink" Target="http://eur-lex.europa.eu/LexUriServ/LexUriServ.do?uri=OJ:L:2006:190:0001:0001:SV: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A19F4-F57D-4FAC-8B03-3BEDAF20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1559</Words>
  <Characters>9196</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Öresundskraft AB</Company>
  <LinksUpToDate>false</LinksUpToDate>
  <CharactersWithSpaces>10734</CharactersWithSpaces>
  <SharedDoc>false</SharedDoc>
  <HLinks>
    <vt:vector size="18" baseType="variant">
      <vt:variant>
        <vt:i4>1179667</vt:i4>
      </vt:variant>
      <vt:variant>
        <vt:i4>6</vt:i4>
      </vt:variant>
      <vt:variant>
        <vt:i4>0</vt:i4>
      </vt:variant>
      <vt:variant>
        <vt:i4>5</vt:i4>
      </vt:variant>
      <vt:variant>
        <vt:lpwstr>http://www.oresundskraft.se/</vt:lpwstr>
      </vt:variant>
      <vt:variant>
        <vt:lpwstr/>
      </vt:variant>
      <vt:variant>
        <vt:i4>4063356</vt:i4>
      </vt:variant>
      <vt:variant>
        <vt:i4>3</vt:i4>
      </vt:variant>
      <vt:variant>
        <vt:i4>0</vt:i4>
      </vt:variant>
      <vt:variant>
        <vt:i4>5</vt:i4>
      </vt:variant>
      <vt:variant>
        <vt:lpwstr>http://www.svenskenergi.se/sv/</vt:lpwstr>
      </vt:variant>
      <vt:variant>
        <vt:lpwstr/>
      </vt:variant>
      <vt:variant>
        <vt:i4>4325397</vt:i4>
      </vt:variant>
      <vt:variant>
        <vt:i4>0</vt:i4>
      </vt:variant>
      <vt:variant>
        <vt:i4>0</vt:i4>
      </vt:variant>
      <vt:variant>
        <vt:i4>5</vt:i4>
      </vt:variant>
      <vt:variant>
        <vt:lpwstr>http://www.givewatts.org/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Cullborn</dc:creator>
  <cp:lastModifiedBy>gsk00</cp:lastModifiedBy>
  <cp:revision>4</cp:revision>
  <cp:lastPrinted>2013-06-11T13:06:00Z</cp:lastPrinted>
  <dcterms:created xsi:type="dcterms:W3CDTF">2013-06-19T11:07:00Z</dcterms:created>
  <dcterms:modified xsi:type="dcterms:W3CDTF">2013-12-12T14:08:00Z</dcterms:modified>
</cp:coreProperties>
</file>