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D28" w:rsidRPr="004F15B7" w:rsidRDefault="00F03A9E" w:rsidP="00786D28">
      <w:pPr>
        <w:pStyle w:val="NurText1"/>
        <w:spacing w:line="300" w:lineRule="exact"/>
        <w:ind w:right="-284"/>
        <w:jc w:val="both"/>
        <w:rPr>
          <w:rFonts w:ascii="Arial" w:hAnsi="Arial" w:cs="Arial"/>
          <w:sz w:val="28"/>
          <w:szCs w:val="28"/>
        </w:rPr>
      </w:pPr>
      <w:bookmarkStart w:id="0" w:name="_GoBack"/>
      <w:bookmarkEnd w:id="0"/>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F24808" w:rsidRPr="00F24808" w:rsidRDefault="00DC4ED7" w:rsidP="00F24808">
      <w:pPr>
        <w:pStyle w:val="Kopfzeile"/>
        <w:spacing w:line="300" w:lineRule="exact"/>
        <w:ind w:right="-284"/>
        <w:rPr>
          <w:rFonts w:ascii="Arial" w:eastAsia="Calibri" w:hAnsi="Arial" w:cs="Arial"/>
          <w:b/>
          <w:sz w:val="28"/>
        </w:rPr>
      </w:pPr>
      <w:r w:rsidRPr="0031597E">
        <w:rPr>
          <w:rFonts w:ascii="Arial" w:eastAsia="Calibri" w:hAnsi="Arial" w:cs="Arial"/>
          <w:b/>
          <w:sz w:val="18"/>
        </w:rPr>
        <w:br/>
      </w:r>
      <w:r w:rsidR="00D57323">
        <w:rPr>
          <w:rFonts w:ascii="Arial" w:eastAsia="Calibri" w:hAnsi="Arial" w:cs="Arial"/>
          <w:b/>
          <w:sz w:val="28"/>
        </w:rPr>
        <w:t xml:space="preserve">Jörg Ziesche </w:t>
      </w:r>
      <w:r w:rsidR="002522CF">
        <w:rPr>
          <w:rFonts w:ascii="Arial" w:eastAsia="Calibri" w:hAnsi="Arial" w:cs="Arial"/>
          <w:b/>
          <w:sz w:val="28"/>
        </w:rPr>
        <w:t xml:space="preserve">wird Vertriebschef von DA Direkt </w:t>
      </w:r>
    </w:p>
    <w:p w:rsidR="00F24808" w:rsidRPr="00D57323" w:rsidRDefault="00F24808" w:rsidP="00D57323">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rsidR="00F24808" w:rsidRPr="00F24808" w:rsidRDefault="00F24808" w:rsidP="00F24808">
      <w:pPr>
        <w:pStyle w:val="Kopfzeile"/>
        <w:spacing w:line="300" w:lineRule="exact"/>
        <w:ind w:right="-284"/>
        <w:rPr>
          <w:rFonts w:ascii="Arial" w:eastAsia="Calibri" w:hAnsi="Arial" w:cs="Arial"/>
          <w:b/>
          <w:sz w:val="28"/>
        </w:rPr>
      </w:pPr>
    </w:p>
    <w:p w:rsidR="003C16CD" w:rsidRPr="003C16CD" w:rsidRDefault="00665A72" w:rsidP="005E44DA">
      <w:pPr>
        <w:pStyle w:val="Kopfzeile"/>
        <w:spacing w:line="276" w:lineRule="auto"/>
        <w:ind w:right="-284"/>
        <w:rPr>
          <w:rFonts w:ascii="Arial" w:eastAsia="Calibri" w:hAnsi="Arial" w:cs="Arial"/>
        </w:rPr>
      </w:pPr>
      <w:r>
        <w:rPr>
          <w:rFonts w:ascii="Arial" w:eastAsia="Calibri" w:hAnsi="Arial" w:cs="Arial"/>
        </w:rPr>
        <w:t xml:space="preserve">Frankfurt/Main, </w:t>
      </w:r>
      <w:r w:rsidR="00E47809">
        <w:rPr>
          <w:rFonts w:ascii="Arial" w:eastAsia="Calibri" w:hAnsi="Arial" w:cs="Arial"/>
        </w:rPr>
        <w:t>4.04</w:t>
      </w:r>
      <w:r w:rsidR="00F24808" w:rsidRPr="00F24808">
        <w:rPr>
          <w:rFonts w:ascii="Arial" w:eastAsia="Calibri" w:hAnsi="Arial" w:cs="Arial"/>
        </w:rPr>
        <w:t xml:space="preserve">.2019: </w:t>
      </w:r>
      <w:r w:rsidR="00EF1326" w:rsidRPr="00EF1326">
        <w:rPr>
          <w:rFonts w:ascii="Arial" w:eastAsia="Calibri" w:hAnsi="Arial" w:cs="Arial"/>
        </w:rPr>
        <w:t>Jörg Ziesche (48) kommt zum 1. Mai 2019 zur DA Deutsche Allgemeine Versicherung AG (DA Direkt) und soll, vorbehaltlich der Zustimmung der BaFin, zum Vertriebsvorstand der Gesellschaft bestellt werden.</w:t>
      </w:r>
      <w:r w:rsidR="00EF1326">
        <w:rPr>
          <w:rFonts w:ascii="Arial" w:eastAsia="Calibri" w:hAnsi="Arial" w:cs="Arial"/>
        </w:rPr>
        <w:t xml:space="preserve"> </w:t>
      </w:r>
      <w:r w:rsidR="003C16CD" w:rsidRPr="003C16CD">
        <w:rPr>
          <w:rFonts w:ascii="Arial" w:eastAsia="Calibri" w:hAnsi="Arial" w:cs="Arial"/>
        </w:rPr>
        <w:t>Ziesche übernimmt damit eine zentrale Funktion bei der Neuausrichtung des Direktversicherers. Peter Stockhorst, CEO von DA Direkt, stärkt damit sein Führungsteam für den zum Jahresbeginn eingeleiteten strategischen Umbau der Gesellschaft.</w:t>
      </w:r>
    </w:p>
    <w:p w:rsidR="003C16CD" w:rsidRPr="003C16CD" w:rsidRDefault="003C16CD" w:rsidP="005E44DA">
      <w:pPr>
        <w:pStyle w:val="Kopfzeile"/>
        <w:spacing w:line="276" w:lineRule="auto"/>
        <w:ind w:right="-284"/>
        <w:rPr>
          <w:rFonts w:ascii="Arial" w:eastAsia="Calibri" w:hAnsi="Arial" w:cs="Arial"/>
        </w:rPr>
      </w:pPr>
    </w:p>
    <w:p w:rsidR="007A7BAD" w:rsidRPr="007A7BAD" w:rsidRDefault="007A7BAD" w:rsidP="007A7BAD">
      <w:pPr>
        <w:spacing w:line="276" w:lineRule="auto"/>
        <w:contextualSpacing/>
        <w:rPr>
          <w:rFonts w:ascii="Arial" w:hAnsi="Arial" w:cs="Arial"/>
          <w:sz w:val="22"/>
          <w:szCs w:val="22"/>
        </w:rPr>
      </w:pPr>
      <w:r w:rsidRPr="007A7BAD">
        <w:rPr>
          <w:rFonts w:ascii="Arial" w:hAnsi="Arial" w:cs="Arial"/>
          <w:sz w:val="22"/>
          <w:szCs w:val="22"/>
        </w:rPr>
        <w:t xml:space="preserve">Jörg Ziesche gilt in der Finanzbranche als digitaler Vordenker. Als </w:t>
      </w:r>
      <w:proofErr w:type="spellStart"/>
      <w:r w:rsidRPr="007A7BAD">
        <w:rPr>
          <w:rFonts w:ascii="Arial" w:hAnsi="Arial" w:cs="Arial"/>
          <w:sz w:val="22"/>
          <w:szCs w:val="22"/>
        </w:rPr>
        <w:t>Director</w:t>
      </w:r>
      <w:proofErr w:type="spellEnd"/>
      <w:r w:rsidRPr="007A7BAD">
        <w:rPr>
          <w:rFonts w:ascii="Arial" w:hAnsi="Arial" w:cs="Arial"/>
          <w:sz w:val="22"/>
          <w:szCs w:val="22"/>
        </w:rPr>
        <w:t xml:space="preserve"> "</w:t>
      </w:r>
      <w:proofErr w:type="spellStart"/>
      <w:r w:rsidRPr="007A7BAD">
        <w:rPr>
          <w:rFonts w:ascii="Arial" w:hAnsi="Arial" w:cs="Arial"/>
          <w:sz w:val="22"/>
          <w:szCs w:val="22"/>
        </w:rPr>
        <w:t>Internet&amp;Mobile</w:t>
      </w:r>
      <w:proofErr w:type="spellEnd"/>
      <w:r w:rsidRPr="007A7BAD">
        <w:rPr>
          <w:rFonts w:ascii="Arial" w:hAnsi="Arial" w:cs="Arial"/>
          <w:sz w:val="22"/>
          <w:szCs w:val="22"/>
        </w:rPr>
        <w:t xml:space="preserve">" baute er bei der ING </w:t>
      </w:r>
      <w:proofErr w:type="spellStart"/>
      <w:r w:rsidRPr="007A7BAD">
        <w:rPr>
          <w:rFonts w:ascii="Arial" w:hAnsi="Arial" w:cs="Arial"/>
          <w:sz w:val="22"/>
          <w:szCs w:val="22"/>
        </w:rPr>
        <w:t>DiBa</w:t>
      </w:r>
      <w:proofErr w:type="spellEnd"/>
      <w:r w:rsidRPr="007A7BAD">
        <w:rPr>
          <w:rFonts w:ascii="Arial" w:hAnsi="Arial" w:cs="Arial"/>
          <w:sz w:val="22"/>
          <w:szCs w:val="22"/>
        </w:rPr>
        <w:t xml:space="preserve"> AG die digitalen Plattformen auf und war Mitglied des Executive </w:t>
      </w:r>
      <w:proofErr w:type="spellStart"/>
      <w:r w:rsidRPr="007A7BAD">
        <w:rPr>
          <w:rFonts w:ascii="Arial" w:hAnsi="Arial" w:cs="Arial"/>
          <w:sz w:val="22"/>
          <w:szCs w:val="22"/>
        </w:rPr>
        <w:t>Commitees</w:t>
      </w:r>
      <w:proofErr w:type="spellEnd"/>
      <w:r w:rsidRPr="007A7BAD">
        <w:rPr>
          <w:rFonts w:ascii="Arial" w:hAnsi="Arial" w:cs="Arial"/>
          <w:sz w:val="22"/>
          <w:szCs w:val="22"/>
        </w:rPr>
        <w:t xml:space="preserve"> der Bank. In seiner Verantwortung stand das digitale Geschäft von Online-Marketing über Vertrieb bis zum Online-Kundenservice für alle Produktbereiche. Auch die Entwicklung von eCommerce Innovationen gehörten zu seinem Führungsbereich. Nach fast 12 Jahren bei der ING </w:t>
      </w:r>
      <w:proofErr w:type="spellStart"/>
      <w:r w:rsidRPr="007A7BAD">
        <w:rPr>
          <w:rFonts w:ascii="Arial" w:hAnsi="Arial" w:cs="Arial"/>
          <w:sz w:val="22"/>
          <w:szCs w:val="22"/>
        </w:rPr>
        <w:t>DiBa</w:t>
      </w:r>
      <w:proofErr w:type="spellEnd"/>
      <w:r w:rsidRPr="007A7BAD">
        <w:rPr>
          <w:rFonts w:ascii="Arial" w:hAnsi="Arial" w:cs="Arial"/>
          <w:sz w:val="22"/>
          <w:szCs w:val="22"/>
        </w:rPr>
        <w:t xml:space="preserve"> war er zuletzt für GM Financial und die Opel Bank tätig. In der Position </w:t>
      </w:r>
      <w:proofErr w:type="gramStart"/>
      <w:r w:rsidRPr="007A7BAD">
        <w:rPr>
          <w:rFonts w:ascii="Arial" w:hAnsi="Arial" w:cs="Arial"/>
          <w:sz w:val="22"/>
          <w:szCs w:val="22"/>
        </w:rPr>
        <w:t>des Chief</w:t>
      </w:r>
      <w:proofErr w:type="gramEnd"/>
      <w:r w:rsidRPr="007A7BAD">
        <w:rPr>
          <w:rFonts w:ascii="Arial" w:hAnsi="Arial" w:cs="Arial"/>
          <w:sz w:val="22"/>
          <w:szCs w:val="22"/>
        </w:rPr>
        <w:t xml:space="preserve"> Digital Officer und Mitglied der Geschäftsleitung baute er ab Ende 2014 die Opel Online Bank auf und war maßgeblich an der Transformation der Produkte und Geschäftsprozesse hin zu einem digitalen Geschäftsmodell für automobile Finanzdienstleistungen beteiligt.</w:t>
      </w:r>
    </w:p>
    <w:p w:rsidR="003C16CD" w:rsidRPr="005E44DA" w:rsidRDefault="007A7BAD" w:rsidP="007A7BAD">
      <w:pPr>
        <w:spacing w:line="276" w:lineRule="auto"/>
        <w:contextualSpacing/>
        <w:rPr>
          <w:rFonts w:ascii="Arial" w:hAnsi="Arial" w:cs="Arial"/>
        </w:rPr>
      </w:pPr>
      <w:r w:rsidRPr="007A7BAD">
        <w:rPr>
          <w:rFonts w:ascii="Arial" w:hAnsi="Arial" w:cs="Arial"/>
          <w:sz w:val="22"/>
          <w:szCs w:val="22"/>
        </w:rPr>
        <w:t>Weitere Erfahrungen im Internet</w:t>
      </w:r>
      <w:r w:rsidR="00C71AAA">
        <w:rPr>
          <w:rFonts w:ascii="Arial" w:hAnsi="Arial" w:cs="Arial"/>
          <w:sz w:val="22"/>
          <w:szCs w:val="22"/>
        </w:rPr>
        <w:t>-Geschäft sammelte Jörg Ziesche</w:t>
      </w:r>
      <w:r w:rsidRPr="007A7BAD">
        <w:rPr>
          <w:rFonts w:ascii="Arial" w:hAnsi="Arial" w:cs="Arial"/>
          <w:sz w:val="22"/>
          <w:szCs w:val="22"/>
        </w:rPr>
        <w:t xml:space="preserve"> als Mitgründer und Gesellschafter von </w:t>
      </w:r>
      <w:proofErr w:type="spellStart"/>
      <w:r w:rsidRPr="007A7BAD">
        <w:rPr>
          <w:rFonts w:ascii="Arial" w:hAnsi="Arial" w:cs="Arial"/>
          <w:sz w:val="22"/>
          <w:szCs w:val="22"/>
        </w:rPr>
        <w:t>Yasni</w:t>
      </w:r>
      <w:proofErr w:type="spellEnd"/>
      <w:r w:rsidRPr="007A7BAD">
        <w:rPr>
          <w:rFonts w:ascii="Arial" w:hAnsi="Arial" w:cs="Arial"/>
          <w:sz w:val="22"/>
          <w:szCs w:val="22"/>
        </w:rPr>
        <w:t xml:space="preserve"> GmbH, einer Suchmaschine für Personen- und Firmendaten.</w:t>
      </w:r>
    </w:p>
    <w:p w:rsidR="005E44DA" w:rsidRPr="003C16CD" w:rsidRDefault="005E44DA" w:rsidP="005E44DA">
      <w:pPr>
        <w:pStyle w:val="Kopfzeile"/>
        <w:spacing w:line="276" w:lineRule="auto"/>
        <w:ind w:right="-284"/>
        <w:rPr>
          <w:rFonts w:ascii="Arial" w:eastAsia="Calibri" w:hAnsi="Arial" w:cs="Arial"/>
        </w:rPr>
      </w:pPr>
    </w:p>
    <w:p w:rsidR="00127CDB" w:rsidRDefault="003C16CD" w:rsidP="005E44DA">
      <w:pPr>
        <w:pStyle w:val="Kopfzeile"/>
        <w:spacing w:line="276" w:lineRule="auto"/>
        <w:ind w:right="-284"/>
        <w:rPr>
          <w:rFonts w:ascii="Arial" w:eastAsia="Calibri" w:hAnsi="Arial" w:cs="Arial"/>
        </w:rPr>
      </w:pPr>
      <w:r w:rsidRPr="003C16CD">
        <w:rPr>
          <w:rFonts w:ascii="Arial" w:eastAsia="Calibri" w:hAnsi="Arial" w:cs="Arial"/>
        </w:rPr>
        <w:t xml:space="preserve">„Jörg Ziesche bringt sehr viel Erfahrung mit bei der digitalen Transformation eines Direktanbieters. Gemeinsam mit ihm werden wir unsere digitalen Fähigkeiten sehr zügig und konsequent ausbauen.“, betont Stockhorst. </w:t>
      </w:r>
    </w:p>
    <w:p w:rsidR="003C16CD" w:rsidRPr="003C16CD" w:rsidRDefault="003C16CD" w:rsidP="005E44DA">
      <w:pPr>
        <w:pStyle w:val="Kopfzeile"/>
        <w:spacing w:line="276" w:lineRule="auto"/>
        <w:ind w:right="-284"/>
        <w:rPr>
          <w:rFonts w:ascii="Arial" w:eastAsia="Calibri" w:hAnsi="Arial" w:cs="Arial"/>
        </w:rPr>
      </w:pPr>
      <w:r w:rsidRPr="003C16CD">
        <w:rPr>
          <w:rFonts w:ascii="Arial" w:eastAsia="Calibri" w:hAnsi="Arial" w:cs="Arial"/>
        </w:rPr>
        <w:t>Im Januar hat Peter Stockhorst, seit August 2018 CEO der Gesellschaft, die strategische Neuausrichtung der DA Direkt vorgestellt. Dabei ist der Ausbau der Online-Services eine der zentralen Initiativen. „Die Weichen für eine erfolgreiche Zukunft mit einer neuen DA Direkt haben wir zum Jahresbeginn gestellt. Ich freue mich sehr, dass wir uns auf unserem neuen Weg mit Jörg Ziesche nun gezielt verstärken können.“</w:t>
      </w:r>
    </w:p>
    <w:p w:rsidR="003C16CD" w:rsidRPr="003C16CD" w:rsidRDefault="003C16CD" w:rsidP="005E44DA">
      <w:pPr>
        <w:pStyle w:val="Kopfzeile"/>
        <w:spacing w:line="300" w:lineRule="exact"/>
        <w:ind w:right="-284"/>
        <w:rPr>
          <w:rFonts w:ascii="Arial" w:eastAsia="Calibri" w:hAnsi="Arial" w:cs="Arial"/>
        </w:rPr>
      </w:pPr>
    </w:p>
    <w:p w:rsidR="00D5508F" w:rsidRPr="0031597E" w:rsidRDefault="00D5508F" w:rsidP="00564A81">
      <w:pPr>
        <w:pStyle w:val="Kopfzeile"/>
        <w:spacing w:line="300" w:lineRule="exact"/>
        <w:ind w:right="-284"/>
        <w:rPr>
          <w:rFonts w:ascii="Arial" w:hAnsi="Arial" w:cs="Arial"/>
          <w:b/>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F24808" w:rsidRPr="0031597E" w:rsidRDefault="00F24808" w:rsidP="00EB007B">
      <w:pPr>
        <w:autoSpaceDE w:val="0"/>
        <w:spacing w:line="300" w:lineRule="exact"/>
        <w:rPr>
          <w:rFonts w:ascii="Arial" w:hAnsi="Arial" w:cs="Arial"/>
          <w:b/>
          <w:sz w:val="22"/>
          <w:szCs w:val="22"/>
        </w:rPr>
      </w:pP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B06EE2" w:rsidRPr="0031597E" w:rsidRDefault="00EB007B" w:rsidP="00EB007B">
      <w:pPr>
        <w:pStyle w:val="Kopfzeile"/>
        <w:tabs>
          <w:tab w:val="clear" w:pos="4536"/>
          <w:tab w:val="clear" w:pos="9072"/>
        </w:tabs>
        <w:spacing w:line="300" w:lineRule="exact"/>
        <w:rPr>
          <w:rFonts w:ascii="Arial" w:hAnsi="Arial" w:cs="Arial"/>
          <w:b/>
          <w:color w:val="000000"/>
          <w:lang w:eastAsia="en-US"/>
        </w:rPr>
      </w:pPr>
      <w:r w:rsidRPr="0031597E">
        <w:rPr>
          <w:rFonts w:ascii="Arial" w:hAnsi="Arial" w:cs="Arial"/>
          <w:sz w:val="18"/>
        </w:rPr>
        <w:t>DA Direkt ist eine Tochtergesellschaft der Zurich Gruppe in Deutsch</w:t>
      </w:r>
      <w:r w:rsidR="00F660FF" w:rsidRPr="0031597E">
        <w:rPr>
          <w:rFonts w:ascii="Arial" w:hAnsi="Arial" w:cs="Arial"/>
          <w:sz w:val="18"/>
        </w:rPr>
        <w:t>land mit Beitragseinnahmen (2017) von 303,7 Millionen Euro und rund 1,5</w:t>
      </w:r>
      <w:r w:rsidRPr="0031597E">
        <w:rPr>
          <w:rFonts w:ascii="Arial" w:hAnsi="Arial" w:cs="Arial"/>
          <w:sz w:val="18"/>
        </w:rPr>
        <w:t xml:space="preserve">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  </w:t>
      </w:r>
      <w:r w:rsidR="00B06EE2" w:rsidRPr="0031597E">
        <w:rPr>
          <w:rFonts w:ascii="Arial" w:hAnsi="Arial" w:cs="Arial"/>
        </w:rPr>
        <w:br/>
      </w:r>
    </w:p>
    <w:p w:rsidR="00D5508F" w:rsidRDefault="00D5508F" w:rsidP="00B06EE2">
      <w:pPr>
        <w:pStyle w:val="Kopfzeile"/>
        <w:tabs>
          <w:tab w:val="clear" w:pos="4536"/>
          <w:tab w:val="clear" w:pos="9072"/>
        </w:tabs>
        <w:spacing w:line="300" w:lineRule="exact"/>
        <w:jc w:val="both"/>
        <w:rPr>
          <w:rFonts w:ascii="Arial" w:hAnsi="Arial" w:cs="Arial"/>
          <w:sz w:val="20"/>
          <w:szCs w:val="20"/>
        </w:rPr>
      </w:pP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Für weitere Informationen wenden Sie sich bitte an:</w:t>
      </w:r>
    </w:p>
    <w:p w:rsidR="00B06EE2" w:rsidRPr="0031597E" w:rsidRDefault="00B06EE2" w:rsidP="00B06EE2">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DA Direkt Versicherung</w:t>
      </w:r>
    </w:p>
    <w:p w:rsidR="00B06EE2" w:rsidRDefault="00B06EE2" w:rsidP="00B06EE2">
      <w:pPr>
        <w:pStyle w:val="Kopfzeile"/>
        <w:tabs>
          <w:tab w:val="clear" w:pos="4536"/>
          <w:tab w:val="clear" w:pos="9072"/>
        </w:tabs>
        <w:spacing w:line="300" w:lineRule="exact"/>
        <w:jc w:val="both"/>
        <w:rPr>
          <w:rFonts w:ascii="Arial" w:hAnsi="Arial" w:cs="Arial"/>
          <w:sz w:val="20"/>
          <w:szCs w:val="20"/>
        </w:rPr>
      </w:pPr>
      <w:r w:rsidRPr="0031597E">
        <w:rPr>
          <w:rFonts w:ascii="Arial" w:hAnsi="Arial" w:cs="Arial"/>
          <w:sz w:val="20"/>
          <w:szCs w:val="20"/>
        </w:rPr>
        <w:t>Pressekontakt Bernd O. Engelien</w:t>
      </w:r>
    </w:p>
    <w:p w:rsidR="00B06EE2" w:rsidRPr="0031597E" w:rsidRDefault="00B06EE2" w:rsidP="00B06EE2">
      <w:pPr>
        <w:pStyle w:val="Kopfzeile"/>
        <w:tabs>
          <w:tab w:val="clear" w:pos="4536"/>
          <w:tab w:val="clear" w:pos="9072"/>
        </w:tabs>
        <w:spacing w:line="300" w:lineRule="exact"/>
        <w:rPr>
          <w:rFonts w:ascii="Arial" w:hAnsi="Arial" w:cs="Arial"/>
        </w:rPr>
      </w:pPr>
      <w:proofErr w:type="spellStart"/>
      <w:r w:rsidRPr="0031597E">
        <w:rPr>
          <w:rFonts w:ascii="Arial" w:hAnsi="Arial" w:cs="Arial"/>
          <w:sz w:val="20"/>
          <w:szCs w:val="20"/>
        </w:rPr>
        <w:t>Poppelsdorfer</w:t>
      </w:r>
      <w:proofErr w:type="spellEnd"/>
      <w:r w:rsidRPr="0031597E">
        <w:rPr>
          <w:rFonts w:ascii="Arial" w:hAnsi="Arial" w:cs="Arial"/>
          <w:sz w:val="20"/>
          <w:szCs w:val="20"/>
        </w:rPr>
        <w:t xml:space="preserve"> Allee 25-33</w:t>
      </w:r>
      <w:r w:rsidR="00055316" w:rsidRPr="0031597E">
        <w:rPr>
          <w:rFonts w:ascii="Arial" w:hAnsi="Arial" w:cs="Arial"/>
          <w:sz w:val="20"/>
          <w:szCs w:val="20"/>
        </w:rPr>
        <w:t xml:space="preserve"> |</w:t>
      </w:r>
      <w:r w:rsidR="001E1E83" w:rsidRPr="0031597E">
        <w:rPr>
          <w:rFonts w:ascii="Arial" w:hAnsi="Arial" w:cs="Arial"/>
          <w:sz w:val="20"/>
          <w:szCs w:val="20"/>
        </w:rPr>
        <w:t xml:space="preserve"> </w:t>
      </w:r>
      <w:r w:rsidRPr="0031597E">
        <w:rPr>
          <w:rFonts w:ascii="Arial" w:hAnsi="Arial" w:cs="Arial"/>
          <w:sz w:val="20"/>
          <w:szCs w:val="20"/>
        </w:rPr>
        <w:t xml:space="preserve">53115 Bonn </w:t>
      </w:r>
    </w:p>
    <w:p w:rsidR="00B06EE2" w:rsidRPr="0031597E" w:rsidRDefault="00B06EE2" w:rsidP="00B06EE2">
      <w:pPr>
        <w:pStyle w:val="Kopfzeile"/>
        <w:tabs>
          <w:tab w:val="clear" w:pos="4536"/>
          <w:tab w:val="clear" w:pos="9072"/>
        </w:tabs>
        <w:spacing w:line="300" w:lineRule="exact"/>
        <w:rPr>
          <w:rFonts w:ascii="Arial" w:hAnsi="Arial" w:cs="Arial"/>
        </w:rPr>
      </w:pPr>
      <w:r w:rsidRPr="0031597E">
        <w:rPr>
          <w:rFonts w:ascii="Arial" w:hAnsi="Arial" w:cs="Arial"/>
          <w:sz w:val="20"/>
          <w:szCs w:val="20"/>
        </w:rPr>
        <w:t>Tel.: +49 (0)228 268 2725</w:t>
      </w:r>
      <w:r w:rsidR="00055316" w:rsidRPr="0031597E">
        <w:rPr>
          <w:rFonts w:ascii="Arial" w:hAnsi="Arial" w:cs="Arial"/>
          <w:sz w:val="20"/>
          <w:szCs w:val="20"/>
        </w:rPr>
        <w:t xml:space="preserve"> | </w:t>
      </w:r>
      <w:r w:rsidRPr="0031597E">
        <w:rPr>
          <w:rFonts w:ascii="Arial" w:hAnsi="Arial" w:cs="Arial"/>
          <w:sz w:val="20"/>
          <w:szCs w:val="20"/>
        </w:rPr>
        <w:t xml:space="preserve">Fax: +49 (0)228 268 2809 </w:t>
      </w:r>
    </w:p>
    <w:p w:rsidR="00917A4F" w:rsidRDefault="00B06EE2" w:rsidP="00B06EE2">
      <w:pPr>
        <w:pStyle w:val="Kopfzeile"/>
        <w:tabs>
          <w:tab w:val="clear" w:pos="4536"/>
          <w:tab w:val="clear" w:pos="9072"/>
        </w:tabs>
        <w:spacing w:line="300" w:lineRule="exact"/>
        <w:rPr>
          <w:rStyle w:val="Hyperlink"/>
          <w:rFonts w:ascii="Arial" w:hAnsi="Arial" w:cs="Arial"/>
          <w:sz w:val="20"/>
          <w:szCs w:val="20"/>
        </w:rPr>
      </w:pPr>
      <w:r w:rsidRPr="0031597E">
        <w:rPr>
          <w:rFonts w:ascii="Arial" w:hAnsi="Arial" w:cs="Arial"/>
          <w:sz w:val="20"/>
          <w:szCs w:val="20"/>
        </w:rPr>
        <w:t xml:space="preserve">E-Mail: </w:t>
      </w:r>
      <w:hyperlink r:id="rId8" w:history="1">
        <w:r w:rsidRPr="0031597E">
          <w:rPr>
            <w:rStyle w:val="Hyperlink"/>
            <w:rFonts w:ascii="Arial" w:hAnsi="Arial" w:cs="Arial"/>
            <w:sz w:val="20"/>
            <w:szCs w:val="20"/>
          </w:rPr>
          <w:t>presse@da-direkt.de</w:t>
        </w:r>
      </w:hyperlink>
      <w:r w:rsidRPr="0031597E">
        <w:rPr>
          <w:rFonts w:ascii="Arial" w:hAnsi="Arial" w:cs="Arial"/>
          <w:sz w:val="20"/>
          <w:szCs w:val="20"/>
        </w:rPr>
        <w:t xml:space="preserve"> </w:t>
      </w:r>
    </w:p>
    <w:p w:rsidR="000E505A" w:rsidRPr="0031597E" w:rsidRDefault="000E505A" w:rsidP="00B06EE2">
      <w:pPr>
        <w:pStyle w:val="Kopfzeile"/>
        <w:tabs>
          <w:tab w:val="clear" w:pos="4536"/>
          <w:tab w:val="clear" w:pos="9072"/>
        </w:tabs>
        <w:spacing w:line="300" w:lineRule="exact"/>
        <w:rPr>
          <w:rFonts w:ascii="Arial" w:hAnsi="Arial" w:cs="Arial"/>
        </w:rPr>
      </w:pPr>
      <w:r>
        <w:rPr>
          <w:rStyle w:val="Hyperlink"/>
          <w:rFonts w:ascii="Arial" w:hAnsi="Arial" w:cs="Arial"/>
          <w:sz w:val="20"/>
          <w:szCs w:val="20"/>
        </w:rPr>
        <w:t>www.newsroom.da-direkt.de</w:t>
      </w:r>
    </w:p>
    <w:p w:rsidR="00FC1A3C" w:rsidRPr="0031597E" w:rsidRDefault="00FC1A3C" w:rsidP="0063491B">
      <w:pPr>
        <w:pStyle w:val="NurText1"/>
        <w:jc w:val="both"/>
      </w:pPr>
    </w:p>
    <w:sectPr w:rsidR="00FC1A3C" w:rsidRPr="0031597E"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18" w:rsidRDefault="00250A18">
      <w:r>
        <w:separator/>
      </w:r>
    </w:p>
  </w:endnote>
  <w:endnote w:type="continuationSeparator" w:id="0">
    <w:p w:rsidR="00250A18" w:rsidRDefault="0025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18" w:rsidRDefault="00250A18">
      <w:r>
        <w:separator/>
      </w:r>
    </w:p>
  </w:footnote>
  <w:footnote w:type="continuationSeparator" w:id="0">
    <w:p w:rsidR="00250A18" w:rsidRDefault="0025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1.5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A02D9"/>
    <w:rsid w:val="000A51FC"/>
    <w:rsid w:val="000B13B9"/>
    <w:rsid w:val="000B1ECB"/>
    <w:rsid w:val="000B5CAB"/>
    <w:rsid w:val="000C4E48"/>
    <w:rsid w:val="000C60A7"/>
    <w:rsid w:val="000C6ADC"/>
    <w:rsid w:val="000D4EC3"/>
    <w:rsid w:val="000E505A"/>
    <w:rsid w:val="000E62FE"/>
    <w:rsid w:val="000E6FDD"/>
    <w:rsid w:val="000F2D5E"/>
    <w:rsid w:val="000F5911"/>
    <w:rsid w:val="000F5FDB"/>
    <w:rsid w:val="0010306F"/>
    <w:rsid w:val="00106231"/>
    <w:rsid w:val="00113F1A"/>
    <w:rsid w:val="00120D78"/>
    <w:rsid w:val="00127CDB"/>
    <w:rsid w:val="0013145E"/>
    <w:rsid w:val="001461B6"/>
    <w:rsid w:val="00154CED"/>
    <w:rsid w:val="00164389"/>
    <w:rsid w:val="001711DD"/>
    <w:rsid w:val="0017194D"/>
    <w:rsid w:val="00175C3B"/>
    <w:rsid w:val="001777C2"/>
    <w:rsid w:val="00191F85"/>
    <w:rsid w:val="00192F6D"/>
    <w:rsid w:val="001C03A7"/>
    <w:rsid w:val="001C6C10"/>
    <w:rsid w:val="001E1E83"/>
    <w:rsid w:val="001E5584"/>
    <w:rsid w:val="001E60C6"/>
    <w:rsid w:val="001E7341"/>
    <w:rsid w:val="001F090A"/>
    <w:rsid w:val="0020169A"/>
    <w:rsid w:val="00207993"/>
    <w:rsid w:val="00222EF6"/>
    <w:rsid w:val="00223A0D"/>
    <w:rsid w:val="00232B83"/>
    <w:rsid w:val="002342FE"/>
    <w:rsid w:val="00234CF1"/>
    <w:rsid w:val="002449C4"/>
    <w:rsid w:val="00247675"/>
    <w:rsid w:val="00250A18"/>
    <w:rsid w:val="002522CF"/>
    <w:rsid w:val="00252BF7"/>
    <w:rsid w:val="00256AE5"/>
    <w:rsid w:val="002613C1"/>
    <w:rsid w:val="0027067F"/>
    <w:rsid w:val="002713D2"/>
    <w:rsid w:val="0027198A"/>
    <w:rsid w:val="002746C3"/>
    <w:rsid w:val="00281D59"/>
    <w:rsid w:val="00291C84"/>
    <w:rsid w:val="0029209D"/>
    <w:rsid w:val="002B133F"/>
    <w:rsid w:val="002B3BE6"/>
    <w:rsid w:val="002C7012"/>
    <w:rsid w:val="002E1E33"/>
    <w:rsid w:val="002E7290"/>
    <w:rsid w:val="002F729C"/>
    <w:rsid w:val="00312B27"/>
    <w:rsid w:val="00312D69"/>
    <w:rsid w:val="00312D83"/>
    <w:rsid w:val="0031597E"/>
    <w:rsid w:val="00326A2C"/>
    <w:rsid w:val="00326B0B"/>
    <w:rsid w:val="003467E1"/>
    <w:rsid w:val="003536F5"/>
    <w:rsid w:val="00362175"/>
    <w:rsid w:val="00362311"/>
    <w:rsid w:val="0039653A"/>
    <w:rsid w:val="003A31C0"/>
    <w:rsid w:val="003A4445"/>
    <w:rsid w:val="003A5E35"/>
    <w:rsid w:val="003A6AE8"/>
    <w:rsid w:val="003B414E"/>
    <w:rsid w:val="003C16CD"/>
    <w:rsid w:val="003D6210"/>
    <w:rsid w:val="003F196A"/>
    <w:rsid w:val="003F1F4B"/>
    <w:rsid w:val="003F7E3F"/>
    <w:rsid w:val="00400916"/>
    <w:rsid w:val="0040657C"/>
    <w:rsid w:val="00415230"/>
    <w:rsid w:val="00420CAD"/>
    <w:rsid w:val="00423211"/>
    <w:rsid w:val="00441F18"/>
    <w:rsid w:val="004426F5"/>
    <w:rsid w:val="0044389D"/>
    <w:rsid w:val="004466DD"/>
    <w:rsid w:val="004622F2"/>
    <w:rsid w:val="004637AD"/>
    <w:rsid w:val="00464141"/>
    <w:rsid w:val="00471A52"/>
    <w:rsid w:val="00473718"/>
    <w:rsid w:val="0048747D"/>
    <w:rsid w:val="0049086F"/>
    <w:rsid w:val="00490A31"/>
    <w:rsid w:val="00491AD8"/>
    <w:rsid w:val="004A28A5"/>
    <w:rsid w:val="004A3A74"/>
    <w:rsid w:val="004A53F7"/>
    <w:rsid w:val="004B6DC0"/>
    <w:rsid w:val="004C1004"/>
    <w:rsid w:val="004C3C22"/>
    <w:rsid w:val="004D6210"/>
    <w:rsid w:val="004E3F70"/>
    <w:rsid w:val="004F15B7"/>
    <w:rsid w:val="004F25D0"/>
    <w:rsid w:val="004F2D17"/>
    <w:rsid w:val="005046B7"/>
    <w:rsid w:val="0050593D"/>
    <w:rsid w:val="00506A34"/>
    <w:rsid w:val="00506E6B"/>
    <w:rsid w:val="0050739D"/>
    <w:rsid w:val="0051061D"/>
    <w:rsid w:val="00515247"/>
    <w:rsid w:val="00515A04"/>
    <w:rsid w:val="00522CA5"/>
    <w:rsid w:val="00523990"/>
    <w:rsid w:val="005321E9"/>
    <w:rsid w:val="00536562"/>
    <w:rsid w:val="005506F2"/>
    <w:rsid w:val="00557BA5"/>
    <w:rsid w:val="00560065"/>
    <w:rsid w:val="0056206F"/>
    <w:rsid w:val="00564A81"/>
    <w:rsid w:val="00572801"/>
    <w:rsid w:val="005975D1"/>
    <w:rsid w:val="005A237D"/>
    <w:rsid w:val="005B13EF"/>
    <w:rsid w:val="005B18AC"/>
    <w:rsid w:val="005C1D16"/>
    <w:rsid w:val="005C2036"/>
    <w:rsid w:val="005C2048"/>
    <w:rsid w:val="005C29B3"/>
    <w:rsid w:val="005C4B6B"/>
    <w:rsid w:val="005C713F"/>
    <w:rsid w:val="005D3D10"/>
    <w:rsid w:val="005E44DA"/>
    <w:rsid w:val="00604212"/>
    <w:rsid w:val="00605394"/>
    <w:rsid w:val="00614D9C"/>
    <w:rsid w:val="006204A6"/>
    <w:rsid w:val="00626E48"/>
    <w:rsid w:val="0063491B"/>
    <w:rsid w:val="00656AA6"/>
    <w:rsid w:val="006615DD"/>
    <w:rsid w:val="006624CC"/>
    <w:rsid w:val="00665A72"/>
    <w:rsid w:val="00665C72"/>
    <w:rsid w:val="00671BF5"/>
    <w:rsid w:val="00692F86"/>
    <w:rsid w:val="006A2D85"/>
    <w:rsid w:val="006A5B3D"/>
    <w:rsid w:val="006B2BD2"/>
    <w:rsid w:val="006B3F6C"/>
    <w:rsid w:val="006B477B"/>
    <w:rsid w:val="006B4F8C"/>
    <w:rsid w:val="006B50F2"/>
    <w:rsid w:val="006B7067"/>
    <w:rsid w:val="006B787C"/>
    <w:rsid w:val="006D4121"/>
    <w:rsid w:val="006E2E7E"/>
    <w:rsid w:val="006E5B21"/>
    <w:rsid w:val="006E7DCB"/>
    <w:rsid w:val="006F1B15"/>
    <w:rsid w:val="006F2039"/>
    <w:rsid w:val="006F2F4B"/>
    <w:rsid w:val="00717A8A"/>
    <w:rsid w:val="00721FEF"/>
    <w:rsid w:val="007471BC"/>
    <w:rsid w:val="00754533"/>
    <w:rsid w:val="007578AB"/>
    <w:rsid w:val="00775861"/>
    <w:rsid w:val="0078291B"/>
    <w:rsid w:val="00786D28"/>
    <w:rsid w:val="00792564"/>
    <w:rsid w:val="00794018"/>
    <w:rsid w:val="007943EA"/>
    <w:rsid w:val="00795C11"/>
    <w:rsid w:val="007A27B0"/>
    <w:rsid w:val="007A4695"/>
    <w:rsid w:val="007A7342"/>
    <w:rsid w:val="007A7BAD"/>
    <w:rsid w:val="007D09CF"/>
    <w:rsid w:val="007D69D4"/>
    <w:rsid w:val="007E0065"/>
    <w:rsid w:val="007E5ACF"/>
    <w:rsid w:val="007E71E0"/>
    <w:rsid w:val="007F79E3"/>
    <w:rsid w:val="00812D33"/>
    <w:rsid w:val="00820D9C"/>
    <w:rsid w:val="00822780"/>
    <w:rsid w:val="0082478B"/>
    <w:rsid w:val="008263DF"/>
    <w:rsid w:val="008403A7"/>
    <w:rsid w:val="00841BFE"/>
    <w:rsid w:val="0084219C"/>
    <w:rsid w:val="00843E03"/>
    <w:rsid w:val="00845D0B"/>
    <w:rsid w:val="0085232F"/>
    <w:rsid w:val="00855E1A"/>
    <w:rsid w:val="00857965"/>
    <w:rsid w:val="008611CD"/>
    <w:rsid w:val="0086694F"/>
    <w:rsid w:val="00866CEF"/>
    <w:rsid w:val="008671E0"/>
    <w:rsid w:val="00883BE1"/>
    <w:rsid w:val="008911FE"/>
    <w:rsid w:val="008B23AA"/>
    <w:rsid w:val="008C3DC3"/>
    <w:rsid w:val="008C40D6"/>
    <w:rsid w:val="008D64DD"/>
    <w:rsid w:val="008D65AB"/>
    <w:rsid w:val="008E2CD3"/>
    <w:rsid w:val="008F3611"/>
    <w:rsid w:val="008F4E69"/>
    <w:rsid w:val="008F770C"/>
    <w:rsid w:val="009109E3"/>
    <w:rsid w:val="009118C6"/>
    <w:rsid w:val="00913AC4"/>
    <w:rsid w:val="00916455"/>
    <w:rsid w:val="00917A4F"/>
    <w:rsid w:val="0092264A"/>
    <w:rsid w:val="00933348"/>
    <w:rsid w:val="009411DF"/>
    <w:rsid w:val="0094606C"/>
    <w:rsid w:val="00951955"/>
    <w:rsid w:val="009537F4"/>
    <w:rsid w:val="00971B95"/>
    <w:rsid w:val="009766FA"/>
    <w:rsid w:val="009771CB"/>
    <w:rsid w:val="00981764"/>
    <w:rsid w:val="00982F70"/>
    <w:rsid w:val="00985096"/>
    <w:rsid w:val="009921C6"/>
    <w:rsid w:val="00994ABE"/>
    <w:rsid w:val="00994D7E"/>
    <w:rsid w:val="009A4DD1"/>
    <w:rsid w:val="009A728A"/>
    <w:rsid w:val="009C17C7"/>
    <w:rsid w:val="009D1EF2"/>
    <w:rsid w:val="009E34DD"/>
    <w:rsid w:val="009E5CEB"/>
    <w:rsid w:val="009F2BF6"/>
    <w:rsid w:val="00A16ADB"/>
    <w:rsid w:val="00A30616"/>
    <w:rsid w:val="00A44555"/>
    <w:rsid w:val="00A4648A"/>
    <w:rsid w:val="00A46EDA"/>
    <w:rsid w:val="00A504BE"/>
    <w:rsid w:val="00A52747"/>
    <w:rsid w:val="00A63FF3"/>
    <w:rsid w:val="00A6519F"/>
    <w:rsid w:val="00A66BE0"/>
    <w:rsid w:val="00A77D71"/>
    <w:rsid w:val="00AA0A00"/>
    <w:rsid w:val="00AA403D"/>
    <w:rsid w:val="00AB2459"/>
    <w:rsid w:val="00AB7420"/>
    <w:rsid w:val="00AD662D"/>
    <w:rsid w:val="00AD75AA"/>
    <w:rsid w:val="00AE0B4C"/>
    <w:rsid w:val="00AF2374"/>
    <w:rsid w:val="00AF6FF3"/>
    <w:rsid w:val="00B0343E"/>
    <w:rsid w:val="00B058F2"/>
    <w:rsid w:val="00B06EE2"/>
    <w:rsid w:val="00B077B7"/>
    <w:rsid w:val="00B1250F"/>
    <w:rsid w:val="00B175E3"/>
    <w:rsid w:val="00B2013E"/>
    <w:rsid w:val="00B40CC0"/>
    <w:rsid w:val="00B44DE2"/>
    <w:rsid w:val="00B50E90"/>
    <w:rsid w:val="00B565D2"/>
    <w:rsid w:val="00B57442"/>
    <w:rsid w:val="00B607F0"/>
    <w:rsid w:val="00B675B4"/>
    <w:rsid w:val="00B70436"/>
    <w:rsid w:val="00B77954"/>
    <w:rsid w:val="00B811DC"/>
    <w:rsid w:val="00B84D0F"/>
    <w:rsid w:val="00B90240"/>
    <w:rsid w:val="00B937BA"/>
    <w:rsid w:val="00BB35B1"/>
    <w:rsid w:val="00BB7EAE"/>
    <w:rsid w:val="00BC461F"/>
    <w:rsid w:val="00BC700A"/>
    <w:rsid w:val="00BC7861"/>
    <w:rsid w:val="00BD2C29"/>
    <w:rsid w:val="00BE1974"/>
    <w:rsid w:val="00BE1A40"/>
    <w:rsid w:val="00BE398A"/>
    <w:rsid w:val="00BF0EE0"/>
    <w:rsid w:val="00C00E85"/>
    <w:rsid w:val="00C028D2"/>
    <w:rsid w:val="00C03F0E"/>
    <w:rsid w:val="00C06559"/>
    <w:rsid w:val="00C11714"/>
    <w:rsid w:val="00C22FCD"/>
    <w:rsid w:val="00C434CA"/>
    <w:rsid w:val="00C45398"/>
    <w:rsid w:val="00C478A9"/>
    <w:rsid w:val="00C501CE"/>
    <w:rsid w:val="00C55055"/>
    <w:rsid w:val="00C642D3"/>
    <w:rsid w:val="00C6491D"/>
    <w:rsid w:val="00C704E9"/>
    <w:rsid w:val="00C71AAA"/>
    <w:rsid w:val="00C7703D"/>
    <w:rsid w:val="00C86846"/>
    <w:rsid w:val="00C96C9E"/>
    <w:rsid w:val="00CA65DD"/>
    <w:rsid w:val="00CA6EE2"/>
    <w:rsid w:val="00CB0EF9"/>
    <w:rsid w:val="00CB6B40"/>
    <w:rsid w:val="00CC26CD"/>
    <w:rsid w:val="00CC2A03"/>
    <w:rsid w:val="00CD1293"/>
    <w:rsid w:val="00CD5F73"/>
    <w:rsid w:val="00CD6F2A"/>
    <w:rsid w:val="00CE40ED"/>
    <w:rsid w:val="00CE4D02"/>
    <w:rsid w:val="00CF0160"/>
    <w:rsid w:val="00CF335F"/>
    <w:rsid w:val="00CF45CF"/>
    <w:rsid w:val="00CF4B92"/>
    <w:rsid w:val="00CF53F4"/>
    <w:rsid w:val="00D0015D"/>
    <w:rsid w:val="00D05118"/>
    <w:rsid w:val="00D1143F"/>
    <w:rsid w:val="00D14F05"/>
    <w:rsid w:val="00D21D24"/>
    <w:rsid w:val="00D22F37"/>
    <w:rsid w:val="00D33316"/>
    <w:rsid w:val="00D44534"/>
    <w:rsid w:val="00D52668"/>
    <w:rsid w:val="00D5508F"/>
    <w:rsid w:val="00D57323"/>
    <w:rsid w:val="00D624F1"/>
    <w:rsid w:val="00D631AD"/>
    <w:rsid w:val="00D63BBD"/>
    <w:rsid w:val="00D66840"/>
    <w:rsid w:val="00D679B0"/>
    <w:rsid w:val="00D71C58"/>
    <w:rsid w:val="00D737F6"/>
    <w:rsid w:val="00D77E61"/>
    <w:rsid w:val="00D77EE2"/>
    <w:rsid w:val="00D83F56"/>
    <w:rsid w:val="00D86DB5"/>
    <w:rsid w:val="00D90742"/>
    <w:rsid w:val="00D9440A"/>
    <w:rsid w:val="00DA13C1"/>
    <w:rsid w:val="00DB2711"/>
    <w:rsid w:val="00DB4A92"/>
    <w:rsid w:val="00DB502B"/>
    <w:rsid w:val="00DC4ED7"/>
    <w:rsid w:val="00DD0DD3"/>
    <w:rsid w:val="00DE5396"/>
    <w:rsid w:val="00DF3152"/>
    <w:rsid w:val="00E03BB2"/>
    <w:rsid w:val="00E04C1A"/>
    <w:rsid w:val="00E04D42"/>
    <w:rsid w:val="00E15085"/>
    <w:rsid w:val="00E247A8"/>
    <w:rsid w:val="00E269D7"/>
    <w:rsid w:val="00E273E5"/>
    <w:rsid w:val="00E32CC2"/>
    <w:rsid w:val="00E36AD9"/>
    <w:rsid w:val="00E36FD2"/>
    <w:rsid w:val="00E41FF0"/>
    <w:rsid w:val="00E430BF"/>
    <w:rsid w:val="00E432F9"/>
    <w:rsid w:val="00E44E1D"/>
    <w:rsid w:val="00E47809"/>
    <w:rsid w:val="00E66013"/>
    <w:rsid w:val="00E730C7"/>
    <w:rsid w:val="00E80928"/>
    <w:rsid w:val="00E85CAF"/>
    <w:rsid w:val="00E97C76"/>
    <w:rsid w:val="00EA0944"/>
    <w:rsid w:val="00EA3782"/>
    <w:rsid w:val="00EA3CF5"/>
    <w:rsid w:val="00EA62B5"/>
    <w:rsid w:val="00EB007B"/>
    <w:rsid w:val="00EB09D7"/>
    <w:rsid w:val="00EC4395"/>
    <w:rsid w:val="00EC7DB0"/>
    <w:rsid w:val="00ED2FCE"/>
    <w:rsid w:val="00EF1286"/>
    <w:rsid w:val="00EF1326"/>
    <w:rsid w:val="00EF64BC"/>
    <w:rsid w:val="00EF6980"/>
    <w:rsid w:val="00F00BB8"/>
    <w:rsid w:val="00F00E23"/>
    <w:rsid w:val="00F03A9E"/>
    <w:rsid w:val="00F05A80"/>
    <w:rsid w:val="00F14EF8"/>
    <w:rsid w:val="00F170A0"/>
    <w:rsid w:val="00F24808"/>
    <w:rsid w:val="00F24DEE"/>
    <w:rsid w:val="00F33E18"/>
    <w:rsid w:val="00F35614"/>
    <w:rsid w:val="00F46FD4"/>
    <w:rsid w:val="00F56A5E"/>
    <w:rsid w:val="00F60336"/>
    <w:rsid w:val="00F608D4"/>
    <w:rsid w:val="00F61120"/>
    <w:rsid w:val="00F660FF"/>
    <w:rsid w:val="00F72186"/>
    <w:rsid w:val="00F818CC"/>
    <w:rsid w:val="00F873AA"/>
    <w:rsid w:val="00F87C62"/>
    <w:rsid w:val="00F91D39"/>
    <w:rsid w:val="00F923A5"/>
    <w:rsid w:val="00FB12AB"/>
    <w:rsid w:val="00FB47A7"/>
    <w:rsid w:val="00FB79D5"/>
    <w:rsid w:val="00FC1A3C"/>
    <w:rsid w:val="00FC788C"/>
    <w:rsid w:val="00FC7DA5"/>
    <w:rsid w:val="00FD6A6E"/>
    <w:rsid w:val="00FD73D8"/>
    <w:rsid w:val="00FE424B"/>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4CEF-7D4D-41D4-BFF0-EEFAAD85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2019-04-04T06:44:00Z</cp:lastPrinted>
  <dcterms:created xsi:type="dcterms:W3CDTF">2019-04-04T06:45:00Z</dcterms:created>
  <dcterms:modified xsi:type="dcterms:W3CDTF">2019-04-04T06:45:00Z</dcterms:modified>
</cp:coreProperties>
</file>