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67" w:rsidRDefault="00C11167" w:rsidP="004C30B4">
      <w:pPr>
        <w:rPr>
          <w:rFonts w:ascii="Cambria" w:eastAsia="Times New Roman" w:hAnsi="Cambria" w:cs="Times New Roman"/>
          <w:b/>
          <w:bCs/>
          <w:noProof/>
          <w:color w:val="333333"/>
        </w:rPr>
      </w:pPr>
    </w:p>
    <w:p w:rsidR="00C76416" w:rsidRDefault="00C76416" w:rsidP="00C76416">
      <w:pPr>
        <w:jc w:val="left"/>
        <w:rPr>
          <w:rFonts w:ascii="Helvetica" w:hAnsi="Helvetica" w:cs="Helvetica"/>
          <w:lang w:val="sv-SE"/>
        </w:rPr>
      </w:pPr>
      <w:r>
        <w:rPr>
          <w:rFonts w:ascii="Cambria" w:eastAsia="Times New Roman" w:hAnsi="Cambria" w:cs="Times New Roman"/>
          <w:b/>
          <w:bCs/>
          <w:noProof/>
          <w:color w:val="333333"/>
          <w:lang w:val="sv-SE" w:eastAsia="sv-SE" w:bidi="ar-SA"/>
        </w:rPr>
        <w:drawing>
          <wp:inline distT="0" distB="0" distL="0" distR="0">
            <wp:extent cx="2364105" cy="515620"/>
            <wp:effectExtent l="0" t="0" r="0" b="0"/>
            <wp:docPr id="1" name="Immagine 1" descr="Fox-Desig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ox-Design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5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9AD" w:rsidRPr="00C76416">
        <w:rPr>
          <w:rFonts w:ascii="Cambria" w:eastAsia="Times New Roman" w:hAnsi="Cambria" w:cs="Times New Roman"/>
          <w:b/>
          <w:bCs/>
          <w:noProof/>
          <w:color w:val="333333"/>
          <w:lang w:val="sv-SE"/>
        </w:rPr>
        <w:t xml:space="preserve">          </w:t>
      </w:r>
      <w:r>
        <w:rPr>
          <w:rFonts w:ascii="Cambria" w:eastAsia="Times New Roman" w:hAnsi="Cambria" w:cs="Times New Roman"/>
          <w:b/>
          <w:bCs/>
          <w:noProof/>
          <w:color w:val="333333"/>
          <w:lang w:val="sv-SE"/>
        </w:rPr>
        <w:br/>
      </w:r>
      <w:r>
        <w:rPr>
          <w:rFonts w:ascii="Helvetica" w:hAnsi="Helvetica" w:cs="Helvetica"/>
          <w:color w:val="333333"/>
          <w:sz w:val="20"/>
          <w:szCs w:val="20"/>
          <w:lang w:val="sv-SE"/>
        </w:rPr>
        <w:br/>
      </w:r>
      <w:r w:rsidRPr="00C76416">
        <w:rPr>
          <w:rFonts w:ascii="Helvetica" w:hAnsi="Helvetica" w:cs="Helvetica"/>
          <w:color w:val="333333"/>
          <w:sz w:val="20"/>
          <w:szCs w:val="20"/>
          <w:lang w:val="sv-SE"/>
        </w:rPr>
        <w:t>PRESSINFORMATION 25 apr 2016</w:t>
      </w:r>
      <w:r>
        <w:rPr>
          <w:rFonts w:ascii="Helvetica" w:hAnsi="Helvetica" w:cs="Helvetica"/>
          <w:color w:val="333333"/>
          <w:sz w:val="20"/>
          <w:szCs w:val="20"/>
          <w:lang w:val="sv-SE"/>
        </w:rPr>
        <w:tab/>
      </w:r>
      <w:r>
        <w:rPr>
          <w:rFonts w:ascii="Helvetica" w:hAnsi="Helvetica" w:cs="Helvetica"/>
          <w:color w:val="333333"/>
          <w:sz w:val="20"/>
          <w:szCs w:val="20"/>
          <w:lang w:val="sv-SE"/>
        </w:rPr>
        <w:tab/>
      </w:r>
      <w:r>
        <w:rPr>
          <w:rFonts w:ascii="Helvetica" w:hAnsi="Helvetica" w:cs="Helvetica"/>
          <w:color w:val="333333"/>
          <w:sz w:val="20"/>
          <w:szCs w:val="20"/>
          <w:lang w:val="sv-SE"/>
        </w:rPr>
        <w:tab/>
      </w:r>
      <w:r w:rsidR="00346350">
        <w:rPr>
          <w:rFonts w:ascii="Helvetica" w:hAnsi="Helvetica" w:cs="Helvetica"/>
          <w:color w:val="333333"/>
          <w:sz w:val="20"/>
          <w:szCs w:val="20"/>
          <w:lang w:val="sv-SE"/>
        </w:rPr>
        <w:t>Sänglampa vinner red</w:t>
      </w:r>
      <w:r w:rsidR="00346350" w:rsidRPr="00346350">
        <w:rPr>
          <w:rFonts w:ascii="Helvetica" w:hAnsi="Helvetica" w:cs="Helvetica"/>
          <w:color w:val="FF0000"/>
          <w:sz w:val="20"/>
          <w:szCs w:val="20"/>
          <w:lang w:val="sv-SE"/>
        </w:rPr>
        <w:t>dot</w:t>
      </w:r>
      <w:r w:rsidR="00346350">
        <w:rPr>
          <w:rFonts w:ascii="Helvetica" w:hAnsi="Helvetica" w:cs="Helvetica"/>
          <w:color w:val="333333"/>
          <w:sz w:val="20"/>
          <w:szCs w:val="20"/>
          <w:lang w:val="sv-SE"/>
        </w:rPr>
        <w:t xml:space="preserve"> a</w:t>
      </w:r>
      <w:r w:rsidR="00346350">
        <w:rPr>
          <w:rFonts w:ascii="Helvetica" w:hAnsi="Helvetica" w:cs="Helvetica"/>
          <w:sz w:val="20"/>
          <w:szCs w:val="20"/>
          <w:lang w:val="sv-SE"/>
        </w:rPr>
        <w:t>ward 2016</w:t>
      </w:r>
    </w:p>
    <w:p w:rsidR="00255C3D" w:rsidRDefault="0006133F" w:rsidP="00C76416">
      <w:pPr>
        <w:pStyle w:val="Normalwebb"/>
        <w:spacing w:line="270" w:lineRule="atLeast"/>
        <w:rPr>
          <w:noProof/>
          <w:lang w:val="sv-SE" w:eastAsia="sv-SE" w:bidi="ar-SA"/>
        </w:rPr>
      </w:pPr>
      <w:r w:rsidRPr="00D02D04">
        <w:rPr>
          <w:rFonts w:ascii="Verdana" w:hAnsi="Verdana"/>
          <w:color w:val="333333"/>
          <w:lang w:val="sv-SE"/>
        </w:rPr>
        <w:t>____________________________________________________</w:t>
      </w:r>
      <w:r w:rsidR="00A141DC" w:rsidRPr="00D02D04">
        <w:rPr>
          <w:rFonts w:ascii="Verdana" w:hAnsi="Verdana"/>
          <w:color w:val="333333"/>
          <w:lang w:val="sv-SE"/>
        </w:rPr>
        <w:t>___</w:t>
      </w:r>
      <w:r w:rsidR="000C3856" w:rsidRPr="00D02D04">
        <w:rPr>
          <w:rFonts w:ascii="Verdana" w:hAnsi="Verdana"/>
          <w:color w:val="333333"/>
          <w:lang w:val="sv-SE"/>
        </w:rPr>
        <w:t>__</w:t>
      </w:r>
      <w:r w:rsidR="00F82178">
        <w:rPr>
          <w:rFonts w:ascii="Verdana" w:hAnsi="Verdana"/>
          <w:color w:val="333333"/>
          <w:lang w:val="sv-SE"/>
        </w:rPr>
        <w:t>____</w:t>
      </w:r>
      <w:r w:rsidR="001676E9">
        <w:rPr>
          <w:noProof/>
          <w:lang w:val="sv-SE" w:eastAsia="sv-SE" w:bidi="ar-SA"/>
        </w:rPr>
        <w:t xml:space="preserve">    </w:t>
      </w:r>
      <w:r w:rsidR="00F82178">
        <w:rPr>
          <w:noProof/>
          <w:lang w:val="sv-SE" w:eastAsia="sv-SE" w:bidi="ar-SA"/>
        </w:rPr>
        <w:t xml:space="preserve"> </w:t>
      </w:r>
    </w:p>
    <w:p w:rsidR="00A630BC" w:rsidRDefault="008A5D13" w:rsidP="00A630BC">
      <w:pPr>
        <w:pStyle w:val="Normalwebb"/>
        <w:spacing w:line="270" w:lineRule="atLeast"/>
        <w:rPr>
          <w:noProof/>
          <w:lang w:val="sv-SE" w:eastAsia="sv-SE" w:bidi="ar-SA"/>
        </w:rPr>
      </w:pPr>
      <w:r>
        <w:rPr>
          <w:noProof/>
          <w:lang w:val="sv-SE" w:eastAsia="sv-SE" w:bidi="ar-SA"/>
        </w:rPr>
        <w:drawing>
          <wp:inline distT="0" distB="0" distL="0" distR="0">
            <wp:extent cx="4513634" cy="4513634"/>
            <wp:effectExtent l="0" t="0" r="1270" b="127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NIGHT_red_dot_6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608" cy="451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2178">
        <w:rPr>
          <w:noProof/>
          <w:lang w:val="sv-SE" w:eastAsia="sv-SE" w:bidi="ar-SA"/>
        </w:rPr>
        <w:t xml:space="preserve"> </w:t>
      </w:r>
      <w:r w:rsidR="00A63BDA">
        <w:rPr>
          <w:noProof/>
          <w:lang w:val="sv-SE" w:eastAsia="sv-SE" w:bidi="ar-SA"/>
        </w:rPr>
        <w:t xml:space="preserve">    </w:t>
      </w:r>
      <w:bookmarkStart w:id="0" w:name="_GoBack"/>
      <w:bookmarkEnd w:id="0"/>
    </w:p>
    <w:p w:rsidR="007853AF" w:rsidRPr="000C38CF" w:rsidRDefault="00414724" w:rsidP="007853AF">
      <w:pPr>
        <w:pStyle w:val="Normalwebb"/>
        <w:spacing w:line="270" w:lineRule="atLeast"/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</w:pPr>
      <w:r w:rsidRPr="000C38CF">
        <w:rPr>
          <w:rFonts w:ascii="Helvetica" w:hAnsi="Helvetica" w:cs="Helvetica"/>
          <w:color w:val="000000"/>
          <w:sz w:val="19"/>
          <w:szCs w:val="19"/>
          <w:shd w:val="clear" w:color="auto" w:fill="FFFFFF"/>
          <w:lang w:val="sv-SE"/>
        </w:rPr>
        <w:br/>
      </w:r>
      <w:r w:rsidR="00B209F1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2Nights är en lekfull vägglampa skapad av den schweiziska ljusdesignern </w:t>
      </w:r>
      <w:r w:rsidR="007853AF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 Davide Oppizzi</w:t>
      </w:r>
      <w:r w:rsidR="00B209F1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>.</w:t>
      </w:r>
    </w:p>
    <w:p w:rsidR="001C05F3" w:rsidRPr="00A072EB" w:rsidRDefault="007853AF" w:rsidP="00A072EB">
      <w:pPr>
        <w:pStyle w:val="Normalwebb"/>
        <w:spacing w:line="270" w:lineRule="atLeast"/>
        <w:rPr>
          <w:rStyle w:val="Hyperlnk"/>
          <w:rFonts w:ascii="Helvetica" w:hAnsi="Helvetica" w:cs="Helvetica"/>
          <w:color w:val="auto"/>
          <w:sz w:val="18"/>
          <w:szCs w:val="18"/>
          <w:u w:val="none"/>
          <w:lang w:val="sv-SE"/>
        </w:rPr>
      </w:pPr>
      <w:r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Dess </w:t>
      </w:r>
      <w:r w:rsidR="006C4771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>nytänkande</w:t>
      </w:r>
      <w:r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 design, tekniska och estetiska egenskaper och funktion är utmärkande egenskaper som har </w:t>
      </w:r>
      <w:r w:rsidR="00B209F1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belönats med </w:t>
      </w:r>
      <w:r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>Red Dot Design Award i produktkategorin Design</w:t>
      </w:r>
      <w:r w:rsidR="00B209F1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. 2Nights vann över 5.200 </w:t>
      </w:r>
      <w:r w:rsidR="00755B16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andra </w:t>
      </w:r>
      <w:r w:rsidR="00B209F1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>produkter som deltog</w:t>
      </w:r>
      <w:r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 i årets rekord</w:t>
      </w:r>
      <w:r w:rsidR="00B209F1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>stora</w:t>
      </w:r>
      <w:r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 tävling.</w:t>
      </w:r>
      <w:r w:rsidR="000C38CF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br/>
      </w:r>
      <w:r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Vad ligger bakom skapandet av 2nights? "Inte formen snarare funktionaliteten", säger </w:t>
      </w:r>
      <w:r w:rsidR="00B209F1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>Davide</w:t>
      </w:r>
      <w:r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>. "Under mina många resor</w:t>
      </w:r>
      <w:r w:rsidR="00B209F1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 på hotell runt om i världen </w:t>
      </w:r>
      <w:r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har jag </w:t>
      </w:r>
      <w:r w:rsidR="00B209F1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sällan </w:t>
      </w:r>
      <w:r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funnit en produkt som kan lysa upp en bok medan du ligger på sängen och </w:t>
      </w:r>
      <w:r w:rsidR="00B209F1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samtidigt skapa en </w:t>
      </w:r>
      <w:r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>avslappnad atmosfär till rummet</w:t>
      </w:r>
      <w:r w:rsidR="00B209F1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 m</w:t>
      </w:r>
      <w:r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>ed ett mjukt ljus, som liknar e</w:t>
      </w:r>
      <w:r w:rsidR="00B209F1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>tt stearin</w:t>
      </w:r>
      <w:r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jus. </w:t>
      </w:r>
      <w:r w:rsidR="00755B16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br/>
      </w:r>
      <w:r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2nights </w:t>
      </w:r>
      <w:r w:rsidR="00755B16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 xml:space="preserve">skapades med detta </w:t>
      </w:r>
      <w:r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t>i åtanke ".</w:t>
      </w:r>
      <w:r w:rsid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br/>
      </w:r>
      <w:r w:rsidR="000C38CF" w:rsidRPr="000C38CF">
        <w:rPr>
          <w:rFonts w:ascii="Helvetica" w:hAnsi="Helvetica" w:cs="Helvetica"/>
          <w:color w:val="000000"/>
          <w:sz w:val="18"/>
          <w:szCs w:val="18"/>
          <w:shd w:val="clear" w:color="auto" w:fill="FFFFFF"/>
          <w:lang w:val="sv-SE"/>
        </w:rPr>
        <w:br/>
      </w:r>
      <w:r w:rsidR="00755B16" w:rsidRPr="000C38CF">
        <w:rPr>
          <w:rFonts w:ascii="Helvetica" w:hAnsi="Helvetica" w:cs="Helvetica"/>
          <w:sz w:val="18"/>
          <w:szCs w:val="18"/>
          <w:lang w:val="sv-SE"/>
        </w:rPr>
        <w:t>2nights tillåter växling från ett läge till ett annat med bara en enkel vridning av röret där en 4W power LED ljuskälla sitter</w:t>
      </w:r>
      <w:r w:rsidR="000C38CF" w:rsidRPr="000C38CF">
        <w:rPr>
          <w:rFonts w:ascii="Helvetica" w:hAnsi="Helvetica" w:cs="Helvetica"/>
          <w:sz w:val="18"/>
          <w:szCs w:val="18"/>
          <w:lang w:val="sv-SE"/>
        </w:rPr>
        <w:t>. R</w:t>
      </w:r>
      <w:r w:rsidR="00755B16" w:rsidRPr="000C38CF">
        <w:rPr>
          <w:rFonts w:ascii="Helvetica" w:hAnsi="Helvetica" w:cs="Helvetica"/>
          <w:sz w:val="18"/>
          <w:szCs w:val="18"/>
          <w:lang w:val="sv-SE"/>
        </w:rPr>
        <w:t>iktad nedåt, är det perfekt för läsning</w:t>
      </w:r>
      <w:r w:rsidR="000C38CF" w:rsidRPr="000C38CF">
        <w:rPr>
          <w:rFonts w:ascii="Helvetica" w:hAnsi="Helvetica" w:cs="Helvetica"/>
          <w:sz w:val="18"/>
          <w:szCs w:val="18"/>
          <w:lang w:val="sv-SE"/>
        </w:rPr>
        <w:t>. O</w:t>
      </w:r>
      <w:r w:rsidR="00755B16" w:rsidRPr="000C38CF">
        <w:rPr>
          <w:rFonts w:ascii="Helvetica" w:hAnsi="Helvetica" w:cs="Helvetica"/>
          <w:sz w:val="18"/>
          <w:szCs w:val="18"/>
          <w:lang w:val="sv-SE"/>
        </w:rPr>
        <w:t xml:space="preserve">m </w:t>
      </w:r>
      <w:r w:rsidR="00566F0B">
        <w:rPr>
          <w:rFonts w:ascii="Helvetica" w:hAnsi="Helvetica" w:cs="Helvetica"/>
          <w:sz w:val="18"/>
          <w:szCs w:val="18"/>
          <w:lang w:val="sv-SE"/>
        </w:rPr>
        <w:t>riktad</w:t>
      </w:r>
      <w:r w:rsidR="00755B16" w:rsidRPr="000C38CF">
        <w:rPr>
          <w:rFonts w:ascii="Helvetica" w:hAnsi="Helvetica" w:cs="Helvetica"/>
          <w:sz w:val="18"/>
          <w:szCs w:val="18"/>
          <w:lang w:val="sv-SE"/>
        </w:rPr>
        <w:t xml:space="preserve"> i rät vinkel</w:t>
      </w:r>
      <w:r w:rsidR="000C38CF" w:rsidRPr="000C38CF">
        <w:rPr>
          <w:rFonts w:ascii="Helvetica" w:hAnsi="Helvetica" w:cs="Helvetica"/>
          <w:sz w:val="18"/>
          <w:szCs w:val="18"/>
          <w:lang w:val="sv-SE"/>
        </w:rPr>
        <w:t xml:space="preserve"> skickas ljuset upp genom </w:t>
      </w:r>
      <w:r w:rsidR="00755B16" w:rsidRPr="000C38CF">
        <w:rPr>
          <w:rFonts w:ascii="Helvetica" w:hAnsi="Helvetica" w:cs="Helvetica"/>
          <w:sz w:val="18"/>
          <w:szCs w:val="18"/>
          <w:lang w:val="sv-SE"/>
        </w:rPr>
        <w:t>utbytbara filter</w:t>
      </w:r>
      <w:r w:rsidR="000C38CF" w:rsidRPr="000C38CF">
        <w:rPr>
          <w:rFonts w:ascii="Helvetica" w:hAnsi="Helvetica" w:cs="Helvetica"/>
          <w:sz w:val="18"/>
          <w:szCs w:val="18"/>
          <w:lang w:val="sv-SE"/>
        </w:rPr>
        <w:t xml:space="preserve"> som kan skapa spännande grafiska mönster </w:t>
      </w:r>
      <w:r w:rsidR="00755B16" w:rsidRPr="000C38CF">
        <w:rPr>
          <w:rFonts w:ascii="Helvetica" w:hAnsi="Helvetica" w:cs="Helvetica"/>
          <w:sz w:val="18"/>
          <w:szCs w:val="18"/>
          <w:lang w:val="sv-SE"/>
        </w:rPr>
        <w:t>på väggen.</w:t>
      </w:r>
      <w:r w:rsidR="00A072EB">
        <w:rPr>
          <w:rFonts w:ascii="Helvetica" w:hAnsi="Helvetica" w:cs="Helvetica"/>
          <w:sz w:val="18"/>
          <w:szCs w:val="18"/>
          <w:lang w:val="sv-SE"/>
        </w:rPr>
        <w:br/>
      </w:r>
      <w:r w:rsidR="001B7CB6" w:rsidRPr="000C38CF">
        <w:rPr>
          <w:rFonts w:ascii="Helvetica" w:hAnsi="Helvetica" w:cs="Helvetica"/>
          <w:sz w:val="20"/>
          <w:szCs w:val="20"/>
          <w:lang w:val="sv-SE"/>
        </w:rPr>
        <w:br/>
      </w:r>
      <w:r w:rsidR="00C76416" w:rsidRPr="000C38CF">
        <w:rPr>
          <w:rFonts w:ascii="Helvetica" w:hAnsi="Helvetica" w:cs="Helvetica"/>
          <w:noProof/>
          <w:color w:val="0000FF"/>
          <w:sz w:val="20"/>
          <w:szCs w:val="20"/>
          <w:lang w:val="sv-SE" w:eastAsia="sv-SE" w:bidi="ar-SA"/>
        </w:rPr>
        <w:drawing>
          <wp:inline distT="0" distB="0" distL="0" distR="0">
            <wp:extent cx="107315" cy="107315"/>
            <wp:effectExtent l="0" t="0" r="0" b="0"/>
            <wp:docPr id="4" name="Bild 4" descr="http://old.foxdesign.se/Sortiment/gulprick.gif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ld.foxdesign.se/Sortiment/gulprick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" cy="10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47C" w:rsidRPr="000C38CF">
        <w:rPr>
          <w:rFonts w:ascii="Helvetica" w:hAnsi="Helvetica" w:cs="Helvetica"/>
          <w:sz w:val="20"/>
          <w:szCs w:val="20"/>
          <w:lang w:val="sv-SE"/>
        </w:rPr>
        <w:t xml:space="preserve">   </w:t>
      </w:r>
      <w:r w:rsidR="0059147C" w:rsidRPr="000C38CF">
        <w:rPr>
          <w:rFonts w:ascii="Helvetica" w:hAnsi="Helvetica" w:cs="Helvetica"/>
          <w:color w:val="808080"/>
          <w:sz w:val="20"/>
          <w:szCs w:val="20"/>
          <w:lang w:val="sv-SE"/>
        </w:rPr>
        <w:t xml:space="preserve"> </w:t>
      </w:r>
      <w:r w:rsidR="00B24A53" w:rsidRPr="000C38CF">
        <w:rPr>
          <w:rFonts w:ascii="Helvetica" w:hAnsi="Helvetica" w:cs="Helvetica"/>
          <w:color w:val="808080"/>
          <w:sz w:val="20"/>
          <w:szCs w:val="20"/>
          <w:lang w:val="sv-SE"/>
        </w:rPr>
        <w:t xml:space="preserve">Ladda hem </w:t>
      </w:r>
      <w:r w:rsidR="00B24A53" w:rsidRPr="000C38CF">
        <w:rPr>
          <w:rFonts w:ascii="Helvetica" w:hAnsi="Helvetica" w:cs="Helvetica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0C38CF">
        <w:rPr>
          <w:rFonts w:ascii="Helvetica" w:hAnsi="Helvetica" w:cs="Helvetica"/>
          <w:color w:val="808080" w:themeColor="background1" w:themeShade="80"/>
          <w:sz w:val="20"/>
          <w:szCs w:val="20"/>
          <w:lang w:val="sv-SE"/>
        </w:rPr>
        <w:t>a</w:t>
      </w:r>
      <w:r w:rsidR="00B24A53" w:rsidRPr="000C38CF">
        <w:rPr>
          <w:rFonts w:ascii="Helvetica" w:hAnsi="Helvetica" w:cs="Helvetica"/>
          <w:color w:val="808080"/>
          <w:sz w:val="20"/>
          <w:szCs w:val="20"/>
          <w:lang w:val="sv-SE"/>
        </w:rPr>
        <w:t xml:space="preserve"> bilder och text från MyNewsDesk nedan, eller följ denna länk:</w:t>
      </w:r>
      <w:r w:rsidR="00B24A53" w:rsidRPr="000C38CF">
        <w:rPr>
          <w:rFonts w:ascii="Helvetica" w:hAnsi="Helvetica" w:cs="Helvetica"/>
          <w:color w:val="808080"/>
          <w:sz w:val="20"/>
          <w:szCs w:val="20"/>
          <w:lang w:val="sv-SE"/>
        </w:rPr>
        <w:br/>
      </w:r>
      <w:hyperlink r:id="rId11" w:history="1">
        <w:r w:rsidR="00B24A53" w:rsidRPr="000C38CF">
          <w:rPr>
            <w:rStyle w:val="Hyperlnk"/>
            <w:rFonts w:ascii="Helvetica" w:hAnsi="Helvetica" w:cs="Helvetica"/>
            <w:sz w:val="20"/>
            <w:szCs w:val="20"/>
            <w:lang w:val="sv-SE"/>
          </w:rPr>
          <w:t>http://www.mynewsdesk.com/se/pressroom/foxdesign/pressrelease/list</w:t>
        </w:r>
      </w:hyperlink>
      <w:r w:rsidR="001C05F3" w:rsidRPr="000C38CF">
        <w:rPr>
          <w:rStyle w:val="Hyperlnk"/>
          <w:rFonts w:ascii="Helvetica" w:hAnsi="Helvetica" w:cs="Helvetica"/>
          <w:sz w:val="20"/>
          <w:szCs w:val="20"/>
          <w:lang w:val="sv-SE"/>
        </w:rPr>
        <w:t xml:space="preserve"> </w:t>
      </w:r>
    </w:p>
    <w:p w:rsidR="00924C43" w:rsidRPr="002520E7" w:rsidRDefault="007A2A4A" w:rsidP="00934A48">
      <w:pPr>
        <w:pStyle w:val="Brdtext2"/>
        <w:spacing w:before="0" w:beforeAutospacing="0" w:after="0" w:afterAutospacing="0"/>
        <w:rPr>
          <w:rFonts w:ascii="Arial" w:hAnsi="Arial" w:cs="Arial"/>
          <w:b/>
          <w:bCs/>
          <w:strike/>
          <w:sz w:val="16"/>
          <w:szCs w:val="16"/>
          <w:lang w:val="sv-SE"/>
        </w:rPr>
      </w:pPr>
      <w:r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  <w:r w:rsidR="0026041F" w:rsidRPr="002520E7">
        <w:rPr>
          <w:rFonts w:ascii="Arial" w:hAnsi="Arial" w:cs="Arial"/>
          <w:b/>
          <w:bCs/>
          <w:sz w:val="16"/>
          <w:szCs w:val="16"/>
          <w:lang w:val="sv-SE"/>
        </w:rPr>
        <w:t xml:space="preserve">För mer information, kontakta: </w:t>
      </w:r>
      <w:r w:rsidR="0026041F" w:rsidRPr="002520E7">
        <w:rPr>
          <w:rFonts w:ascii="Arial" w:hAnsi="Arial" w:cs="Arial"/>
          <w:b/>
          <w:bCs/>
          <w:sz w:val="16"/>
          <w:szCs w:val="16"/>
          <w:lang w:val="sv-SE"/>
        </w:rPr>
        <w:br/>
      </w:r>
      <w:r w:rsidR="0026041F" w:rsidRPr="002520E7">
        <w:rPr>
          <w:rFonts w:ascii="Arial" w:hAnsi="Arial" w:cs="Arial"/>
          <w:sz w:val="16"/>
          <w:szCs w:val="16"/>
          <w:lang w:val="sv-SE"/>
        </w:rPr>
        <w:t xml:space="preserve">Tore Larsson, VD,  08-440 85 41, </w:t>
      </w:r>
      <w:hyperlink r:id="rId12" w:history="1">
        <w:r w:rsidR="0026041F"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tore@foxdesign.se</w:t>
        </w:r>
      </w:hyperlink>
      <w:r w:rsidR="00934A48" w:rsidRPr="00DA2DD3">
        <w:rPr>
          <w:lang w:val="sv-SE"/>
        </w:rPr>
        <w:t xml:space="preserve"> </w:t>
      </w:r>
      <w:r w:rsidR="00934A48">
        <w:rPr>
          <w:rFonts w:ascii="Arial" w:hAnsi="Arial" w:cs="Arial"/>
          <w:sz w:val="16"/>
          <w:szCs w:val="16"/>
          <w:lang w:val="sv-SE"/>
        </w:rPr>
        <w:t xml:space="preserve">eller </w:t>
      </w:r>
      <w:r w:rsidR="0026041F" w:rsidRPr="002520E7">
        <w:rPr>
          <w:rFonts w:ascii="Arial" w:hAnsi="Arial" w:cs="Arial"/>
          <w:sz w:val="16"/>
          <w:szCs w:val="16"/>
          <w:lang w:val="sv-SE"/>
        </w:rPr>
        <w:t>Jesper Nörthen, produktchef, 070-323 08 93</w:t>
      </w:r>
      <w:r w:rsidR="0026041F"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, </w:t>
      </w:r>
      <w:hyperlink r:id="rId13" w:history="1">
        <w:r w:rsidR="0026041F" w:rsidRPr="002520E7">
          <w:rPr>
            <w:rStyle w:val="Hyperlnk"/>
            <w:rFonts w:ascii="Arial" w:hAnsi="Arial" w:cs="Arial"/>
            <w:color w:val="FFC000"/>
            <w:sz w:val="16"/>
            <w:szCs w:val="16"/>
            <w:lang w:val="sv-SE"/>
          </w:rPr>
          <w:t>jesper@foxdesign.se</w:t>
        </w:r>
      </w:hyperlink>
      <w:r w:rsidR="0026041F" w:rsidRPr="002520E7">
        <w:rPr>
          <w:rFonts w:ascii="Arial" w:hAnsi="Arial" w:cs="Arial"/>
          <w:color w:val="FFC000"/>
          <w:sz w:val="16"/>
          <w:szCs w:val="16"/>
          <w:lang w:val="sv-SE"/>
        </w:rPr>
        <w:t xml:space="preserve"> </w:t>
      </w:r>
    </w:p>
    <w:sectPr w:rsidR="00924C43" w:rsidRPr="002520E7" w:rsidSect="007C1A87">
      <w:footerReference w:type="default" r:id="rId14"/>
      <w:pgSz w:w="11906" w:h="16838"/>
      <w:pgMar w:top="720" w:right="720" w:bottom="295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F0" w:rsidRDefault="00D91FF0" w:rsidP="007B1F5B">
      <w:pPr>
        <w:spacing w:after="0"/>
      </w:pPr>
      <w:r>
        <w:separator/>
      </w:r>
    </w:p>
  </w:endnote>
  <w:endnote w:type="continuationSeparator" w:id="0">
    <w:p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Malgun Gothic Semilight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FF0" w:rsidRDefault="001C05F3">
    <w:pPr>
      <w:pStyle w:val="Sidfo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6350">
      <w:rPr>
        <w:noProof/>
      </w:rPr>
      <w:t>1</w:t>
    </w:r>
    <w:r>
      <w:rPr>
        <w:noProof/>
      </w:rPr>
      <w:fldChar w:fldCharType="end"/>
    </w:r>
  </w:p>
  <w:p w:rsidR="00D91FF0" w:rsidRDefault="00D91FF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F0" w:rsidRDefault="00D91FF0" w:rsidP="007B1F5B">
      <w:pPr>
        <w:spacing w:after="0"/>
      </w:pPr>
      <w:r>
        <w:separator/>
      </w:r>
    </w:p>
  </w:footnote>
  <w:footnote w:type="continuationSeparator" w:id="0">
    <w:p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F1"/>
    <w:rsid w:val="00000DBA"/>
    <w:rsid w:val="0000172E"/>
    <w:rsid w:val="00006760"/>
    <w:rsid w:val="00034AFE"/>
    <w:rsid w:val="0004203C"/>
    <w:rsid w:val="00043869"/>
    <w:rsid w:val="00044A71"/>
    <w:rsid w:val="000471C9"/>
    <w:rsid w:val="00053C9C"/>
    <w:rsid w:val="00054D23"/>
    <w:rsid w:val="00056739"/>
    <w:rsid w:val="0006133F"/>
    <w:rsid w:val="00071D48"/>
    <w:rsid w:val="00072D19"/>
    <w:rsid w:val="00075FAA"/>
    <w:rsid w:val="00077BDA"/>
    <w:rsid w:val="00082BCC"/>
    <w:rsid w:val="00091CCA"/>
    <w:rsid w:val="00092F16"/>
    <w:rsid w:val="000B1ABA"/>
    <w:rsid w:val="000B7ED1"/>
    <w:rsid w:val="000C3856"/>
    <w:rsid w:val="000C38CF"/>
    <w:rsid w:val="000C3C6E"/>
    <w:rsid w:val="000C6AA4"/>
    <w:rsid w:val="000D5C79"/>
    <w:rsid w:val="000D79D1"/>
    <w:rsid w:val="000E163E"/>
    <w:rsid w:val="000E3C88"/>
    <w:rsid w:val="000E7977"/>
    <w:rsid w:val="000F3C1C"/>
    <w:rsid w:val="0010207D"/>
    <w:rsid w:val="0010212B"/>
    <w:rsid w:val="00106A36"/>
    <w:rsid w:val="001111FF"/>
    <w:rsid w:val="00115FCF"/>
    <w:rsid w:val="00125831"/>
    <w:rsid w:val="00131AD9"/>
    <w:rsid w:val="00136624"/>
    <w:rsid w:val="00136DFD"/>
    <w:rsid w:val="0014124B"/>
    <w:rsid w:val="00151F56"/>
    <w:rsid w:val="001536DA"/>
    <w:rsid w:val="0015429C"/>
    <w:rsid w:val="00155A32"/>
    <w:rsid w:val="001676E9"/>
    <w:rsid w:val="00170275"/>
    <w:rsid w:val="001831AC"/>
    <w:rsid w:val="001837A3"/>
    <w:rsid w:val="00183A53"/>
    <w:rsid w:val="00190058"/>
    <w:rsid w:val="001920A3"/>
    <w:rsid w:val="001A09DB"/>
    <w:rsid w:val="001A538F"/>
    <w:rsid w:val="001A575D"/>
    <w:rsid w:val="001A6C42"/>
    <w:rsid w:val="001B6421"/>
    <w:rsid w:val="001B7CB6"/>
    <w:rsid w:val="001C05F3"/>
    <w:rsid w:val="001D2BA2"/>
    <w:rsid w:val="001F0DCE"/>
    <w:rsid w:val="002229B1"/>
    <w:rsid w:val="00246BF3"/>
    <w:rsid w:val="002520E7"/>
    <w:rsid w:val="00255C3D"/>
    <w:rsid w:val="0026041F"/>
    <w:rsid w:val="00263DA7"/>
    <w:rsid w:val="0027087A"/>
    <w:rsid w:val="00277C98"/>
    <w:rsid w:val="002818A4"/>
    <w:rsid w:val="0028720B"/>
    <w:rsid w:val="0029089C"/>
    <w:rsid w:val="00290BB0"/>
    <w:rsid w:val="002C2F57"/>
    <w:rsid w:val="002C7E60"/>
    <w:rsid w:val="002D1647"/>
    <w:rsid w:val="002E0FD1"/>
    <w:rsid w:val="002F4CA8"/>
    <w:rsid w:val="00304026"/>
    <w:rsid w:val="003249B1"/>
    <w:rsid w:val="0034029A"/>
    <w:rsid w:val="00344C38"/>
    <w:rsid w:val="00346350"/>
    <w:rsid w:val="00356A5A"/>
    <w:rsid w:val="003616E1"/>
    <w:rsid w:val="00370C6D"/>
    <w:rsid w:val="0039573A"/>
    <w:rsid w:val="00396DE2"/>
    <w:rsid w:val="003A37D0"/>
    <w:rsid w:val="003A5C09"/>
    <w:rsid w:val="003A6459"/>
    <w:rsid w:val="003C0EB3"/>
    <w:rsid w:val="003D0647"/>
    <w:rsid w:val="003E60E2"/>
    <w:rsid w:val="003E6842"/>
    <w:rsid w:val="003F3668"/>
    <w:rsid w:val="003F4D0E"/>
    <w:rsid w:val="003F67CE"/>
    <w:rsid w:val="0040567F"/>
    <w:rsid w:val="00407D75"/>
    <w:rsid w:val="004121C1"/>
    <w:rsid w:val="00414724"/>
    <w:rsid w:val="004178B4"/>
    <w:rsid w:val="00426A76"/>
    <w:rsid w:val="00443363"/>
    <w:rsid w:val="00453E45"/>
    <w:rsid w:val="00475577"/>
    <w:rsid w:val="00480FE3"/>
    <w:rsid w:val="00486200"/>
    <w:rsid w:val="004A0F43"/>
    <w:rsid w:val="004C30B4"/>
    <w:rsid w:val="004C4CE9"/>
    <w:rsid w:val="004E159D"/>
    <w:rsid w:val="004F736A"/>
    <w:rsid w:val="005126C1"/>
    <w:rsid w:val="00521DF0"/>
    <w:rsid w:val="00534E90"/>
    <w:rsid w:val="00540C1B"/>
    <w:rsid w:val="005468D5"/>
    <w:rsid w:val="005610FA"/>
    <w:rsid w:val="00566F0B"/>
    <w:rsid w:val="00573D3E"/>
    <w:rsid w:val="005828F6"/>
    <w:rsid w:val="00585465"/>
    <w:rsid w:val="0059147C"/>
    <w:rsid w:val="005A5B13"/>
    <w:rsid w:val="005B3CE9"/>
    <w:rsid w:val="00614F1B"/>
    <w:rsid w:val="00617232"/>
    <w:rsid w:val="0061762D"/>
    <w:rsid w:val="00620DB4"/>
    <w:rsid w:val="0062263A"/>
    <w:rsid w:val="006247BF"/>
    <w:rsid w:val="00627563"/>
    <w:rsid w:val="00643D8D"/>
    <w:rsid w:val="006501A8"/>
    <w:rsid w:val="00654976"/>
    <w:rsid w:val="00666FB7"/>
    <w:rsid w:val="0068025A"/>
    <w:rsid w:val="00683611"/>
    <w:rsid w:val="00687437"/>
    <w:rsid w:val="00694140"/>
    <w:rsid w:val="006B52EE"/>
    <w:rsid w:val="006C4771"/>
    <w:rsid w:val="006C59BF"/>
    <w:rsid w:val="006D42BB"/>
    <w:rsid w:val="006E0B54"/>
    <w:rsid w:val="006E1919"/>
    <w:rsid w:val="006E4A02"/>
    <w:rsid w:val="006F139F"/>
    <w:rsid w:val="00701584"/>
    <w:rsid w:val="007261EB"/>
    <w:rsid w:val="00745D1B"/>
    <w:rsid w:val="00755B16"/>
    <w:rsid w:val="00777C7E"/>
    <w:rsid w:val="00781283"/>
    <w:rsid w:val="007853AF"/>
    <w:rsid w:val="00792164"/>
    <w:rsid w:val="007A2A4A"/>
    <w:rsid w:val="007B1F5B"/>
    <w:rsid w:val="007C1A87"/>
    <w:rsid w:val="007C6813"/>
    <w:rsid w:val="007C7072"/>
    <w:rsid w:val="007D1AD0"/>
    <w:rsid w:val="007E0CA5"/>
    <w:rsid w:val="00806A23"/>
    <w:rsid w:val="00811237"/>
    <w:rsid w:val="00814E71"/>
    <w:rsid w:val="00815C9A"/>
    <w:rsid w:val="0081788D"/>
    <w:rsid w:val="008249E8"/>
    <w:rsid w:val="00824DD4"/>
    <w:rsid w:val="00825FE9"/>
    <w:rsid w:val="008329F1"/>
    <w:rsid w:val="00842F58"/>
    <w:rsid w:val="00843342"/>
    <w:rsid w:val="00883A06"/>
    <w:rsid w:val="00893A35"/>
    <w:rsid w:val="008A5D13"/>
    <w:rsid w:val="008B26F6"/>
    <w:rsid w:val="008C7EAD"/>
    <w:rsid w:val="008D5CAF"/>
    <w:rsid w:val="008D64BE"/>
    <w:rsid w:val="008E3B10"/>
    <w:rsid w:val="008F2EF5"/>
    <w:rsid w:val="008F5F81"/>
    <w:rsid w:val="009038E6"/>
    <w:rsid w:val="00917EF0"/>
    <w:rsid w:val="00924C43"/>
    <w:rsid w:val="00934A48"/>
    <w:rsid w:val="00943DBF"/>
    <w:rsid w:val="00947006"/>
    <w:rsid w:val="00947D2B"/>
    <w:rsid w:val="00950447"/>
    <w:rsid w:val="00952DDA"/>
    <w:rsid w:val="00961DF8"/>
    <w:rsid w:val="00966B8C"/>
    <w:rsid w:val="00976FFD"/>
    <w:rsid w:val="00984C17"/>
    <w:rsid w:val="0099044D"/>
    <w:rsid w:val="009B40AA"/>
    <w:rsid w:val="009B4D25"/>
    <w:rsid w:val="009C3671"/>
    <w:rsid w:val="009D634C"/>
    <w:rsid w:val="009D7B63"/>
    <w:rsid w:val="009F5235"/>
    <w:rsid w:val="00A0189E"/>
    <w:rsid w:val="00A022EC"/>
    <w:rsid w:val="00A072EB"/>
    <w:rsid w:val="00A13AC3"/>
    <w:rsid w:val="00A141DC"/>
    <w:rsid w:val="00A16671"/>
    <w:rsid w:val="00A2227F"/>
    <w:rsid w:val="00A26664"/>
    <w:rsid w:val="00A30F7F"/>
    <w:rsid w:val="00A3161B"/>
    <w:rsid w:val="00A33F34"/>
    <w:rsid w:val="00A411D3"/>
    <w:rsid w:val="00A44602"/>
    <w:rsid w:val="00A54CDF"/>
    <w:rsid w:val="00A630BC"/>
    <w:rsid w:val="00A63BDA"/>
    <w:rsid w:val="00A6785F"/>
    <w:rsid w:val="00A80640"/>
    <w:rsid w:val="00A94126"/>
    <w:rsid w:val="00AA305B"/>
    <w:rsid w:val="00AA7809"/>
    <w:rsid w:val="00AC7683"/>
    <w:rsid w:val="00AF0807"/>
    <w:rsid w:val="00AF2C8C"/>
    <w:rsid w:val="00B135DD"/>
    <w:rsid w:val="00B13E1B"/>
    <w:rsid w:val="00B14FD9"/>
    <w:rsid w:val="00B1695F"/>
    <w:rsid w:val="00B209F1"/>
    <w:rsid w:val="00B24A53"/>
    <w:rsid w:val="00B261A9"/>
    <w:rsid w:val="00B278DE"/>
    <w:rsid w:val="00B41DE5"/>
    <w:rsid w:val="00B50E8C"/>
    <w:rsid w:val="00B62974"/>
    <w:rsid w:val="00B64977"/>
    <w:rsid w:val="00B66937"/>
    <w:rsid w:val="00B67FF8"/>
    <w:rsid w:val="00B74D95"/>
    <w:rsid w:val="00BA2CA2"/>
    <w:rsid w:val="00BB3BBB"/>
    <w:rsid w:val="00BC5F56"/>
    <w:rsid w:val="00BC7FD8"/>
    <w:rsid w:val="00BD51B6"/>
    <w:rsid w:val="00BE69B0"/>
    <w:rsid w:val="00BF4167"/>
    <w:rsid w:val="00BF5AA0"/>
    <w:rsid w:val="00BF6B85"/>
    <w:rsid w:val="00C11167"/>
    <w:rsid w:val="00C13784"/>
    <w:rsid w:val="00C171FC"/>
    <w:rsid w:val="00C17676"/>
    <w:rsid w:val="00C332ED"/>
    <w:rsid w:val="00C466A7"/>
    <w:rsid w:val="00C467F4"/>
    <w:rsid w:val="00C4771C"/>
    <w:rsid w:val="00C5389C"/>
    <w:rsid w:val="00C63F4A"/>
    <w:rsid w:val="00C76416"/>
    <w:rsid w:val="00C96A37"/>
    <w:rsid w:val="00CA3719"/>
    <w:rsid w:val="00CB058A"/>
    <w:rsid w:val="00CC6A81"/>
    <w:rsid w:val="00CD029E"/>
    <w:rsid w:val="00CD030F"/>
    <w:rsid w:val="00CE5C1B"/>
    <w:rsid w:val="00CF3A50"/>
    <w:rsid w:val="00CF3ABB"/>
    <w:rsid w:val="00D02D04"/>
    <w:rsid w:val="00D05D5C"/>
    <w:rsid w:val="00D11055"/>
    <w:rsid w:val="00D119A5"/>
    <w:rsid w:val="00D20C9B"/>
    <w:rsid w:val="00D23934"/>
    <w:rsid w:val="00D37331"/>
    <w:rsid w:val="00D37898"/>
    <w:rsid w:val="00D42530"/>
    <w:rsid w:val="00D80308"/>
    <w:rsid w:val="00D91FF0"/>
    <w:rsid w:val="00DA2DD3"/>
    <w:rsid w:val="00DB0DB5"/>
    <w:rsid w:val="00DD7B71"/>
    <w:rsid w:val="00DF49C8"/>
    <w:rsid w:val="00E009AD"/>
    <w:rsid w:val="00E03B9F"/>
    <w:rsid w:val="00E1433F"/>
    <w:rsid w:val="00E31E79"/>
    <w:rsid w:val="00E510AD"/>
    <w:rsid w:val="00E57B70"/>
    <w:rsid w:val="00E62E4B"/>
    <w:rsid w:val="00E66AC8"/>
    <w:rsid w:val="00E8035F"/>
    <w:rsid w:val="00E84FEB"/>
    <w:rsid w:val="00E8670E"/>
    <w:rsid w:val="00E91EF3"/>
    <w:rsid w:val="00E97F3E"/>
    <w:rsid w:val="00EA6112"/>
    <w:rsid w:val="00EB761A"/>
    <w:rsid w:val="00ED461A"/>
    <w:rsid w:val="00ED7AD7"/>
    <w:rsid w:val="00EE32CA"/>
    <w:rsid w:val="00EF59F8"/>
    <w:rsid w:val="00F0621A"/>
    <w:rsid w:val="00F15339"/>
    <w:rsid w:val="00F155F1"/>
    <w:rsid w:val="00F178E6"/>
    <w:rsid w:val="00F2319A"/>
    <w:rsid w:val="00F24156"/>
    <w:rsid w:val="00F47A82"/>
    <w:rsid w:val="00F56CDC"/>
    <w:rsid w:val="00F64DE9"/>
    <w:rsid w:val="00F668B4"/>
    <w:rsid w:val="00F72863"/>
    <w:rsid w:val="00F7459C"/>
    <w:rsid w:val="00F82178"/>
    <w:rsid w:val="00F870CC"/>
    <w:rsid w:val="00F96DEA"/>
    <w:rsid w:val="00FB1729"/>
    <w:rsid w:val="00FD3917"/>
    <w:rsid w:val="00FD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3931F6F2"/>
  <w15:docId w15:val="{70C3D13C-7028-4EDE-944D-FB08E8F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jesper@foxdesign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ore@foxdesign.s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newsdesk.com/se/pressroom/foxdesign/pressrelease/lis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old.foxdesign.se/OmFox/Aktuellt/Pressreleaser/2008-05-22/the%20fly.ti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230</Words>
  <Characters>1397</Characters>
  <Application>Microsoft Office Word</Application>
  <DocSecurity>0</DocSecurity>
  <Lines>29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Tore Larsson</cp:lastModifiedBy>
  <cp:revision>10</cp:revision>
  <cp:lastPrinted>2016-04-22T12:18:00Z</cp:lastPrinted>
  <dcterms:created xsi:type="dcterms:W3CDTF">2016-04-22T11:51:00Z</dcterms:created>
  <dcterms:modified xsi:type="dcterms:W3CDTF">2016-04-25T09:14:00Z</dcterms:modified>
</cp:coreProperties>
</file>