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9036" w14:textId="34259AD0" w:rsidR="00223590" w:rsidRDefault="00693D1A">
      <w:pPr>
        <w:pStyle w:val="Anteckningsniv11"/>
      </w:pPr>
      <w:bookmarkStart w:id="0" w:name="_GoBack"/>
      <w:r w:rsidRPr="001357A1">
        <w:rPr>
          <w:rFonts w:ascii="Open Sans" w:hAnsi="Open Sans"/>
          <w:noProof/>
        </w:rPr>
        <mc:AlternateContent>
          <mc:Choice Requires="wps">
            <w:drawing>
              <wp:anchor distT="0" distB="0" distL="114300" distR="114300" simplePos="0" relativeHeight="251660288" behindDoc="0" locked="0" layoutInCell="0" allowOverlap="1" wp14:anchorId="374866A4" wp14:editId="0A4EE51E">
                <wp:simplePos x="0" y="0"/>
                <wp:positionH relativeFrom="page">
                  <wp:posOffset>822960</wp:posOffset>
                </wp:positionH>
                <wp:positionV relativeFrom="margin">
                  <wp:posOffset>1038225</wp:posOffset>
                </wp:positionV>
                <wp:extent cx="5829300" cy="6530340"/>
                <wp:effectExtent l="0" t="0" r="0" b="0"/>
                <wp:wrapTight wrapText="bothSides">
                  <wp:wrapPolygon edited="0">
                    <wp:start x="141" y="189"/>
                    <wp:lineTo x="141" y="21361"/>
                    <wp:lineTo x="21388" y="21361"/>
                    <wp:lineTo x="21388" y="189"/>
                    <wp:lineTo x="141" y="189"/>
                  </wp:wrapPolygon>
                </wp:wrapTight>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30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id="1">
                        <w:txbxContent>
                          <w:p w14:paraId="1F035492" w14:textId="43354EF9" w:rsidR="00CA3F93" w:rsidRPr="00C25C16" w:rsidRDefault="00CA3F93" w:rsidP="00CA3F93">
                            <w:pPr>
                              <w:pStyle w:val="Default"/>
                              <w:rPr>
                                <w:sz w:val="28"/>
                                <w:szCs w:val="28"/>
                              </w:rPr>
                            </w:pPr>
                            <w:r w:rsidRPr="00C25C16">
                              <w:rPr>
                                <w:sz w:val="28"/>
                                <w:szCs w:val="28"/>
                              </w:rPr>
                              <w:t xml:space="preserve">15/20 – ett nyckelfritt boende </w:t>
                            </w:r>
                          </w:p>
                          <w:p w14:paraId="3E236A9F" w14:textId="77777777" w:rsidR="00CA3F93" w:rsidRPr="00C25C16" w:rsidRDefault="00CA3F93" w:rsidP="00CA3F93">
                            <w:pPr>
                              <w:pStyle w:val="Rubrik1"/>
                              <w:rPr>
                                <w:rFonts w:ascii="Open Sans Light" w:hAnsi="Open Sans Light" w:cs="Open Sans Light"/>
                                <w:b w:val="0"/>
                                <w:sz w:val="22"/>
                                <w:szCs w:val="22"/>
                              </w:rPr>
                            </w:pPr>
                            <w:r w:rsidRPr="00C25C16">
                              <w:rPr>
                                <w:rFonts w:ascii="Open Sans Light" w:hAnsi="Open Sans Light" w:cs="Open Sans Light"/>
                                <w:b w:val="0"/>
                                <w:sz w:val="22"/>
                                <w:szCs w:val="22"/>
                              </w:rPr>
                              <w:t xml:space="preserve">Bostadsrättsföreningen Inedal 8 på Kungsholmen har inte bara en av Stockholms finaste innergårdar, lounge, restaurang och exklusivt gym. Bostadsrättsinnehavaren slipper dessutom att tänka på nycklar. </w:t>
                            </w:r>
                          </w:p>
                          <w:p w14:paraId="608B87EF" w14:textId="77777777" w:rsidR="00CA3F93" w:rsidRPr="00CA3F93" w:rsidRDefault="00CA3F93" w:rsidP="00CA3F93">
                            <w:pPr>
                              <w:autoSpaceDE w:val="0"/>
                              <w:autoSpaceDN w:val="0"/>
                              <w:adjustRightInd w:val="0"/>
                              <w:spacing w:line="240" w:lineRule="auto"/>
                              <w:rPr>
                                <w:rFonts w:ascii="Times New Roman" w:hAnsi="Times New Roman" w:cs="Times New Roman"/>
                                <w:color w:val="000000"/>
                                <w:sz w:val="24"/>
                              </w:rPr>
                            </w:pPr>
                          </w:p>
                          <w:p w14:paraId="451CCC9C" w14:textId="38CF2761" w:rsidR="00FF7760"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4"/>
                              </w:rPr>
                              <w:t xml:space="preserve"> </w:t>
                            </w:r>
                            <w:r w:rsidRPr="00CA3F93">
                              <w:rPr>
                                <w:rFonts w:ascii="Times New Roman" w:hAnsi="Times New Roman" w:cs="Times New Roman"/>
                                <w:b/>
                                <w:bCs/>
                                <w:color w:val="000000"/>
                                <w:sz w:val="22"/>
                                <w:szCs w:val="22"/>
                              </w:rPr>
                              <w:t xml:space="preserve">VAD? </w:t>
                            </w:r>
                            <w:r w:rsidR="007B54AD">
                              <w:rPr>
                                <w:rFonts w:ascii="Times New Roman" w:hAnsi="Times New Roman" w:cs="Times New Roman"/>
                                <w:b/>
                                <w:bCs/>
                                <w:color w:val="000000"/>
                                <w:sz w:val="22"/>
                                <w:szCs w:val="22"/>
                              </w:rPr>
                              <w:t>6</w:t>
                            </w:r>
                            <w:r w:rsidR="00FF7760">
                              <w:rPr>
                                <w:rFonts w:ascii="Times New Roman" w:hAnsi="Times New Roman" w:cs="Times New Roman"/>
                                <w:b/>
                                <w:bCs/>
                                <w:color w:val="000000"/>
                                <w:sz w:val="22"/>
                                <w:szCs w:val="22"/>
                              </w:rPr>
                              <w:br/>
                            </w:r>
                            <w:r w:rsidRPr="00CA3F93">
                              <w:rPr>
                                <w:rFonts w:ascii="Times New Roman" w:hAnsi="Times New Roman" w:cs="Times New Roman"/>
                                <w:color w:val="000000"/>
                                <w:sz w:val="22"/>
                                <w:szCs w:val="22"/>
                              </w:rPr>
                              <w:t xml:space="preserve">Ett unikt lägenhetskoncept med 140 lägenheter på Inedalsgatan 15 och Kronobergsgatan 20, på Kungsholmen i Stockholm. Där strävar man efter att skapa gemenskap via allmänna ytor. </w:t>
                            </w:r>
                            <w:r w:rsidR="00FF7760">
                              <w:rPr>
                                <w:rFonts w:ascii="Times New Roman" w:hAnsi="Times New Roman" w:cs="Times New Roman"/>
                                <w:color w:val="000000"/>
                                <w:sz w:val="22"/>
                                <w:szCs w:val="22"/>
                              </w:rPr>
                              <w:t xml:space="preserve"> </w:t>
                            </w:r>
                            <w:r w:rsidRPr="00CA3F93">
                              <w:rPr>
                                <w:rFonts w:ascii="Times New Roman" w:hAnsi="Times New Roman" w:cs="Times New Roman"/>
                                <w:color w:val="000000"/>
                                <w:sz w:val="22"/>
                                <w:szCs w:val="22"/>
                              </w:rPr>
                              <w:t xml:space="preserve">Sommartid spenderas på den fina innergården och när det blir kyligare kan de boende krypa in i The Second Living Room, där man kan ha fester, titta på storbilds-TV eller bara häng med grannar. Vill man inte stå för maten erbjuder huset restaurangen Breakfast &amp; Wine. </w:t>
                            </w:r>
                          </w:p>
                          <w:p w14:paraId="14093B26" w14:textId="77777777" w:rsidR="00FF7760" w:rsidRDefault="00FF7760" w:rsidP="00CA3F93">
                            <w:pPr>
                              <w:autoSpaceDE w:val="0"/>
                              <w:autoSpaceDN w:val="0"/>
                              <w:adjustRightInd w:val="0"/>
                              <w:spacing w:line="240" w:lineRule="auto"/>
                              <w:rPr>
                                <w:rFonts w:ascii="Times New Roman" w:hAnsi="Times New Roman" w:cs="Times New Roman"/>
                                <w:color w:val="000000"/>
                                <w:sz w:val="22"/>
                                <w:szCs w:val="22"/>
                              </w:rPr>
                            </w:pPr>
                          </w:p>
                          <w:p w14:paraId="42C5D8B3" w14:textId="57C41CD2" w:rsidR="00CA3F93"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2"/>
                                <w:szCs w:val="22"/>
                              </w:rPr>
                              <w:t>- En undersökning visade att de boende ställer höga krav på digital teknik</w:t>
                            </w:r>
                            <w:r w:rsidR="00FF7760">
                              <w:rPr>
                                <w:rFonts w:ascii="Times New Roman" w:hAnsi="Times New Roman" w:cs="Times New Roman"/>
                                <w:color w:val="000000"/>
                                <w:sz w:val="22"/>
                                <w:szCs w:val="22"/>
                              </w:rPr>
                              <w:t>, Mikael Savborg, AG Properties.</w:t>
                            </w:r>
                          </w:p>
                          <w:p w14:paraId="5B81EAA2" w14:textId="77777777" w:rsidR="00FF7760" w:rsidRPr="00CA3F93" w:rsidRDefault="00FF7760" w:rsidP="00CA3F93">
                            <w:pPr>
                              <w:autoSpaceDE w:val="0"/>
                              <w:autoSpaceDN w:val="0"/>
                              <w:adjustRightInd w:val="0"/>
                              <w:spacing w:line="240" w:lineRule="auto"/>
                              <w:rPr>
                                <w:rFonts w:ascii="Times New Roman" w:hAnsi="Times New Roman" w:cs="Times New Roman"/>
                                <w:color w:val="000000"/>
                                <w:sz w:val="22"/>
                                <w:szCs w:val="22"/>
                              </w:rPr>
                            </w:pPr>
                          </w:p>
                          <w:p w14:paraId="3B17259E" w14:textId="77777777" w:rsidR="00CA3F93" w:rsidRPr="00CA3F93"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2"/>
                                <w:szCs w:val="22"/>
                              </w:rPr>
                              <w:t xml:space="preserve">Gemenskapen tillsammans med den digitala passerkontrollen skapar en trygg boendemiljö. Bostadsrättsinnehavarna behöver inte oroa sig för nycklar som hamnar i fel händer. Tappar man sin bricka så spärras den och access in i fastigheten och lägenheten stoppas. </w:t>
                            </w:r>
                          </w:p>
                          <w:p w14:paraId="49E9C9AA" w14:textId="77777777" w:rsidR="00CA3F93" w:rsidRDefault="00CA3F93" w:rsidP="00CA3F93">
                            <w:pPr>
                              <w:autoSpaceDE w:val="0"/>
                              <w:autoSpaceDN w:val="0"/>
                              <w:adjustRightInd w:val="0"/>
                              <w:spacing w:line="240" w:lineRule="auto"/>
                              <w:rPr>
                                <w:rFonts w:ascii="Times New Roman" w:hAnsi="Times New Roman" w:cs="Times New Roman"/>
                                <w:b/>
                                <w:bCs/>
                                <w:color w:val="000000"/>
                                <w:sz w:val="20"/>
                                <w:szCs w:val="20"/>
                              </w:rPr>
                            </w:pPr>
                          </w:p>
                          <w:p w14:paraId="020AE908" w14:textId="553413D6" w:rsidR="00CA3F93" w:rsidRPr="00CA3F93" w:rsidRDefault="00CA3F93" w:rsidP="00CA3F93">
                            <w:pPr>
                              <w:autoSpaceDE w:val="0"/>
                              <w:autoSpaceDN w:val="0"/>
                              <w:adjustRightInd w:val="0"/>
                              <w:spacing w:line="240" w:lineRule="auto"/>
                              <w:rPr>
                                <w:rFonts w:ascii="Times New Roman" w:hAnsi="Times New Roman" w:cs="Times New Roman"/>
                                <w:color w:val="000000"/>
                                <w:sz w:val="20"/>
                                <w:szCs w:val="20"/>
                              </w:rPr>
                            </w:pPr>
                            <w:r w:rsidRPr="00CA3F93">
                              <w:rPr>
                                <w:rFonts w:ascii="Times New Roman" w:hAnsi="Times New Roman" w:cs="Times New Roman"/>
                                <w:bCs/>
                                <w:color w:val="000000"/>
                                <w:sz w:val="20"/>
                                <w:szCs w:val="20"/>
                              </w:rPr>
                              <w:t>HUR BLIR FÖRENINGEN NYCKEFRI?</w:t>
                            </w:r>
                            <w:r>
                              <w:rPr>
                                <w:rFonts w:ascii="Times New Roman" w:hAnsi="Times New Roman" w:cs="Times New Roman"/>
                                <w:b/>
                                <w:bCs/>
                                <w:color w:val="000000"/>
                                <w:sz w:val="20"/>
                                <w:szCs w:val="20"/>
                              </w:rPr>
                              <w:br/>
                            </w:r>
                            <w:r w:rsidRPr="00CA3F93">
                              <w:rPr>
                                <w:rFonts w:ascii="Times New Roman" w:hAnsi="Times New Roman" w:cs="Times New Roman"/>
                                <w:color w:val="000000"/>
                                <w:sz w:val="20"/>
                                <w:szCs w:val="20"/>
                              </w:rPr>
                              <w:t xml:space="preserve">Porttelefon Vid portarna möter man porttelefonen Ringa 1707. Har man rätt behörighet via bricka eller kod öppnas porten. Är man besökare letar man upp den man upp rätt person via porttelefonens display. Lägenhetsinnehavare svarar i sin telefon och kan öppna porten med en knapptryckning i sin mobiltelefon. </w:t>
                            </w:r>
                          </w:p>
                          <w:p w14:paraId="0AD16742" w14:textId="77777777" w:rsidR="00FF7760" w:rsidRDefault="00FF7760" w:rsidP="00CA3F93">
                            <w:pPr>
                              <w:pStyle w:val="Default"/>
                              <w:rPr>
                                <w:rFonts w:ascii="Times New Roman" w:hAnsi="Times New Roman" w:cs="Times New Roman"/>
                                <w:sz w:val="20"/>
                                <w:szCs w:val="20"/>
                              </w:rPr>
                            </w:pPr>
                          </w:p>
                          <w:p w14:paraId="45B4ABCF" w14:textId="200F6CE6" w:rsidR="00CA3F93" w:rsidRDefault="00CA3F93" w:rsidP="00CA3F93">
                            <w:pPr>
                              <w:pStyle w:val="Default"/>
                              <w:rPr>
                                <w:sz w:val="20"/>
                                <w:szCs w:val="20"/>
                              </w:rPr>
                            </w:pPr>
                            <w:r w:rsidRPr="00CA3F93">
                              <w:rPr>
                                <w:rFonts w:ascii="Times New Roman" w:hAnsi="Times New Roman" w:cs="Times New Roman"/>
                                <w:sz w:val="20"/>
                                <w:szCs w:val="20"/>
                              </w:rPr>
                              <w:t xml:space="preserve">Digitalt lägenhetslås </w:t>
                            </w:r>
                            <w:r>
                              <w:rPr>
                                <w:rFonts w:ascii="Times New Roman" w:hAnsi="Times New Roman" w:cs="Times New Roman"/>
                                <w:sz w:val="20"/>
                                <w:szCs w:val="20"/>
                              </w:rPr>
                              <w:br/>
                            </w:r>
                            <w:r w:rsidRPr="00CA3F93">
                              <w:rPr>
                                <w:rFonts w:ascii="Times New Roman" w:hAnsi="Times New Roman" w:cs="Times New Roman"/>
                                <w:sz w:val="20"/>
                                <w:szCs w:val="20"/>
                              </w:rPr>
                              <w:t xml:space="preserve">Lägenhetsdörrarna är utrustade med det digitala låset Yale Doorman. Lägenhetsinnehavaren väljer hur man vill låsa upp dörren (kod och/eller Aptusnyckel). Dörren låses automatiskt när man gått in i lägenheten. När </w:t>
                            </w:r>
                            <w:r>
                              <w:rPr>
                                <w:sz w:val="20"/>
                                <w:szCs w:val="20"/>
                              </w:rPr>
                              <w:t xml:space="preserve"> </w:t>
                            </w:r>
                          </w:p>
                          <w:p w14:paraId="1A230C3D" w14:textId="76857AE7" w:rsidR="00CA3F93" w:rsidRDefault="00CA3F93" w:rsidP="00CA3F93">
                            <w:pPr>
                              <w:pStyle w:val="Default"/>
                              <w:rPr>
                                <w:rFonts w:ascii="Times New Roman" w:hAnsi="Times New Roman" w:cs="Times New Roman"/>
                                <w:sz w:val="20"/>
                                <w:szCs w:val="20"/>
                              </w:rPr>
                            </w:pPr>
                            <w:r w:rsidRPr="00CA3F93">
                              <w:rPr>
                                <w:rFonts w:ascii="Times New Roman" w:hAnsi="Times New Roman" w:cs="Times New Roman"/>
                                <w:sz w:val="20"/>
                                <w:szCs w:val="20"/>
                              </w:rPr>
                              <w:t xml:space="preserve">man går ut låser man med en knapptryckning. Man kan välja om man vill använda en app för att följa låsets status eller dela ut tillfälliga koder till besökare. </w:t>
                            </w:r>
                          </w:p>
                          <w:p w14:paraId="79C8D704" w14:textId="77777777" w:rsidR="00CA3F93" w:rsidRPr="00CA3F93" w:rsidRDefault="00CA3F93" w:rsidP="00CA3F93">
                            <w:pPr>
                              <w:pStyle w:val="Default"/>
                              <w:rPr>
                                <w:rFonts w:ascii="Times New Roman" w:hAnsi="Times New Roman" w:cs="Times New Roman"/>
                                <w:sz w:val="20"/>
                                <w:szCs w:val="20"/>
                              </w:rPr>
                            </w:pPr>
                          </w:p>
                          <w:p w14:paraId="4D992F37" w14:textId="654EF9CD" w:rsidR="00CA3F93" w:rsidRPr="00CA3F93" w:rsidRDefault="00CA3F93" w:rsidP="00CA3F93">
                            <w:pPr>
                              <w:pStyle w:val="Default"/>
                              <w:rPr>
                                <w:rFonts w:ascii="Times New Roman" w:hAnsi="Times New Roman" w:cs="Times New Roman"/>
                                <w:sz w:val="20"/>
                                <w:szCs w:val="20"/>
                              </w:rPr>
                            </w:pPr>
                            <w:r w:rsidRPr="00CA3F93">
                              <w:rPr>
                                <w:rFonts w:ascii="Times New Roman" w:hAnsi="Times New Roman" w:cs="Times New Roman"/>
                                <w:sz w:val="20"/>
                                <w:szCs w:val="20"/>
                              </w:rPr>
                              <w:t>Boka Laundry Room</w:t>
                            </w:r>
                            <w:r>
                              <w:rPr>
                                <w:rFonts w:ascii="Times New Roman" w:hAnsi="Times New Roman" w:cs="Times New Roman"/>
                                <w:sz w:val="20"/>
                                <w:szCs w:val="20"/>
                              </w:rPr>
                              <w:br/>
                            </w:r>
                            <w:r w:rsidRPr="00CA3F93">
                              <w:rPr>
                                <w:rFonts w:ascii="Times New Roman" w:hAnsi="Times New Roman" w:cs="Times New Roman"/>
                                <w:sz w:val="20"/>
                                <w:szCs w:val="20"/>
                              </w:rPr>
                              <w:t xml:space="preserve"> Laundry Room är bokningsbar via en app. Vissa maskiner kan man inte boka för att man ska kunna tvätta spontant för att man vill att även Laundry Room ska vara en mötesplats i huset. </w:t>
                            </w:r>
                            <w:r>
                              <w:rPr>
                                <w:rFonts w:ascii="Times New Roman" w:hAnsi="Times New Roman" w:cs="Times New Roman"/>
                                <w:sz w:val="20"/>
                                <w:szCs w:val="20"/>
                              </w:rPr>
                              <w:br/>
                            </w:r>
                            <w:r>
                              <w:rPr>
                                <w:rFonts w:ascii="Times New Roman" w:hAnsi="Times New Roman" w:cs="Times New Roman"/>
                                <w:sz w:val="20"/>
                                <w:szCs w:val="20"/>
                              </w:rPr>
                              <w:br/>
                            </w:r>
                            <w:r w:rsidRPr="00CA3F93">
                              <w:rPr>
                                <w:rFonts w:ascii="Times New Roman" w:hAnsi="Times New Roman" w:cs="Times New Roman"/>
                                <w:sz w:val="20"/>
                                <w:szCs w:val="20"/>
                              </w:rPr>
                              <w:t xml:space="preserve">Allmänna dörrar </w:t>
                            </w:r>
                            <w:r>
                              <w:rPr>
                                <w:rFonts w:ascii="Times New Roman" w:hAnsi="Times New Roman" w:cs="Times New Roman"/>
                                <w:sz w:val="20"/>
                                <w:szCs w:val="20"/>
                              </w:rPr>
                              <w:br/>
                            </w:r>
                            <w:r w:rsidRPr="00CA3F93">
                              <w:rPr>
                                <w:rFonts w:ascii="Times New Roman" w:hAnsi="Times New Roman" w:cs="Times New Roman"/>
                                <w:sz w:val="20"/>
                                <w:szCs w:val="20"/>
                              </w:rPr>
                              <w:t xml:space="preserve">Gym, Laundry Room och cykelrum hanteras i samma passagesystem. För att öppna allmänna dörrar lägger man sin bricka (Aptusnyckel) mot Öppna-läsare. </w:t>
                            </w:r>
                            <w:r>
                              <w:rPr>
                                <w:rFonts w:ascii="Times New Roman" w:hAnsi="Times New Roman" w:cs="Times New Roman"/>
                                <w:sz w:val="20"/>
                                <w:szCs w:val="20"/>
                              </w:rPr>
                              <w:br/>
                            </w:r>
                            <w:r>
                              <w:rPr>
                                <w:rFonts w:ascii="Times New Roman" w:hAnsi="Times New Roman" w:cs="Times New Roman"/>
                                <w:sz w:val="20"/>
                                <w:szCs w:val="20"/>
                              </w:rPr>
                              <w:br/>
                            </w:r>
                            <w:r w:rsidRPr="00CA3F93">
                              <w:rPr>
                                <w:rFonts w:ascii="Times New Roman" w:hAnsi="Times New Roman" w:cs="Times New Roman"/>
                                <w:sz w:val="20"/>
                                <w:szCs w:val="20"/>
                              </w:rPr>
                              <w:t xml:space="preserve">Agera 19 kommunikationstavla </w:t>
                            </w:r>
                            <w:r>
                              <w:rPr>
                                <w:rFonts w:ascii="Times New Roman" w:hAnsi="Times New Roman" w:cs="Times New Roman"/>
                                <w:sz w:val="20"/>
                                <w:szCs w:val="20"/>
                              </w:rPr>
                              <w:br/>
                            </w:r>
                            <w:r w:rsidRPr="00CA3F93">
                              <w:rPr>
                                <w:rFonts w:ascii="Times New Roman" w:hAnsi="Times New Roman" w:cs="Times New Roman"/>
                                <w:sz w:val="20"/>
                                <w:szCs w:val="20"/>
                              </w:rPr>
                              <w:t xml:space="preserve">Lägenhetsinnehavaren kan se när nästa buss eller tunnelbana avgår. Fastighetsägaren har även möjlighet att kommunicera individuellt med de boende och skärmen är utrustad med ett boenderegister. </w:t>
                            </w:r>
                          </w:p>
                          <w:p w14:paraId="08B52D85" w14:textId="21D2158D" w:rsidR="00CA3F93" w:rsidRPr="00CA3F93" w:rsidRDefault="00CA3F93" w:rsidP="00CA3F93">
                            <w:pPr>
                              <w:pStyle w:val="Default"/>
                              <w:rPr>
                                <w:rFonts w:ascii="Times New Roman" w:hAnsi="Times New Roman" w:cs="Times New Roman"/>
                                <w:sz w:val="20"/>
                                <w:szCs w:val="20"/>
                              </w:rPr>
                            </w:pPr>
                            <w:r>
                              <w:rPr>
                                <w:rFonts w:ascii="Times New Roman" w:hAnsi="Times New Roman" w:cs="Times New Roman"/>
                                <w:sz w:val="20"/>
                                <w:szCs w:val="20"/>
                              </w:rPr>
                              <w:br/>
                            </w:r>
                            <w:r w:rsidRPr="00CA3F93">
                              <w:rPr>
                                <w:rFonts w:ascii="Times New Roman" w:hAnsi="Times New Roman" w:cs="Times New Roman"/>
                                <w:sz w:val="20"/>
                                <w:szCs w:val="20"/>
                              </w:rPr>
                              <w:t xml:space="preserve">Aptusportal Styra </w:t>
                            </w:r>
                            <w:r>
                              <w:rPr>
                                <w:rFonts w:ascii="Times New Roman" w:hAnsi="Times New Roman" w:cs="Times New Roman"/>
                                <w:sz w:val="20"/>
                                <w:szCs w:val="20"/>
                              </w:rPr>
                              <w:br/>
                            </w:r>
                            <w:r w:rsidRPr="00CA3F93">
                              <w:rPr>
                                <w:rFonts w:ascii="Times New Roman" w:hAnsi="Times New Roman" w:cs="Times New Roman"/>
                                <w:sz w:val="20"/>
                                <w:szCs w:val="20"/>
                              </w:rPr>
                              <w:t xml:space="preserve">En boendeportal där bostadsrättsinnehavaren - via sin dator eller telefon - bokar Laundry Rom, hanterar sina nycklar, läser individuella meddelanden från fastighetsägaren och kan göra felanmälan. </w:t>
                            </w:r>
                          </w:p>
                          <w:p w14:paraId="3010690A" w14:textId="4E9166B0" w:rsidR="00192C89" w:rsidRPr="00CA3F93" w:rsidRDefault="00CA3F93" w:rsidP="00CA3F93">
                            <w:pPr>
                              <w:spacing w:before="100" w:beforeAutospacing="1" w:after="100" w:afterAutospacing="1" w:line="240" w:lineRule="auto"/>
                              <w:rPr>
                                <w:rFonts w:ascii="Times New Roman" w:hAnsi="Times New Roman" w:cs="Times New Roman"/>
                                <w:color w:val="auto"/>
                              </w:rPr>
                            </w:pPr>
                            <w:r w:rsidRPr="00CA3F93">
                              <w:rPr>
                                <w:rFonts w:ascii="Times New Roman" w:hAnsi="Times New Roman" w:cs="Times New Roman"/>
                                <w:color w:val="auto"/>
                                <w:sz w:val="20"/>
                                <w:szCs w:val="20"/>
                              </w:rPr>
                              <w:t xml:space="preserve">Administration </w:t>
                            </w:r>
                            <w:r>
                              <w:rPr>
                                <w:rFonts w:ascii="Times New Roman" w:hAnsi="Times New Roman" w:cs="Times New Roman"/>
                                <w:color w:val="auto"/>
                                <w:sz w:val="20"/>
                                <w:szCs w:val="20"/>
                              </w:rPr>
                              <w:br/>
                            </w:r>
                            <w:r w:rsidRPr="00CA3F93">
                              <w:rPr>
                                <w:rFonts w:ascii="Times New Roman" w:hAnsi="Times New Roman" w:cs="Times New Roman"/>
                                <w:color w:val="auto"/>
                                <w:sz w:val="20"/>
                                <w:szCs w:val="20"/>
                              </w:rPr>
                              <w:t>Hela passagesystemet – från cykelrum till lägenhetsdörr administreras via programmet Hantera Styra.</w:t>
                            </w:r>
                          </w:p>
                          <w:p w14:paraId="30113AF4" w14:textId="77777777" w:rsidR="00FF7760" w:rsidRDefault="00FF7760" w:rsidP="00192C89">
                            <w:pPr>
                              <w:spacing w:line="240" w:lineRule="auto"/>
                              <w:rPr>
                                <w:rStyle w:val="role"/>
                              </w:rPr>
                            </w:pPr>
                          </w:p>
                          <w:p w14:paraId="009A79C1" w14:textId="0D4BCD57" w:rsidR="00192C89" w:rsidRDefault="00CA3F93" w:rsidP="00192C89">
                            <w:pPr>
                              <w:spacing w:line="240" w:lineRule="auto"/>
                            </w:pPr>
                            <w:r>
                              <w:rPr>
                                <w:rStyle w:val="role"/>
                              </w:rPr>
                              <w:t>Press</w:t>
                            </w:r>
                            <w:r w:rsidR="00192C89">
                              <w:rPr>
                                <w:rStyle w:val="role"/>
                              </w:rPr>
                              <w:t>k</w:t>
                            </w:r>
                            <w:r>
                              <w:rPr>
                                <w:rStyle w:val="role"/>
                              </w:rPr>
                              <w:t>ontakt: Fredrik Karlsson, PR- &amp; Informationsansvar</w:t>
                            </w:r>
                            <w:r w:rsidR="00192C89">
                              <w:rPr>
                                <w:rStyle w:val="role"/>
                              </w:rPr>
                              <w:t>ig/Copywriter</w:t>
                            </w:r>
                            <w:r w:rsidR="00192C89">
                              <w:t xml:space="preserve">, </w:t>
                            </w:r>
                            <w:hyperlink r:id="rId11" w:history="1">
                              <w:r w:rsidR="00192C89">
                                <w:rPr>
                                  <w:rStyle w:val="Hyperlnk"/>
                                </w:rPr>
                                <w:t>fredrik.karlsson@assaabloy.com</w:t>
                              </w:r>
                            </w:hyperlink>
                            <w:r w:rsidR="00192C89">
                              <w:t xml:space="preserve">, </w:t>
                            </w:r>
                            <w:r w:rsidR="00192C89">
                              <w:rPr>
                                <w:rStyle w:val="value"/>
                              </w:rPr>
                              <w:t>+46 703 68 97 14</w:t>
                            </w:r>
                            <w:r w:rsidR="00192C89">
                              <w:t xml:space="preserve"> </w:t>
                            </w:r>
                          </w:p>
                          <w:p w14:paraId="22AEBA25" w14:textId="77777777" w:rsidR="00FF7760" w:rsidRDefault="00FF7760" w:rsidP="00FF7760">
                            <w:pPr>
                              <w:pStyle w:val="Default"/>
                              <w:pageBreakBefore/>
                              <w:jc w:val="right"/>
                              <w:rPr>
                                <w:rFonts w:ascii="Open Sans" w:hAnsi="Open Sans" w:cs="Open Sans"/>
                                <w:b/>
                                <w:bCs/>
                                <w:color w:val="FF1704"/>
                                <w:sz w:val="16"/>
                                <w:szCs w:val="16"/>
                              </w:rPr>
                            </w:pPr>
                          </w:p>
                          <w:p w14:paraId="27EDE8E1" w14:textId="77777777" w:rsidR="00FF7760" w:rsidRDefault="00FF7760" w:rsidP="00FF7760">
                            <w:pPr>
                              <w:pStyle w:val="Default"/>
                              <w:pageBreakBefore/>
                              <w:jc w:val="right"/>
                              <w:rPr>
                                <w:rFonts w:ascii="Open Sans" w:hAnsi="Open Sans" w:cs="Open Sans"/>
                                <w:b/>
                                <w:bCs/>
                                <w:color w:val="FF1704"/>
                                <w:sz w:val="16"/>
                                <w:szCs w:val="16"/>
                              </w:rPr>
                            </w:pPr>
                          </w:p>
                          <w:p w14:paraId="78201188" w14:textId="77777777" w:rsidR="00FF7760" w:rsidRDefault="00FF7760" w:rsidP="00FF7760">
                            <w:pPr>
                              <w:pStyle w:val="Default"/>
                              <w:pageBreakBefore/>
                              <w:jc w:val="right"/>
                              <w:rPr>
                                <w:rFonts w:ascii="Open Sans" w:hAnsi="Open Sans" w:cs="Open Sans"/>
                                <w:b/>
                                <w:bCs/>
                                <w:color w:val="FF1704"/>
                                <w:sz w:val="16"/>
                                <w:szCs w:val="16"/>
                              </w:rPr>
                            </w:pPr>
                          </w:p>
                          <w:p w14:paraId="18507DD1" w14:textId="77777777" w:rsidR="00FF7760" w:rsidRDefault="00FF7760" w:rsidP="00FF7760">
                            <w:pPr>
                              <w:pStyle w:val="Default"/>
                              <w:pageBreakBefore/>
                              <w:jc w:val="right"/>
                              <w:rPr>
                                <w:rFonts w:ascii="Open Sans" w:hAnsi="Open Sans" w:cs="Open Sans"/>
                                <w:b/>
                                <w:bCs/>
                                <w:color w:val="FF1704"/>
                                <w:sz w:val="16"/>
                                <w:szCs w:val="16"/>
                              </w:rPr>
                            </w:pPr>
                          </w:p>
                          <w:p w14:paraId="4B670AAA" w14:textId="77777777" w:rsidR="00FF7760" w:rsidRDefault="00FF7760" w:rsidP="00FF7760">
                            <w:pPr>
                              <w:pStyle w:val="Default"/>
                              <w:pageBreakBefore/>
                              <w:jc w:val="right"/>
                              <w:rPr>
                                <w:rFonts w:ascii="Open Sans" w:hAnsi="Open Sans" w:cs="Open Sans"/>
                                <w:b/>
                                <w:bCs/>
                                <w:color w:val="FF1704"/>
                                <w:sz w:val="16"/>
                                <w:szCs w:val="16"/>
                              </w:rPr>
                            </w:pPr>
                          </w:p>
                          <w:p w14:paraId="6787BF46" w14:textId="77777777" w:rsidR="00FF7760" w:rsidRDefault="00FF7760" w:rsidP="00FF7760">
                            <w:pPr>
                              <w:pStyle w:val="Default"/>
                              <w:pageBreakBefore/>
                              <w:jc w:val="right"/>
                              <w:rPr>
                                <w:rFonts w:ascii="Open Sans" w:hAnsi="Open Sans" w:cs="Open Sans"/>
                                <w:b/>
                                <w:bCs/>
                                <w:color w:val="FF1704"/>
                                <w:sz w:val="16"/>
                                <w:szCs w:val="16"/>
                              </w:rPr>
                            </w:pPr>
                          </w:p>
                          <w:p w14:paraId="6F80734B" w14:textId="77777777" w:rsidR="00FF7760" w:rsidRDefault="00FF7760" w:rsidP="00FF7760">
                            <w:pPr>
                              <w:pStyle w:val="Default"/>
                              <w:pageBreakBefore/>
                              <w:jc w:val="right"/>
                              <w:rPr>
                                <w:rFonts w:ascii="Open Sans" w:hAnsi="Open Sans" w:cs="Open Sans"/>
                                <w:b/>
                                <w:bCs/>
                                <w:color w:val="FF1704"/>
                                <w:sz w:val="16"/>
                                <w:szCs w:val="16"/>
                              </w:rPr>
                            </w:pPr>
                          </w:p>
                          <w:p w14:paraId="0E826FF9" w14:textId="77777777" w:rsidR="00FF7760" w:rsidRDefault="00FF7760" w:rsidP="00FF7760">
                            <w:pPr>
                              <w:pStyle w:val="Default"/>
                              <w:pageBreakBefore/>
                              <w:jc w:val="right"/>
                              <w:rPr>
                                <w:rFonts w:ascii="Open Sans" w:hAnsi="Open Sans" w:cs="Open Sans"/>
                                <w:b/>
                                <w:bCs/>
                                <w:color w:val="FF1704"/>
                                <w:sz w:val="16"/>
                                <w:szCs w:val="16"/>
                              </w:rPr>
                            </w:pPr>
                          </w:p>
                          <w:p w14:paraId="6B325499" w14:textId="77777777" w:rsidR="00FF7760" w:rsidRDefault="00FF7760" w:rsidP="00FF7760">
                            <w:pPr>
                              <w:pStyle w:val="Default"/>
                              <w:pageBreakBefore/>
                              <w:jc w:val="right"/>
                              <w:rPr>
                                <w:rFonts w:ascii="Open Sans" w:hAnsi="Open Sans" w:cs="Open Sans"/>
                                <w:b/>
                                <w:bCs/>
                                <w:color w:val="FF1704"/>
                                <w:sz w:val="16"/>
                                <w:szCs w:val="16"/>
                              </w:rPr>
                            </w:pPr>
                          </w:p>
                          <w:p w14:paraId="45C978FF" w14:textId="77777777" w:rsidR="00FF7760" w:rsidRDefault="00FF7760" w:rsidP="00FF7760">
                            <w:pPr>
                              <w:pStyle w:val="Default"/>
                              <w:pageBreakBefore/>
                              <w:jc w:val="right"/>
                              <w:rPr>
                                <w:rFonts w:ascii="Open Sans" w:hAnsi="Open Sans" w:cs="Open Sans"/>
                                <w:b/>
                                <w:bCs/>
                                <w:color w:val="FF1704"/>
                                <w:sz w:val="16"/>
                                <w:szCs w:val="16"/>
                              </w:rPr>
                            </w:pPr>
                          </w:p>
                          <w:p w14:paraId="23F2698D" w14:textId="77777777" w:rsidR="00FF7760" w:rsidRDefault="00FF7760" w:rsidP="00FF7760">
                            <w:pPr>
                              <w:pStyle w:val="Default"/>
                              <w:pageBreakBefore/>
                              <w:jc w:val="right"/>
                              <w:rPr>
                                <w:rFonts w:ascii="Open Sans" w:hAnsi="Open Sans" w:cs="Open Sans"/>
                                <w:b/>
                                <w:bCs/>
                                <w:color w:val="FF1704"/>
                                <w:sz w:val="16"/>
                                <w:szCs w:val="16"/>
                              </w:rPr>
                            </w:pPr>
                          </w:p>
                          <w:p w14:paraId="16A4CE77" w14:textId="5D33B6A3" w:rsidR="00FF7760" w:rsidRDefault="00FF7760" w:rsidP="00FF7760">
                            <w:pPr>
                              <w:pStyle w:val="Default"/>
                              <w:pageBreakBefore/>
                              <w:jc w:val="right"/>
                              <w:rPr>
                                <w:sz w:val="16"/>
                                <w:szCs w:val="16"/>
                              </w:rPr>
                            </w:pPr>
                            <w:r>
                              <w:rPr>
                                <w:rFonts w:ascii="Open Sans" w:hAnsi="Open Sans" w:cs="Open Sans"/>
                                <w:b/>
                                <w:bCs/>
                                <w:color w:val="FF1704"/>
                                <w:sz w:val="16"/>
                                <w:szCs w:val="16"/>
                              </w:rPr>
                              <w:t xml:space="preserve">Aptus utvecklar och tillverkar kundnära säkerhets- och informationssystem för tryggare fastigheter och trevligare boendemiljö </w:t>
                            </w:r>
                          </w:p>
                          <w:p w14:paraId="2C647DDD" w14:textId="263D53CA" w:rsidR="00FF7760" w:rsidRDefault="00FF7760" w:rsidP="00FF7760">
                            <w:pPr>
                              <w:spacing w:line="240" w:lineRule="auto"/>
                              <w:jc w:val="right"/>
                            </w:pPr>
                          </w:p>
                          <w:p w14:paraId="19C43152" w14:textId="77777777" w:rsidR="00FF7760" w:rsidRPr="00FA5864" w:rsidRDefault="00FF7760" w:rsidP="00192C89">
                            <w:pPr>
                              <w:spacing w:line="240" w:lineRule="auto"/>
                              <w:rPr>
                                <w:rFonts w:ascii="Times New Roman" w:hAnsi="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866A4" id="_x0000_t202" coordsize="21600,21600" o:spt="202" path="m,l,21600r21600,l21600,xe">
                <v:stroke joinstyle="miter"/>
                <v:path gradientshapeok="t" o:connecttype="rect"/>
              </v:shapetype>
              <v:shape id="Text Box 39" o:spid="_x0000_s1026" type="#_x0000_t202" style="position:absolute;left:0;text-align:left;margin-left:64.8pt;margin-top:81.75pt;width:459pt;height:51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" o:allowincell="f" filled="f" stroked="f">
                <v:textbox inset=",7.2pt,,7.2pt">
                  <w:txbxContent>
                    <w:p w14:paraId="1F035492" w14:textId="43354EF9" w:rsidR="00CA3F93" w:rsidRPr="00C25C16" w:rsidRDefault="00CA3F93" w:rsidP="00CA3F93">
                      <w:pPr>
                        <w:pStyle w:val="Default"/>
                        <w:rPr>
                          <w:sz w:val="28"/>
                          <w:szCs w:val="28"/>
                        </w:rPr>
                      </w:pPr>
                      <w:r w:rsidRPr="00C25C16">
                        <w:rPr>
                          <w:sz w:val="28"/>
                          <w:szCs w:val="28"/>
                        </w:rPr>
                        <w:t xml:space="preserve">15/20 – ett nyckelfritt boende </w:t>
                      </w:r>
                    </w:p>
                    <w:p w14:paraId="3E236A9F" w14:textId="77777777" w:rsidR="00CA3F93" w:rsidRPr="00C25C16" w:rsidRDefault="00CA3F93" w:rsidP="00CA3F93">
                      <w:pPr>
                        <w:pStyle w:val="Rubrik1"/>
                        <w:rPr>
                          <w:rFonts w:ascii="Open Sans Light" w:hAnsi="Open Sans Light" w:cs="Open Sans Light"/>
                          <w:b w:val="0"/>
                          <w:sz w:val="22"/>
                          <w:szCs w:val="22"/>
                        </w:rPr>
                      </w:pPr>
                      <w:r w:rsidRPr="00C25C16">
                        <w:rPr>
                          <w:rFonts w:ascii="Open Sans Light" w:hAnsi="Open Sans Light" w:cs="Open Sans Light"/>
                          <w:b w:val="0"/>
                          <w:sz w:val="22"/>
                          <w:szCs w:val="22"/>
                        </w:rPr>
                        <w:t xml:space="preserve">Bostadsrättsföreningen Inedal 8 på Kungsholmen har inte bara en av Stockholms finaste innergårdar, lounge, restaurang och exklusivt gym. Bostadsrättsinnehavaren slipper dessutom att tänka på nycklar. </w:t>
                      </w:r>
                    </w:p>
                    <w:p w14:paraId="608B87EF" w14:textId="77777777" w:rsidR="00CA3F93" w:rsidRPr="00CA3F93" w:rsidRDefault="00CA3F93" w:rsidP="00CA3F93">
                      <w:pPr>
                        <w:autoSpaceDE w:val="0"/>
                        <w:autoSpaceDN w:val="0"/>
                        <w:adjustRightInd w:val="0"/>
                        <w:spacing w:line="240" w:lineRule="auto"/>
                        <w:rPr>
                          <w:rFonts w:ascii="Times New Roman" w:hAnsi="Times New Roman" w:cs="Times New Roman"/>
                          <w:color w:val="000000"/>
                          <w:sz w:val="24"/>
                        </w:rPr>
                      </w:pPr>
                    </w:p>
                    <w:p w14:paraId="451CCC9C" w14:textId="38CF2761" w:rsidR="00FF7760"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4"/>
                        </w:rPr>
                        <w:t xml:space="preserve"> </w:t>
                      </w:r>
                      <w:r w:rsidRPr="00CA3F93">
                        <w:rPr>
                          <w:rFonts w:ascii="Times New Roman" w:hAnsi="Times New Roman" w:cs="Times New Roman"/>
                          <w:b/>
                          <w:bCs/>
                          <w:color w:val="000000"/>
                          <w:sz w:val="22"/>
                          <w:szCs w:val="22"/>
                        </w:rPr>
                        <w:t xml:space="preserve">VAD? </w:t>
                      </w:r>
                      <w:r w:rsidR="007B54AD">
                        <w:rPr>
                          <w:rFonts w:ascii="Times New Roman" w:hAnsi="Times New Roman" w:cs="Times New Roman"/>
                          <w:b/>
                          <w:bCs/>
                          <w:color w:val="000000"/>
                          <w:sz w:val="22"/>
                          <w:szCs w:val="22"/>
                        </w:rPr>
                        <w:t>6</w:t>
                      </w:r>
                      <w:r w:rsidR="00FF7760">
                        <w:rPr>
                          <w:rFonts w:ascii="Times New Roman" w:hAnsi="Times New Roman" w:cs="Times New Roman"/>
                          <w:b/>
                          <w:bCs/>
                          <w:color w:val="000000"/>
                          <w:sz w:val="22"/>
                          <w:szCs w:val="22"/>
                        </w:rPr>
                        <w:br/>
                      </w:r>
                      <w:r w:rsidRPr="00CA3F93">
                        <w:rPr>
                          <w:rFonts w:ascii="Times New Roman" w:hAnsi="Times New Roman" w:cs="Times New Roman"/>
                          <w:color w:val="000000"/>
                          <w:sz w:val="22"/>
                          <w:szCs w:val="22"/>
                        </w:rPr>
                        <w:t xml:space="preserve">Ett unikt lägenhetskoncept med 140 lägenheter på Inedalsgatan 15 och Kronobergsgatan 20, på Kungsholmen i Stockholm. Där strävar man efter att skapa gemenskap via allmänna ytor. </w:t>
                      </w:r>
                      <w:r w:rsidR="00FF7760">
                        <w:rPr>
                          <w:rFonts w:ascii="Times New Roman" w:hAnsi="Times New Roman" w:cs="Times New Roman"/>
                          <w:color w:val="000000"/>
                          <w:sz w:val="22"/>
                          <w:szCs w:val="22"/>
                        </w:rPr>
                        <w:t xml:space="preserve"> </w:t>
                      </w:r>
                      <w:r w:rsidRPr="00CA3F93">
                        <w:rPr>
                          <w:rFonts w:ascii="Times New Roman" w:hAnsi="Times New Roman" w:cs="Times New Roman"/>
                          <w:color w:val="000000"/>
                          <w:sz w:val="22"/>
                          <w:szCs w:val="22"/>
                        </w:rPr>
                        <w:t xml:space="preserve">Sommartid spenderas på den fina innergården och när det blir kyligare kan de boende krypa in i The Second Living Room, där man kan ha fester, titta på storbilds-TV eller bara häng med grannar. Vill man inte stå för maten erbjuder huset restaurangen Breakfast &amp; Wine. </w:t>
                      </w:r>
                    </w:p>
                    <w:p w14:paraId="14093B26" w14:textId="77777777" w:rsidR="00FF7760" w:rsidRDefault="00FF7760" w:rsidP="00CA3F93">
                      <w:pPr>
                        <w:autoSpaceDE w:val="0"/>
                        <w:autoSpaceDN w:val="0"/>
                        <w:adjustRightInd w:val="0"/>
                        <w:spacing w:line="240" w:lineRule="auto"/>
                        <w:rPr>
                          <w:rFonts w:ascii="Times New Roman" w:hAnsi="Times New Roman" w:cs="Times New Roman"/>
                          <w:color w:val="000000"/>
                          <w:sz w:val="22"/>
                          <w:szCs w:val="22"/>
                        </w:rPr>
                      </w:pPr>
                    </w:p>
                    <w:p w14:paraId="42C5D8B3" w14:textId="57C41CD2" w:rsidR="00CA3F93"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2"/>
                          <w:szCs w:val="22"/>
                        </w:rPr>
                        <w:t>- En undersökning visade att de boende ställer höga krav på digital teknik</w:t>
                      </w:r>
                      <w:r w:rsidR="00FF7760">
                        <w:rPr>
                          <w:rFonts w:ascii="Times New Roman" w:hAnsi="Times New Roman" w:cs="Times New Roman"/>
                          <w:color w:val="000000"/>
                          <w:sz w:val="22"/>
                          <w:szCs w:val="22"/>
                        </w:rPr>
                        <w:t>, Mikael Savborg, AG Properties.</w:t>
                      </w:r>
                    </w:p>
                    <w:p w14:paraId="5B81EAA2" w14:textId="77777777" w:rsidR="00FF7760" w:rsidRPr="00CA3F93" w:rsidRDefault="00FF7760" w:rsidP="00CA3F93">
                      <w:pPr>
                        <w:autoSpaceDE w:val="0"/>
                        <w:autoSpaceDN w:val="0"/>
                        <w:adjustRightInd w:val="0"/>
                        <w:spacing w:line="240" w:lineRule="auto"/>
                        <w:rPr>
                          <w:rFonts w:ascii="Times New Roman" w:hAnsi="Times New Roman" w:cs="Times New Roman"/>
                          <w:color w:val="000000"/>
                          <w:sz w:val="22"/>
                          <w:szCs w:val="22"/>
                        </w:rPr>
                      </w:pPr>
                    </w:p>
                    <w:p w14:paraId="3B17259E" w14:textId="77777777" w:rsidR="00CA3F93" w:rsidRPr="00CA3F93" w:rsidRDefault="00CA3F93" w:rsidP="00CA3F93">
                      <w:pPr>
                        <w:autoSpaceDE w:val="0"/>
                        <w:autoSpaceDN w:val="0"/>
                        <w:adjustRightInd w:val="0"/>
                        <w:spacing w:line="240" w:lineRule="auto"/>
                        <w:rPr>
                          <w:rFonts w:ascii="Times New Roman" w:hAnsi="Times New Roman" w:cs="Times New Roman"/>
                          <w:color w:val="000000"/>
                          <w:sz w:val="22"/>
                          <w:szCs w:val="22"/>
                        </w:rPr>
                      </w:pPr>
                      <w:r w:rsidRPr="00CA3F93">
                        <w:rPr>
                          <w:rFonts w:ascii="Times New Roman" w:hAnsi="Times New Roman" w:cs="Times New Roman"/>
                          <w:color w:val="000000"/>
                          <w:sz w:val="22"/>
                          <w:szCs w:val="22"/>
                        </w:rPr>
                        <w:t xml:space="preserve">Gemenskapen tillsammans med den digitala passerkontrollen skapar en trygg boendemiljö. Bostadsrättsinnehavarna behöver inte oroa sig för nycklar som hamnar i fel händer. Tappar man sin bricka så spärras den och access in i fastigheten och lägenheten stoppas. </w:t>
                      </w:r>
                    </w:p>
                    <w:p w14:paraId="49E9C9AA" w14:textId="77777777" w:rsidR="00CA3F93" w:rsidRDefault="00CA3F93" w:rsidP="00CA3F93">
                      <w:pPr>
                        <w:autoSpaceDE w:val="0"/>
                        <w:autoSpaceDN w:val="0"/>
                        <w:adjustRightInd w:val="0"/>
                        <w:spacing w:line="240" w:lineRule="auto"/>
                        <w:rPr>
                          <w:rFonts w:ascii="Times New Roman" w:hAnsi="Times New Roman" w:cs="Times New Roman"/>
                          <w:b/>
                          <w:bCs/>
                          <w:color w:val="000000"/>
                          <w:sz w:val="20"/>
                          <w:szCs w:val="20"/>
                        </w:rPr>
                      </w:pPr>
                    </w:p>
                    <w:p w14:paraId="020AE908" w14:textId="553413D6" w:rsidR="00CA3F93" w:rsidRPr="00CA3F93" w:rsidRDefault="00CA3F93" w:rsidP="00CA3F93">
                      <w:pPr>
                        <w:autoSpaceDE w:val="0"/>
                        <w:autoSpaceDN w:val="0"/>
                        <w:adjustRightInd w:val="0"/>
                        <w:spacing w:line="240" w:lineRule="auto"/>
                        <w:rPr>
                          <w:rFonts w:ascii="Times New Roman" w:hAnsi="Times New Roman" w:cs="Times New Roman"/>
                          <w:color w:val="000000"/>
                          <w:sz w:val="20"/>
                          <w:szCs w:val="20"/>
                        </w:rPr>
                      </w:pPr>
                      <w:r w:rsidRPr="00CA3F93">
                        <w:rPr>
                          <w:rFonts w:ascii="Times New Roman" w:hAnsi="Times New Roman" w:cs="Times New Roman"/>
                          <w:bCs/>
                          <w:color w:val="000000"/>
                          <w:sz w:val="20"/>
                          <w:szCs w:val="20"/>
                        </w:rPr>
                        <w:t>HUR BLIR FÖRENINGEN NYCKEFRI?</w:t>
                      </w:r>
                      <w:r>
                        <w:rPr>
                          <w:rFonts w:ascii="Times New Roman" w:hAnsi="Times New Roman" w:cs="Times New Roman"/>
                          <w:b/>
                          <w:bCs/>
                          <w:color w:val="000000"/>
                          <w:sz w:val="20"/>
                          <w:szCs w:val="20"/>
                        </w:rPr>
                        <w:br/>
                      </w:r>
                      <w:r w:rsidRPr="00CA3F93">
                        <w:rPr>
                          <w:rFonts w:ascii="Times New Roman" w:hAnsi="Times New Roman" w:cs="Times New Roman"/>
                          <w:color w:val="000000"/>
                          <w:sz w:val="20"/>
                          <w:szCs w:val="20"/>
                        </w:rPr>
                        <w:t xml:space="preserve">Porttelefon Vid portarna möter man porttelefonen Ringa 1707. Har man rätt behörighet via bricka eller kod öppnas porten. Är man besökare letar man upp den man upp rätt person via porttelefonens display. Lägenhetsinnehavare svarar i sin telefon och kan öppna porten med en knapptryckning i sin mobiltelefon. </w:t>
                      </w:r>
                    </w:p>
                    <w:p w14:paraId="0AD16742" w14:textId="77777777" w:rsidR="00FF7760" w:rsidRDefault="00FF7760" w:rsidP="00CA3F93">
                      <w:pPr>
                        <w:pStyle w:val="Default"/>
                        <w:rPr>
                          <w:rFonts w:ascii="Times New Roman" w:hAnsi="Times New Roman" w:cs="Times New Roman"/>
                          <w:sz w:val="20"/>
                          <w:szCs w:val="20"/>
                        </w:rPr>
                      </w:pPr>
                    </w:p>
                    <w:p w14:paraId="45B4ABCF" w14:textId="200F6CE6" w:rsidR="00CA3F93" w:rsidRDefault="00CA3F93" w:rsidP="00CA3F93">
                      <w:pPr>
                        <w:pStyle w:val="Default"/>
                        <w:rPr>
                          <w:sz w:val="20"/>
                          <w:szCs w:val="20"/>
                        </w:rPr>
                      </w:pPr>
                      <w:r w:rsidRPr="00CA3F93">
                        <w:rPr>
                          <w:rFonts w:ascii="Times New Roman" w:hAnsi="Times New Roman" w:cs="Times New Roman"/>
                          <w:sz w:val="20"/>
                          <w:szCs w:val="20"/>
                        </w:rPr>
                        <w:t xml:space="preserve">Digitalt lägenhetslås </w:t>
                      </w:r>
                      <w:r>
                        <w:rPr>
                          <w:rFonts w:ascii="Times New Roman" w:hAnsi="Times New Roman" w:cs="Times New Roman"/>
                          <w:sz w:val="20"/>
                          <w:szCs w:val="20"/>
                        </w:rPr>
                        <w:br/>
                      </w:r>
                      <w:r w:rsidRPr="00CA3F93">
                        <w:rPr>
                          <w:rFonts w:ascii="Times New Roman" w:hAnsi="Times New Roman" w:cs="Times New Roman"/>
                          <w:sz w:val="20"/>
                          <w:szCs w:val="20"/>
                        </w:rPr>
                        <w:t xml:space="preserve">Lägenhetsdörrarna är utrustade med det digitala låset Yale Doorman. Lägenhetsinnehavaren väljer hur man vill låsa upp dörren (kod och/eller Aptusnyckel). Dörren låses automatiskt när man gått in i lägenheten. När </w:t>
                      </w:r>
                      <w:r>
                        <w:rPr>
                          <w:sz w:val="20"/>
                          <w:szCs w:val="20"/>
                        </w:rPr>
                        <w:t xml:space="preserve"> </w:t>
                      </w:r>
                    </w:p>
                    <w:p w14:paraId="1A230C3D" w14:textId="76857AE7" w:rsidR="00CA3F93" w:rsidRDefault="00CA3F93" w:rsidP="00CA3F93">
                      <w:pPr>
                        <w:pStyle w:val="Default"/>
                        <w:rPr>
                          <w:rFonts w:ascii="Times New Roman" w:hAnsi="Times New Roman" w:cs="Times New Roman"/>
                          <w:sz w:val="20"/>
                          <w:szCs w:val="20"/>
                        </w:rPr>
                      </w:pPr>
                      <w:r w:rsidRPr="00CA3F93">
                        <w:rPr>
                          <w:rFonts w:ascii="Times New Roman" w:hAnsi="Times New Roman" w:cs="Times New Roman"/>
                          <w:sz w:val="20"/>
                          <w:szCs w:val="20"/>
                        </w:rPr>
                        <w:t xml:space="preserve">man går ut låser man med en knapptryckning. Man kan välja om man vill använda en app för att följa låsets status eller dela ut tillfälliga koder till besökare. </w:t>
                      </w:r>
                    </w:p>
                    <w:p w14:paraId="79C8D704" w14:textId="77777777" w:rsidR="00CA3F93" w:rsidRPr="00CA3F93" w:rsidRDefault="00CA3F93" w:rsidP="00CA3F93">
                      <w:pPr>
                        <w:pStyle w:val="Default"/>
                        <w:rPr>
                          <w:rFonts w:ascii="Times New Roman" w:hAnsi="Times New Roman" w:cs="Times New Roman"/>
                          <w:sz w:val="20"/>
                          <w:szCs w:val="20"/>
                        </w:rPr>
                      </w:pPr>
                    </w:p>
                    <w:p w14:paraId="4D992F37" w14:textId="654EF9CD" w:rsidR="00CA3F93" w:rsidRPr="00CA3F93" w:rsidRDefault="00CA3F93" w:rsidP="00CA3F93">
                      <w:pPr>
                        <w:pStyle w:val="Default"/>
                        <w:rPr>
                          <w:rFonts w:ascii="Times New Roman" w:hAnsi="Times New Roman" w:cs="Times New Roman"/>
                          <w:sz w:val="20"/>
                          <w:szCs w:val="20"/>
                        </w:rPr>
                      </w:pPr>
                      <w:r w:rsidRPr="00CA3F93">
                        <w:rPr>
                          <w:rFonts w:ascii="Times New Roman" w:hAnsi="Times New Roman" w:cs="Times New Roman"/>
                          <w:sz w:val="20"/>
                          <w:szCs w:val="20"/>
                        </w:rPr>
                        <w:t>Boka Laundry Room</w:t>
                      </w:r>
                      <w:r>
                        <w:rPr>
                          <w:rFonts w:ascii="Times New Roman" w:hAnsi="Times New Roman" w:cs="Times New Roman"/>
                          <w:sz w:val="20"/>
                          <w:szCs w:val="20"/>
                        </w:rPr>
                        <w:br/>
                      </w:r>
                      <w:r w:rsidRPr="00CA3F93">
                        <w:rPr>
                          <w:rFonts w:ascii="Times New Roman" w:hAnsi="Times New Roman" w:cs="Times New Roman"/>
                          <w:sz w:val="20"/>
                          <w:szCs w:val="20"/>
                        </w:rPr>
                        <w:t xml:space="preserve"> Laundry Room är bokningsbar via en app. Vissa maskiner kan man inte boka för att man ska kunna tvätta spontant för att man vill att även Laundry Room ska vara en mötesplats i huset. </w:t>
                      </w:r>
                      <w:r>
                        <w:rPr>
                          <w:rFonts w:ascii="Times New Roman" w:hAnsi="Times New Roman" w:cs="Times New Roman"/>
                          <w:sz w:val="20"/>
                          <w:szCs w:val="20"/>
                        </w:rPr>
                        <w:br/>
                      </w:r>
                      <w:r>
                        <w:rPr>
                          <w:rFonts w:ascii="Times New Roman" w:hAnsi="Times New Roman" w:cs="Times New Roman"/>
                          <w:sz w:val="20"/>
                          <w:szCs w:val="20"/>
                        </w:rPr>
                        <w:br/>
                      </w:r>
                      <w:r w:rsidRPr="00CA3F93">
                        <w:rPr>
                          <w:rFonts w:ascii="Times New Roman" w:hAnsi="Times New Roman" w:cs="Times New Roman"/>
                          <w:sz w:val="20"/>
                          <w:szCs w:val="20"/>
                        </w:rPr>
                        <w:t xml:space="preserve">Allmänna dörrar </w:t>
                      </w:r>
                      <w:r>
                        <w:rPr>
                          <w:rFonts w:ascii="Times New Roman" w:hAnsi="Times New Roman" w:cs="Times New Roman"/>
                          <w:sz w:val="20"/>
                          <w:szCs w:val="20"/>
                        </w:rPr>
                        <w:br/>
                      </w:r>
                      <w:r w:rsidRPr="00CA3F93">
                        <w:rPr>
                          <w:rFonts w:ascii="Times New Roman" w:hAnsi="Times New Roman" w:cs="Times New Roman"/>
                          <w:sz w:val="20"/>
                          <w:szCs w:val="20"/>
                        </w:rPr>
                        <w:t xml:space="preserve">Gym, Laundry Room och cykelrum hanteras i samma passagesystem. För att öppna allmänna dörrar lägger man sin bricka (Aptusnyckel) mot Öppna-läsare. </w:t>
                      </w:r>
                      <w:r>
                        <w:rPr>
                          <w:rFonts w:ascii="Times New Roman" w:hAnsi="Times New Roman" w:cs="Times New Roman"/>
                          <w:sz w:val="20"/>
                          <w:szCs w:val="20"/>
                        </w:rPr>
                        <w:br/>
                      </w:r>
                      <w:r>
                        <w:rPr>
                          <w:rFonts w:ascii="Times New Roman" w:hAnsi="Times New Roman" w:cs="Times New Roman"/>
                          <w:sz w:val="20"/>
                          <w:szCs w:val="20"/>
                        </w:rPr>
                        <w:br/>
                      </w:r>
                      <w:r w:rsidRPr="00CA3F93">
                        <w:rPr>
                          <w:rFonts w:ascii="Times New Roman" w:hAnsi="Times New Roman" w:cs="Times New Roman"/>
                          <w:sz w:val="20"/>
                          <w:szCs w:val="20"/>
                        </w:rPr>
                        <w:t xml:space="preserve">Agera 19 kommunikationstavla </w:t>
                      </w:r>
                      <w:r>
                        <w:rPr>
                          <w:rFonts w:ascii="Times New Roman" w:hAnsi="Times New Roman" w:cs="Times New Roman"/>
                          <w:sz w:val="20"/>
                          <w:szCs w:val="20"/>
                        </w:rPr>
                        <w:br/>
                      </w:r>
                      <w:r w:rsidRPr="00CA3F93">
                        <w:rPr>
                          <w:rFonts w:ascii="Times New Roman" w:hAnsi="Times New Roman" w:cs="Times New Roman"/>
                          <w:sz w:val="20"/>
                          <w:szCs w:val="20"/>
                        </w:rPr>
                        <w:t xml:space="preserve">Lägenhetsinnehavaren kan se när nästa buss eller tunnelbana avgår. Fastighetsägaren har även möjlighet att kommunicera individuellt med de boende och skärmen är utrustad med ett boenderegister. </w:t>
                      </w:r>
                    </w:p>
                    <w:p w14:paraId="08B52D85" w14:textId="21D2158D" w:rsidR="00CA3F93" w:rsidRPr="00CA3F93" w:rsidRDefault="00CA3F93" w:rsidP="00CA3F93">
                      <w:pPr>
                        <w:pStyle w:val="Default"/>
                        <w:rPr>
                          <w:rFonts w:ascii="Times New Roman" w:hAnsi="Times New Roman" w:cs="Times New Roman"/>
                          <w:sz w:val="20"/>
                          <w:szCs w:val="20"/>
                        </w:rPr>
                      </w:pPr>
                      <w:r>
                        <w:rPr>
                          <w:rFonts w:ascii="Times New Roman" w:hAnsi="Times New Roman" w:cs="Times New Roman"/>
                          <w:sz w:val="20"/>
                          <w:szCs w:val="20"/>
                        </w:rPr>
                        <w:br/>
                      </w:r>
                      <w:r w:rsidRPr="00CA3F93">
                        <w:rPr>
                          <w:rFonts w:ascii="Times New Roman" w:hAnsi="Times New Roman" w:cs="Times New Roman"/>
                          <w:sz w:val="20"/>
                          <w:szCs w:val="20"/>
                        </w:rPr>
                        <w:t xml:space="preserve">Aptusportal Styra </w:t>
                      </w:r>
                      <w:r>
                        <w:rPr>
                          <w:rFonts w:ascii="Times New Roman" w:hAnsi="Times New Roman" w:cs="Times New Roman"/>
                          <w:sz w:val="20"/>
                          <w:szCs w:val="20"/>
                        </w:rPr>
                        <w:br/>
                      </w:r>
                      <w:r w:rsidRPr="00CA3F93">
                        <w:rPr>
                          <w:rFonts w:ascii="Times New Roman" w:hAnsi="Times New Roman" w:cs="Times New Roman"/>
                          <w:sz w:val="20"/>
                          <w:szCs w:val="20"/>
                        </w:rPr>
                        <w:t xml:space="preserve">En boendeportal där bostadsrättsinnehavaren - via sin dator eller telefon - bokar Laundry Rom, hanterar sina nycklar, läser individuella meddelanden från fastighetsägaren och kan göra felanmälan. </w:t>
                      </w:r>
                    </w:p>
                    <w:p w14:paraId="3010690A" w14:textId="4E9166B0" w:rsidR="00192C89" w:rsidRPr="00CA3F93" w:rsidRDefault="00CA3F93" w:rsidP="00CA3F93">
                      <w:pPr>
                        <w:spacing w:before="100" w:beforeAutospacing="1" w:after="100" w:afterAutospacing="1" w:line="240" w:lineRule="auto"/>
                        <w:rPr>
                          <w:rFonts w:ascii="Times New Roman" w:hAnsi="Times New Roman" w:cs="Times New Roman"/>
                          <w:color w:val="auto"/>
                        </w:rPr>
                      </w:pPr>
                      <w:r w:rsidRPr="00CA3F93">
                        <w:rPr>
                          <w:rFonts w:ascii="Times New Roman" w:hAnsi="Times New Roman" w:cs="Times New Roman"/>
                          <w:color w:val="auto"/>
                          <w:sz w:val="20"/>
                          <w:szCs w:val="20"/>
                        </w:rPr>
                        <w:t xml:space="preserve">Administration </w:t>
                      </w:r>
                      <w:r>
                        <w:rPr>
                          <w:rFonts w:ascii="Times New Roman" w:hAnsi="Times New Roman" w:cs="Times New Roman"/>
                          <w:color w:val="auto"/>
                          <w:sz w:val="20"/>
                          <w:szCs w:val="20"/>
                        </w:rPr>
                        <w:br/>
                      </w:r>
                      <w:r w:rsidRPr="00CA3F93">
                        <w:rPr>
                          <w:rFonts w:ascii="Times New Roman" w:hAnsi="Times New Roman" w:cs="Times New Roman"/>
                          <w:color w:val="auto"/>
                          <w:sz w:val="20"/>
                          <w:szCs w:val="20"/>
                        </w:rPr>
                        <w:t>Hela passagesystemet – från cykelrum till lägenhetsdörr administreras via programmet Hantera Styra.</w:t>
                      </w:r>
                    </w:p>
                    <w:p w14:paraId="30113AF4" w14:textId="77777777" w:rsidR="00FF7760" w:rsidRDefault="00FF7760" w:rsidP="00192C89">
                      <w:pPr>
                        <w:spacing w:line="240" w:lineRule="auto"/>
                        <w:rPr>
                          <w:rStyle w:val="role"/>
                        </w:rPr>
                      </w:pPr>
                    </w:p>
                    <w:p w14:paraId="009A79C1" w14:textId="0D4BCD57" w:rsidR="00192C89" w:rsidRDefault="00CA3F93" w:rsidP="00192C89">
                      <w:pPr>
                        <w:spacing w:line="240" w:lineRule="auto"/>
                      </w:pPr>
                      <w:r>
                        <w:rPr>
                          <w:rStyle w:val="role"/>
                        </w:rPr>
                        <w:t>Press</w:t>
                      </w:r>
                      <w:r w:rsidR="00192C89">
                        <w:rPr>
                          <w:rStyle w:val="role"/>
                        </w:rPr>
                        <w:t>k</w:t>
                      </w:r>
                      <w:r>
                        <w:rPr>
                          <w:rStyle w:val="role"/>
                        </w:rPr>
                        <w:t>ontakt: Fredrik Karlsson, PR- &amp; Informationsansvar</w:t>
                      </w:r>
                      <w:r w:rsidR="00192C89">
                        <w:rPr>
                          <w:rStyle w:val="role"/>
                        </w:rPr>
                        <w:t>ig/Copywriter</w:t>
                      </w:r>
                      <w:r w:rsidR="00192C89">
                        <w:t xml:space="preserve">, </w:t>
                      </w:r>
                      <w:hyperlink r:id="rId12" w:history="1">
                        <w:r w:rsidR="00192C89">
                          <w:rPr>
                            <w:rStyle w:val="Hyperlnk"/>
                          </w:rPr>
                          <w:t>fredrik.karlsson@assaabloy.com</w:t>
                        </w:r>
                      </w:hyperlink>
                      <w:r w:rsidR="00192C89">
                        <w:t xml:space="preserve">, </w:t>
                      </w:r>
                      <w:r w:rsidR="00192C89">
                        <w:rPr>
                          <w:rStyle w:val="value"/>
                        </w:rPr>
                        <w:t>+46 703 68 97 14</w:t>
                      </w:r>
                      <w:r w:rsidR="00192C89">
                        <w:t xml:space="preserve"> </w:t>
                      </w:r>
                    </w:p>
                    <w:p w14:paraId="22AEBA25" w14:textId="77777777" w:rsidR="00FF7760" w:rsidRDefault="00FF7760" w:rsidP="00FF7760">
                      <w:pPr>
                        <w:pStyle w:val="Default"/>
                        <w:pageBreakBefore/>
                        <w:jc w:val="right"/>
                        <w:rPr>
                          <w:rFonts w:ascii="Open Sans" w:hAnsi="Open Sans" w:cs="Open Sans"/>
                          <w:b/>
                          <w:bCs/>
                          <w:color w:val="FF1704"/>
                          <w:sz w:val="16"/>
                          <w:szCs w:val="16"/>
                        </w:rPr>
                      </w:pPr>
                    </w:p>
                    <w:p w14:paraId="27EDE8E1" w14:textId="77777777" w:rsidR="00FF7760" w:rsidRDefault="00FF7760" w:rsidP="00FF7760">
                      <w:pPr>
                        <w:pStyle w:val="Default"/>
                        <w:pageBreakBefore/>
                        <w:jc w:val="right"/>
                        <w:rPr>
                          <w:rFonts w:ascii="Open Sans" w:hAnsi="Open Sans" w:cs="Open Sans"/>
                          <w:b/>
                          <w:bCs/>
                          <w:color w:val="FF1704"/>
                          <w:sz w:val="16"/>
                          <w:szCs w:val="16"/>
                        </w:rPr>
                      </w:pPr>
                    </w:p>
                    <w:p w14:paraId="78201188" w14:textId="77777777" w:rsidR="00FF7760" w:rsidRDefault="00FF7760" w:rsidP="00FF7760">
                      <w:pPr>
                        <w:pStyle w:val="Default"/>
                        <w:pageBreakBefore/>
                        <w:jc w:val="right"/>
                        <w:rPr>
                          <w:rFonts w:ascii="Open Sans" w:hAnsi="Open Sans" w:cs="Open Sans"/>
                          <w:b/>
                          <w:bCs/>
                          <w:color w:val="FF1704"/>
                          <w:sz w:val="16"/>
                          <w:szCs w:val="16"/>
                        </w:rPr>
                      </w:pPr>
                    </w:p>
                    <w:p w14:paraId="18507DD1" w14:textId="77777777" w:rsidR="00FF7760" w:rsidRDefault="00FF7760" w:rsidP="00FF7760">
                      <w:pPr>
                        <w:pStyle w:val="Default"/>
                        <w:pageBreakBefore/>
                        <w:jc w:val="right"/>
                        <w:rPr>
                          <w:rFonts w:ascii="Open Sans" w:hAnsi="Open Sans" w:cs="Open Sans"/>
                          <w:b/>
                          <w:bCs/>
                          <w:color w:val="FF1704"/>
                          <w:sz w:val="16"/>
                          <w:szCs w:val="16"/>
                        </w:rPr>
                      </w:pPr>
                    </w:p>
                    <w:p w14:paraId="4B670AAA" w14:textId="77777777" w:rsidR="00FF7760" w:rsidRDefault="00FF7760" w:rsidP="00FF7760">
                      <w:pPr>
                        <w:pStyle w:val="Default"/>
                        <w:pageBreakBefore/>
                        <w:jc w:val="right"/>
                        <w:rPr>
                          <w:rFonts w:ascii="Open Sans" w:hAnsi="Open Sans" w:cs="Open Sans"/>
                          <w:b/>
                          <w:bCs/>
                          <w:color w:val="FF1704"/>
                          <w:sz w:val="16"/>
                          <w:szCs w:val="16"/>
                        </w:rPr>
                      </w:pPr>
                    </w:p>
                    <w:p w14:paraId="6787BF46" w14:textId="77777777" w:rsidR="00FF7760" w:rsidRDefault="00FF7760" w:rsidP="00FF7760">
                      <w:pPr>
                        <w:pStyle w:val="Default"/>
                        <w:pageBreakBefore/>
                        <w:jc w:val="right"/>
                        <w:rPr>
                          <w:rFonts w:ascii="Open Sans" w:hAnsi="Open Sans" w:cs="Open Sans"/>
                          <w:b/>
                          <w:bCs/>
                          <w:color w:val="FF1704"/>
                          <w:sz w:val="16"/>
                          <w:szCs w:val="16"/>
                        </w:rPr>
                      </w:pPr>
                    </w:p>
                    <w:p w14:paraId="6F80734B" w14:textId="77777777" w:rsidR="00FF7760" w:rsidRDefault="00FF7760" w:rsidP="00FF7760">
                      <w:pPr>
                        <w:pStyle w:val="Default"/>
                        <w:pageBreakBefore/>
                        <w:jc w:val="right"/>
                        <w:rPr>
                          <w:rFonts w:ascii="Open Sans" w:hAnsi="Open Sans" w:cs="Open Sans"/>
                          <w:b/>
                          <w:bCs/>
                          <w:color w:val="FF1704"/>
                          <w:sz w:val="16"/>
                          <w:szCs w:val="16"/>
                        </w:rPr>
                      </w:pPr>
                    </w:p>
                    <w:p w14:paraId="0E826FF9" w14:textId="77777777" w:rsidR="00FF7760" w:rsidRDefault="00FF7760" w:rsidP="00FF7760">
                      <w:pPr>
                        <w:pStyle w:val="Default"/>
                        <w:pageBreakBefore/>
                        <w:jc w:val="right"/>
                        <w:rPr>
                          <w:rFonts w:ascii="Open Sans" w:hAnsi="Open Sans" w:cs="Open Sans"/>
                          <w:b/>
                          <w:bCs/>
                          <w:color w:val="FF1704"/>
                          <w:sz w:val="16"/>
                          <w:szCs w:val="16"/>
                        </w:rPr>
                      </w:pPr>
                    </w:p>
                    <w:p w14:paraId="6B325499" w14:textId="77777777" w:rsidR="00FF7760" w:rsidRDefault="00FF7760" w:rsidP="00FF7760">
                      <w:pPr>
                        <w:pStyle w:val="Default"/>
                        <w:pageBreakBefore/>
                        <w:jc w:val="right"/>
                        <w:rPr>
                          <w:rFonts w:ascii="Open Sans" w:hAnsi="Open Sans" w:cs="Open Sans"/>
                          <w:b/>
                          <w:bCs/>
                          <w:color w:val="FF1704"/>
                          <w:sz w:val="16"/>
                          <w:szCs w:val="16"/>
                        </w:rPr>
                      </w:pPr>
                    </w:p>
                    <w:p w14:paraId="45C978FF" w14:textId="77777777" w:rsidR="00FF7760" w:rsidRDefault="00FF7760" w:rsidP="00FF7760">
                      <w:pPr>
                        <w:pStyle w:val="Default"/>
                        <w:pageBreakBefore/>
                        <w:jc w:val="right"/>
                        <w:rPr>
                          <w:rFonts w:ascii="Open Sans" w:hAnsi="Open Sans" w:cs="Open Sans"/>
                          <w:b/>
                          <w:bCs/>
                          <w:color w:val="FF1704"/>
                          <w:sz w:val="16"/>
                          <w:szCs w:val="16"/>
                        </w:rPr>
                      </w:pPr>
                    </w:p>
                    <w:p w14:paraId="23F2698D" w14:textId="77777777" w:rsidR="00FF7760" w:rsidRDefault="00FF7760" w:rsidP="00FF7760">
                      <w:pPr>
                        <w:pStyle w:val="Default"/>
                        <w:pageBreakBefore/>
                        <w:jc w:val="right"/>
                        <w:rPr>
                          <w:rFonts w:ascii="Open Sans" w:hAnsi="Open Sans" w:cs="Open Sans"/>
                          <w:b/>
                          <w:bCs/>
                          <w:color w:val="FF1704"/>
                          <w:sz w:val="16"/>
                          <w:szCs w:val="16"/>
                        </w:rPr>
                      </w:pPr>
                    </w:p>
                    <w:p w14:paraId="16A4CE77" w14:textId="5D33B6A3" w:rsidR="00FF7760" w:rsidRDefault="00FF7760" w:rsidP="00FF7760">
                      <w:pPr>
                        <w:pStyle w:val="Default"/>
                        <w:pageBreakBefore/>
                        <w:jc w:val="right"/>
                        <w:rPr>
                          <w:sz w:val="16"/>
                          <w:szCs w:val="16"/>
                        </w:rPr>
                      </w:pPr>
                      <w:r>
                        <w:rPr>
                          <w:rFonts w:ascii="Open Sans" w:hAnsi="Open Sans" w:cs="Open Sans"/>
                          <w:b/>
                          <w:bCs/>
                          <w:color w:val="FF1704"/>
                          <w:sz w:val="16"/>
                          <w:szCs w:val="16"/>
                        </w:rPr>
                        <w:t xml:space="preserve">Aptus utvecklar och tillverkar kundnära säkerhets- och informationssystem för tryggare fastigheter och trevligare boendemiljö </w:t>
                      </w:r>
                    </w:p>
                    <w:p w14:paraId="2C647DDD" w14:textId="263D53CA" w:rsidR="00FF7760" w:rsidRDefault="00FF7760" w:rsidP="00FF7760">
                      <w:pPr>
                        <w:spacing w:line="240" w:lineRule="auto"/>
                        <w:jc w:val="right"/>
                      </w:pPr>
                    </w:p>
                    <w:p w14:paraId="19C43152" w14:textId="77777777" w:rsidR="00FF7760" w:rsidRPr="00FA5864" w:rsidRDefault="00FF7760" w:rsidP="00192C89">
                      <w:pPr>
                        <w:spacing w:line="240" w:lineRule="auto"/>
                        <w:rPr>
                          <w:rFonts w:ascii="Times New Roman" w:hAnsi="Times New Roman"/>
                        </w:rPr>
                      </w:pPr>
                    </w:p>
                  </w:txbxContent>
                </v:textbox>
                <w10:wrap type="tight" anchorx="page" anchory="margin"/>
              </v:shape>
            </w:pict>
          </mc:Fallback>
        </mc:AlternateContent>
      </w:r>
      <w:r w:rsidR="002B4D3A">
        <w:br w:type="page"/>
      </w:r>
      <w:bookmarkEnd w:id="0"/>
      <w:r w:rsidR="004B6F00">
        <w:rPr>
          <w:noProof/>
        </w:rPr>
        <w:lastRenderedPageBreak/>
        <mc:AlternateContent>
          <mc:Choice Requires="wps">
            <w:drawing>
              <wp:anchor distT="0" distB="0" distL="114300" distR="114300" simplePos="0" relativeHeight="251688984" behindDoc="0" locked="0" layoutInCell="1" allowOverlap="1" wp14:anchorId="7A5D114D" wp14:editId="44946DF9">
                <wp:simplePos x="0" y="0"/>
                <wp:positionH relativeFrom="page">
                  <wp:posOffset>777240</wp:posOffset>
                </wp:positionH>
                <wp:positionV relativeFrom="margin">
                  <wp:posOffset>-120015</wp:posOffset>
                </wp:positionV>
                <wp:extent cx="5857875" cy="8481060"/>
                <wp:effectExtent l="0" t="0" r="0" b="0"/>
                <wp:wrapNone/>
                <wp:docPr id="23" name="Textruta 23"/>
                <wp:cNvGraphicFramePr/>
                <a:graphic xmlns:a="http://schemas.openxmlformats.org/drawingml/2006/main">
                  <a:graphicData uri="http://schemas.microsoft.com/office/word/2010/wordprocessingShape">
                    <wps:wsp>
                      <wps:cNvSpPr txBox="1"/>
                      <wps:spPr>
                        <a:xfrm>
                          <a:off x="0" y="0"/>
                          <a:ext cx="5857875" cy="8481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114D" id="Textruta 23" o:spid="_x0000_s1027" type="#_x0000_t202" style="position:absolute;left:0;text-align:left;margin-left:61.2pt;margin-top:-9.45pt;width:461.25pt;height:667.8pt;z-index:251688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" filled="f" stroked="f">
                <v:textbox>
                  <w:txbxContent/>
                </v:textbox>
                <w10:wrap anchorx="page" anchory="margin"/>
              </v:shape>
            </w:pict>
          </mc:Fallback>
        </mc:AlternateContent>
      </w:r>
    </w:p>
    <w:sectPr w:rsidR="00223590" w:rsidSect="009A6B63">
      <w:headerReference w:type="default" r:id="rId13"/>
      <w:footerReference w:type="even" r:id="rId14"/>
      <w:footerReference w:type="default" r:id="rId15"/>
      <w:headerReference w:type="first" r:id="rId16"/>
      <w:pgSz w:w="11900" w:h="16840"/>
      <w:pgMar w:top="1701" w:right="2268" w:bottom="2268" w:left="2835"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7DCC" w14:textId="77777777" w:rsidR="002D3D53" w:rsidRDefault="002D3D53">
      <w:r>
        <w:separator/>
      </w:r>
    </w:p>
  </w:endnote>
  <w:endnote w:type="continuationSeparator" w:id="0">
    <w:p w14:paraId="1D6E4417" w14:textId="77777777" w:rsidR="002D3D53" w:rsidRDefault="002D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Open Sans Light">
    <w:altName w:val="Open Sans Light"/>
    <w:charset w:val="00"/>
    <w:family w:val="swiss"/>
    <w:pitch w:val="variable"/>
    <w:sig w:usb0="E00002EF" w:usb1="4000205B" w:usb2="00000028"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Open Sans">
    <w:altName w:val="Open Sans"/>
    <w:charset w:val="00"/>
    <w:family w:val="swiss"/>
    <w:pitch w:val="variable"/>
    <w:sig w:usb0="E00002EF" w:usb1="4000205B" w:usb2="00000028" w:usb3="00000000" w:csb0="0000019F" w:csb1="00000000"/>
  </w:font>
  <w:font w:name="OpenSans-Light">
    <w:altName w:val="Open Sans Light"/>
    <w:panose1 w:val="00000000000000000000"/>
    <w:charset w:val="4D"/>
    <w:family w:val="auto"/>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B9C6" w14:textId="77777777" w:rsidR="00FD25C0" w:rsidRDefault="00FD25C0" w:rsidP="001D145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2A9B885" w14:textId="77777777" w:rsidR="00FD25C0" w:rsidRDefault="00FD25C0" w:rsidP="00D17735">
    <w:pPr>
      <w:pStyle w:val="Sidfo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39D4" w14:textId="77777777" w:rsidR="00FD25C0" w:rsidRDefault="00FD25C0" w:rsidP="0088437F">
    <w:pPr>
      <w:pStyle w:val="Sidfot"/>
      <w:framePr w:wrap="around" w:vAnchor="text" w:hAnchor="margin" w:xAlign="right" w:y="1"/>
      <w:jc w:val="left"/>
      <w:rPr>
        <w:rStyle w:val="Sidnummer"/>
      </w:rPr>
    </w:pPr>
  </w:p>
  <w:p w14:paraId="76D56370" w14:textId="2740D880" w:rsidR="00FD25C0" w:rsidRDefault="00FD25C0" w:rsidP="00D17735">
    <w:pPr>
      <w:pStyle w:val="Sidfo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DD15" w14:textId="77777777" w:rsidR="002D3D53" w:rsidRDefault="002D3D53">
      <w:r>
        <w:separator/>
      </w:r>
    </w:p>
  </w:footnote>
  <w:footnote w:type="continuationSeparator" w:id="0">
    <w:p w14:paraId="3A11675B" w14:textId="77777777" w:rsidR="002D3D53" w:rsidRDefault="002D3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549D" w14:textId="40E14452" w:rsidR="00FD25C0" w:rsidRPr="000F26D3" w:rsidRDefault="00FD25C0" w:rsidP="000F26D3">
    <w:pPr>
      <w:pStyle w:val="Sidhuvud"/>
      <w:tabs>
        <w:tab w:val="clear" w:pos="4320"/>
        <w:tab w:val="clear" w:pos="8640"/>
        <w:tab w:val="right" w:pos="7985"/>
      </w:tabs>
      <w:ind w:left="-1755"/>
      <w:rPr>
        <w:rFonts w:ascii="Verdana" w:hAnsi="Verdana"/>
        <w:sz w:val="36"/>
        <w:szCs w:val="3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WNSectionTitle"/>
  <w:bookmarkStart w:id="2" w:name="_WNTabType_0"/>
  <w:p w14:paraId="12D9FC08" w14:textId="1D06DCA7" w:rsidR="00FD25C0" w:rsidRPr="00D46CA9" w:rsidRDefault="00292C44" w:rsidP="00BA2E64">
    <w:pPr>
      <w:pStyle w:val="Sidhuvud"/>
      <w:tabs>
        <w:tab w:val="clear" w:pos="4320"/>
        <w:tab w:val="clear" w:pos="8640"/>
        <w:tab w:val="right" w:pos="9380"/>
      </w:tabs>
      <w:ind w:left="-360"/>
    </w:pPr>
    <w:r>
      <w:rPr>
        <w:noProof/>
      </w:rPr>
      <mc:AlternateContent>
        <mc:Choice Requires="wps">
          <w:drawing>
            <wp:anchor distT="0" distB="0" distL="114300" distR="114300" simplePos="0" relativeHeight="251661312" behindDoc="0" locked="0" layoutInCell="1" allowOverlap="1" wp14:anchorId="52749CB5" wp14:editId="5EACAD3C">
              <wp:simplePos x="0" y="0"/>
              <wp:positionH relativeFrom="column">
                <wp:posOffset>-257810</wp:posOffset>
              </wp:positionH>
              <wp:positionV relativeFrom="paragraph">
                <wp:posOffset>304800</wp:posOffset>
              </wp:positionV>
              <wp:extent cx="1988185" cy="904240"/>
              <wp:effectExtent l="0" t="0" r="0" b="10160"/>
              <wp:wrapThrough wrapText="bothSides">
                <wp:wrapPolygon edited="0">
                  <wp:start x="0" y="0"/>
                  <wp:lineTo x="0" y="21236"/>
                  <wp:lineTo x="21248" y="21236"/>
                  <wp:lineTo x="21248" y="0"/>
                  <wp:lineTo x="0" y="0"/>
                </wp:wrapPolygon>
              </wp:wrapThrough>
              <wp:docPr id="4" name="Textrut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988185" cy="904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1A29D5D"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Aptus Elektronik AB</w:t>
                          </w:r>
                        </w:p>
                        <w:p w14:paraId="667BE85A"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Åkarevägen 1, 435 33 Mölnlycke, Sweden</w:t>
                          </w:r>
                        </w:p>
                        <w:p w14:paraId="3A8DB04B"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Växel +46 31 68 97 00</w:t>
                          </w:r>
                        </w:p>
                        <w:p w14:paraId="68B100CA" w14:textId="77777777" w:rsidR="00386B1C" w:rsidRPr="009C12F1" w:rsidRDefault="00386B1C" w:rsidP="00D46CA9">
                          <w:pPr>
                            <w:rPr>
                              <w:rFonts w:ascii="Open Sans Semibold" w:hAnsi="Open Sans Semibold"/>
                            </w:rPr>
                          </w:pPr>
                          <w:r w:rsidRPr="009C12F1">
                            <w:rPr>
                              <w:rFonts w:ascii="Open Sans Semibold" w:hAnsi="Open Sans Semibold" w:cs="OpenSans-Semibold"/>
                              <w:color w:val="FF1905"/>
                              <w:sz w:val="14"/>
                              <w:szCs w:val="14"/>
                              <w:lang w:val="en-US"/>
                            </w:rPr>
                            <w:t>aptus.se</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49CB5" id="_x0000_t202" coordsize="21600,21600" o:spt="202" path="m,l,21600r21600,l21600,xe">
              <v:stroke joinstyle="miter"/>
              <v:path gradientshapeok="t" o:connecttype="rect"/>
            </v:shapetype>
            <v:shape id="Textruta 4" o:spid="_x0000_s1028" type="#_x0000_t202" style="position:absolute;left:0;text-align:left;margin-left:-20.3pt;margin-top:24pt;width:156.5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" filled="f" stroked="f">
              <v:path arrowok="t"/>
              <o:lock v:ext="edit" aspectratio="t"/>
              <v:textbox inset="0,2mm,2mm,0">
                <w:txbxContent>
                  <w:p w14:paraId="51A29D5D"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Aptus Elektronik AB</w:t>
                    </w:r>
                  </w:p>
                  <w:p w14:paraId="667BE85A" w14:textId="77777777" w:rsidR="00386B1C" w:rsidRPr="00386B1C" w:rsidRDefault="00386B1C" w:rsidP="00D46CA9">
                    <w:pPr>
                      <w:pStyle w:val="Name"/>
                      <w:jc w:val="left"/>
                      <w:rPr>
                        <w:rFonts w:cs="OpenSans-Light"/>
                        <w:color w:val="595959" w:themeColor="text1" w:themeTint="A6"/>
                        <w:sz w:val="14"/>
                        <w:szCs w:val="14"/>
                      </w:rPr>
                    </w:pPr>
                    <w:proofErr w:type="spellStart"/>
                    <w:r w:rsidRPr="00386B1C">
                      <w:rPr>
                        <w:rFonts w:cs="OpenSans-Light"/>
                        <w:color w:val="595959" w:themeColor="text1" w:themeTint="A6"/>
                        <w:sz w:val="14"/>
                        <w:szCs w:val="14"/>
                      </w:rPr>
                      <w:t>Åkarevägen</w:t>
                    </w:r>
                    <w:proofErr w:type="spellEnd"/>
                    <w:r w:rsidRPr="00386B1C">
                      <w:rPr>
                        <w:rFonts w:cs="OpenSans-Light"/>
                        <w:color w:val="595959" w:themeColor="text1" w:themeTint="A6"/>
                        <w:sz w:val="14"/>
                        <w:szCs w:val="14"/>
                      </w:rPr>
                      <w:t xml:space="preserve"> 1, 435 33 Mölnlycke, Sweden</w:t>
                    </w:r>
                  </w:p>
                  <w:p w14:paraId="3A8DB04B"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Växel +46 31 68 97 00</w:t>
                    </w:r>
                  </w:p>
                  <w:p w14:paraId="68B100CA" w14:textId="77777777" w:rsidR="00386B1C" w:rsidRPr="009C12F1" w:rsidRDefault="00386B1C" w:rsidP="00D46CA9">
                    <w:pPr>
                      <w:rPr>
                        <w:rFonts w:ascii="Open Sans Semibold" w:hAnsi="Open Sans Semibold"/>
                      </w:rPr>
                    </w:pPr>
                    <w:r w:rsidRPr="009C12F1">
                      <w:rPr>
                        <w:rFonts w:ascii="Open Sans Semibold" w:hAnsi="Open Sans Semibold" w:cs="OpenSans-Semibold"/>
                        <w:color w:val="FF1905"/>
                        <w:sz w:val="14"/>
                        <w:szCs w:val="14"/>
                        <w:lang w:val="en-US"/>
                      </w:rPr>
                      <w:t>aptus.se</w:t>
                    </w:r>
                  </w:p>
                </w:txbxContent>
              </v:textbox>
              <w10:wrap type="through"/>
            </v:shape>
          </w:pict>
        </mc:Fallback>
      </mc:AlternateContent>
    </w:r>
    <w:r>
      <w:rPr>
        <w:noProof/>
      </w:rPr>
      <mc:AlternateContent>
        <mc:Choice Requires="wps">
          <w:drawing>
            <wp:anchor distT="0" distB="0" distL="114300" distR="114300" simplePos="0" relativeHeight="251659263" behindDoc="0" locked="0" layoutInCell="1" allowOverlap="1" wp14:anchorId="217EBCB4" wp14:editId="1619FA11">
              <wp:simplePos x="0" y="0"/>
              <wp:positionH relativeFrom="column">
                <wp:posOffset>-380365</wp:posOffset>
              </wp:positionH>
              <wp:positionV relativeFrom="paragraph">
                <wp:posOffset>113030</wp:posOffset>
              </wp:positionV>
              <wp:extent cx="0" cy="1098550"/>
              <wp:effectExtent l="0" t="0" r="25400" b="19050"/>
              <wp:wrapNone/>
              <wp:docPr id="26" name="Rak 26"/>
              <wp:cNvGraphicFramePr/>
              <a:graphic xmlns:a="http://schemas.openxmlformats.org/drawingml/2006/main">
                <a:graphicData uri="http://schemas.microsoft.com/office/word/2010/wordprocessingShape">
                  <wps:wsp>
                    <wps:cNvCnPr/>
                    <wps:spPr>
                      <a:xfrm>
                        <a:off x="0" y="0"/>
                        <a:ext cx="0" cy="1098550"/>
                      </a:xfrm>
                      <a:prstGeom prst="line">
                        <a:avLst/>
                      </a:prstGeom>
                      <a:ln w="3175" cap="flat">
                        <a:solidFill>
                          <a:schemeClr val="tx1">
                            <a:lumMod val="50000"/>
                            <a:lumOff val="50000"/>
                          </a:schemeClr>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62568E" id="Rak 26" o:spid="_x0000_s1026" style="position:absolute;z-index:251659263;visibility:visible;mso-wrap-style:square;mso-wrap-distance-left:9pt;mso-wrap-distance-top:0;mso-wrap-distance-right:9pt;mso-wrap-distance-bottom:0;mso-position-horizontal:absolute;mso-position-horizontal-relative:text;mso-position-vertical:absolute;mso-position-vertical-relative:text" from="-29.95pt,8.9pt" to="-29.9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" strokecolor="gray [1629]" strokeweight=".25pt"/>
          </w:pict>
        </mc:Fallback>
      </mc:AlternateContent>
    </w:r>
    <w:r w:rsidR="006F4AB9">
      <w:rPr>
        <w:noProof/>
      </w:rPr>
      <w:drawing>
        <wp:anchor distT="0" distB="0" distL="114300" distR="114300" simplePos="0" relativeHeight="251658238" behindDoc="0" locked="0" layoutInCell="1" allowOverlap="1" wp14:anchorId="7D9B2C3F" wp14:editId="44FD776E">
          <wp:simplePos x="0" y="0"/>
          <wp:positionH relativeFrom="column">
            <wp:posOffset>-1215390</wp:posOffset>
          </wp:positionH>
          <wp:positionV relativeFrom="paragraph">
            <wp:posOffset>114300</wp:posOffset>
          </wp:positionV>
          <wp:extent cx="1405890" cy="1079500"/>
          <wp:effectExtent l="0" t="0" r="0" b="12700"/>
          <wp:wrapThrough wrapText="bothSides">
            <wp:wrapPolygon edited="0">
              <wp:start x="1951" y="0"/>
              <wp:lineTo x="0" y="2541"/>
              <wp:lineTo x="0" y="8640"/>
              <wp:lineTo x="1951" y="21346"/>
              <wp:lineTo x="2341" y="21346"/>
              <wp:lineTo x="6244" y="21346"/>
              <wp:lineTo x="6634" y="21346"/>
              <wp:lineTo x="7805" y="16264"/>
              <wp:lineTo x="9366" y="8132"/>
              <wp:lineTo x="10146" y="6099"/>
              <wp:lineTo x="8976" y="3049"/>
              <wp:lineTo x="7024" y="0"/>
              <wp:lineTo x="1951" y="0"/>
            </wp:wrapPolygon>
          </wp:wrapThrough>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5890" cy="1079500"/>
                  </a:xfrm>
                  <a:prstGeom prst="rect">
                    <a:avLst/>
                  </a:prstGeom>
                </pic:spPr>
              </pic:pic>
            </a:graphicData>
          </a:graphic>
          <wp14:sizeRelH relativeFrom="margin">
            <wp14:pctWidth>0</wp14:pctWidth>
          </wp14:sizeRelH>
        </wp:anchor>
      </w:drawing>
    </w:r>
  </w:p>
  <w:bookmarkEnd w:id="1"/>
  <w:bookmarkEnd w:i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BC1BF4"/>
    <w:lvl w:ilvl="0">
      <w:start w:val="1"/>
      <w:numFmt w:val="bullet"/>
      <w:pStyle w:val="Anteckningsniv11"/>
      <w:lvlText w:val=""/>
      <w:lvlJc w:val="left"/>
      <w:pPr>
        <w:tabs>
          <w:tab w:val="num" w:pos="0"/>
        </w:tabs>
        <w:ind w:left="0" w:firstLine="0"/>
      </w:pPr>
      <w:rPr>
        <w:rFonts w:ascii="Symbol" w:hAnsi="Symbol" w:hint="default"/>
      </w:rPr>
    </w:lvl>
    <w:lvl w:ilvl="1">
      <w:start w:val="1"/>
      <w:numFmt w:val="bullet"/>
      <w:pStyle w:val="Anteckningsniv21"/>
      <w:lvlText w:val=""/>
      <w:lvlJc w:val="left"/>
      <w:pPr>
        <w:tabs>
          <w:tab w:val="num" w:pos="720"/>
        </w:tabs>
        <w:ind w:left="1080" w:hanging="360"/>
      </w:pPr>
      <w:rPr>
        <w:rFonts w:ascii="Symbol" w:hAnsi="Symbol" w:hint="default"/>
      </w:rPr>
    </w:lvl>
    <w:lvl w:ilvl="2">
      <w:start w:val="1"/>
      <w:numFmt w:val="bullet"/>
      <w:pStyle w:val="Anteckningsniv31"/>
      <w:lvlText w:val="o"/>
      <w:lvlJc w:val="left"/>
      <w:pPr>
        <w:tabs>
          <w:tab w:val="num" w:pos="1440"/>
        </w:tabs>
        <w:ind w:left="1800" w:hanging="360"/>
      </w:pPr>
      <w:rPr>
        <w:rFonts w:ascii="Courier New" w:hAnsi="Courier New" w:hint="default"/>
      </w:rPr>
    </w:lvl>
    <w:lvl w:ilvl="3">
      <w:start w:val="1"/>
      <w:numFmt w:val="bullet"/>
      <w:pStyle w:val="Anteckningsniv41"/>
      <w:lvlText w:val=""/>
      <w:lvlJc w:val="left"/>
      <w:pPr>
        <w:tabs>
          <w:tab w:val="num" w:pos="2160"/>
        </w:tabs>
        <w:ind w:left="2520" w:hanging="360"/>
      </w:pPr>
      <w:rPr>
        <w:rFonts w:ascii="Wingdings" w:hAnsi="Wingdings" w:hint="default"/>
      </w:rPr>
    </w:lvl>
    <w:lvl w:ilvl="4">
      <w:start w:val="1"/>
      <w:numFmt w:val="bullet"/>
      <w:pStyle w:val="Anteckningsniv51"/>
      <w:lvlText w:val=""/>
      <w:lvlJc w:val="left"/>
      <w:pPr>
        <w:tabs>
          <w:tab w:val="num" w:pos="2880"/>
        </w:tabs>
        <w:ind w:left="3240" w:hanging="360"/>
      </w:pPr>
      <w:rPr>
        <w:rFonts w:ascii="Wingdings" w:hAnsi="Wingdings" w:hint="default"/>
      </w:rPr>
    </w:lvl>
    <w:lvl w:ilvl="5">
      <w:start w:val="1"/>
      <w:numFmt w:val="bullet"/>
      <w:pStyle w:val="Anteckningsniv61"/>
      <w:lvlText w:val=""/>
      <w:lvlJc w:val="left"/>
      <w:pPr>
        <w:tabs>
          <w:tab w:val="num" w:pos="3600"/>
        </w:tabs>
        <w:ind w:left="3960" w:hanging="360"/>
      </w:pPr>
      <w:rPr>
        <w:rFonts w:ascii="Symbol" w:hAnsi="Symbol" w:hint="default"/>
      </w:rPr>
    </w:lvl>
    <w:lvl w:ilvl="6">
      <w:start w:val="1"/>
      <w:numFmt w:val="bullet"/>
      <w:pStyle w:val="Anteckningsniv71"/>
      <w:lvlText w:val="o"/>
      <w:lvlJc w:val="left"/>
      <w:pPr>
        <w:tabs>
          <w:tab w:val="num" w:pos="4320"/>
        </w:tabs>
        <w:ind w:left="4680" w:hanging="360"/>
      </w:pPr>
      <w:rPr>
        <w:rFonts w:ascii="Courier New" w:hAnsi="Courier New" w:hint="default"/>
      </w:rPr>
    </w:lvl>
    <w:lvl w:ilvl="7">
      <w:start w:val="1"/>
      <w:numFmt w:val="bullet"/>
      <w:pStyle w:val="Anteckningsniv81"/>
      <w:lvlText w:val=""/>
      <w:lvlJc w:val="left"/>
      <w:pPr>
        <w:tabs>
          <w:tab w:val="num" w:pos="5040"/>
        </w:tabs>
        <w:ind w:left="5400" w:hanging="360"/>
      </w:pPr>
      <w:rPr>
        <w:rFonts w:ascii="Wingdings" w:hAnsi="Wingdings" w:hint="default"/>
      </w:rPr>
    </w:lvl>
    <w:lvl w:ilvl="8">
      <w:start w:val="1"/>
      <w:numFmt w:val="bullet"/>
      <w:pStyle w:val="Anteckningsniv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7C5280"/>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C9E84A40"/>
    <w:lvl w:ilvl="0">
      <w:start w:val="1"/>
      <w:numFmt w:val="decimal"/>
      <w:lvlText w:val="%1."/>
      <w:lvlJc w:val="left"/>
      <w:pPr>
        <w:tabs>
          <w:tab w:val="num" w:pos="643"/>
        </w:tabs>
        <w:ind w:left="643" w:hanging="360"/>
      </w:pPr>
    </w:lvl>
  </w:abstractNum>
  <w:abstractNum w:abstractNumId="3" w15:restartNumberingAfterBreak="0">
    <w:nsid w:val="12184AEB"/>
    <w:multiLevelType w:val="multilevel"/>
    <w:tmpl w:val="DC2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67984"/>
    <w:multiLevelType w:val="hybridMultilevel"/>
    <w:tmpl w:val="92E8569A"/>
    <w:lvl w:ilvl="0" w:tplc="284C4C6E">
      <w:start w:val="14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defaultTabStop w:val="720"/>
  <w:hyphenationZone w:val="425"/>
  <w:drawingGridHorizontalSpacing w:val="360"/>
  <w:drawingGridVerticalSpacing w:val="360"/>
  <w:displayHorizontalDrawingGridEvery w:val="0"/>
  <w:doNotUseMarginsForDrawingGridOrigin/>
  <w:drawingGridHorizontalOrigin w:val="2835"/>
  <w:drawingGridVerticalOrigin w:val="0"/>
  <w:characterSpacingControl w:val="doNotCompress"/>
  <w:hdrShapeDefaults>
    <o:shapedefaults v:ext="edit" spidmax="38913"/>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WNPasteboard_" w:val="10"/>
    <w:docVar w:name="_WNTabType_0" w:val="0"/>
    <w:docVar w:name="EnableWordNotes" w:val="0"/>
    <w:docVar w:name="OpenInPublishingView" w:val="0"/>
    <w:docVar w:name="ShowDynamicGuides" w:val="1"/>
    <w:docVar w:name="ShowMarginGuides" w:val="1"/>
    <w:docVar w:name="ShowOutlines" w:val="1"/>
    <w:docVar w:name="ShowStaticGuides" w:val="1"/>
  </w:docVars>
  <w:rsids>
    <w:rsidRoot w:val="0073622B"/>
    <w:rsid w:val="00012495"/>
    <w:rsid w:val="00041C0A"/>
    <w:rsid w:val="00060E53"/>
    <w:rsid w:val="000C7607"/>
    <w:rsid w:val="000D7A33"/>
    <w:rsid w:val="000F26D3"/>
    <w:rsid w:val="00113F89"/>
    <w:rsid w:val="001357A1"/>
    <w:rsid w:val="00140CA0"/>
    <w:rsid w:val="001543F1"/>
    <w:rsid w:val="00160352"/>
    <w:rsid w:val="00192C89"/>
    <w:rsid w:val="001B7D55"/>
    <w:rsid w:val="001D1453"/>
    <w:rsid w:val="001E2EE4"/>
    <w:rsid w:val="001F5DA9"/>
    <w:rsid w:val="00220FC9"/>
    <w:rsid w:val="00223590"/>
    <w:rsid w:val="00284BFC"/>
    <w:rsid w:val="00292C44"/>
    <w:rsid w:val="002B4D3A"/>
    <w:rsid w:val="002C4C77"/>
    <w:rsid w:val="002D3D53"/>
    <w:rsid w:val="002F6A1B"/>
    <w:rsid w:val="00332033"/>
    <w:rsid w:val="00346F15"/>
    <w:rsid w:val="003744B4"/>
    <w:rsid w:val="003817B8"/>
    <w:rsid w:val="00386B1C"/>
    <w:rsid w:val="003C321F"/>
    <w:rsid w:val="003C39A1"/>
    <w:rsid w:val="003D5829"/>
    <w:rsid w:val="003F6236"/>
    <w:rsid w:val="0043484F"/>
    <w:rsid w:val="004836D2"/>
    <w:rsid w:val="004A1D1E"/>
    <w:rsid w:val="004A404A"/>
    <w:rsid w:val="004B1F23"/>
    <w:rsid w:val="004B6F00"/>
    <w:rsid w:val="004F018B"/>
    <w:rsid w:val="00511CC3"/>
    <w:rsid w:val="0054365B"/>
    <w:rsid w:val="00557D10"/>
    <w:rsid w:val="0057535E"/>
    <w:rsid w:val="0058669C"/>
    <w:rsid w:val="005A33A8"/>
    <w:rsid w:val="005B4C6D"/>
    <w:rsid w:val="005B65AA"/>
    <w:rsid w:val="005C2704"/>
    <w:rsid w:val="005D105A"/>
    <w:rsid w:val="005F0C38"/>
    <w:rsid w:val="006535DB"/>
    <w:rsid w:val="006725E8"/>
    <w:rsid w:val="006913EA"/>
    <w:rsid w:val="006920CA"/>
    <w:rsid w:val="00693D1A"/>
    <w:rsid w:val="006A1097"/>
    <w:rsid w:val="006B0D57"/>
    <w:rsid w:val="006F4AB9"/>
    <w:rsid w:val="00713F23"/>
    <w:rsid w:val="00732EEA"/>
    <w:rsid w:val="00732F4A"/>
    <w:rsid w:val="0073622B"/>
    <w:rsid w:val="00740DEA"/>
    <w:rsid w:val="00746E2C"/>
    <w:rsid w:val="00761F77"/>
    <w:rsid w:val="00764EE5"/>
    <w:rsid w:val="00777E47"/>
    <w:rsid w:val="00790024"/>
    <w:rsid w:val="007B23A5"/>
    <w:rsid w:val="007B54AD"/>
    <w:rsid w:val="007C4C2C"/>
    <w:rsid w:val="007C6DA1"/>
    <w:rsid w:val="00803896"/>
    <w:rsid w:val="00805B61"/>
    <w:rsid w:val="00814002"/>
    <w:rsid w:val="00831A28"/>
    <w:rsid w:val="0087624B"/>
    <w:rsid w:val="0088437F"/>
    <w:rsid w:val="008869DC"/>
    <w:rsid w:val="008A3F5E"/>
    <w:rsid w:val="008B550B"/>
    <w:rsid w:val="00933C28"/>
    <w:rsid w:val="009747C3"/>
    <w:rsid w:val="009A366A"/>
    <w:rsid w:val="009A6B63"/>
    <w:rsid w:val="009C12F1"/>
    <w:rsid w:val="009C2E42"/>
    <w:rsid w:val="009C5523"/>
    <w:rsid w:val="009D2045"/>
    <w:rsid w:val="009F302E"/>
    <w:rsid w:val="00A04028"/>
    <w:rsid w:val="00A22E54"/>
    <w:rsid w:val="00A44C6A"/>
    <w:rsid w:val="00A458C6"/>
    <w:rsid w:val="00A72323"/>
    <w:rsid w:val="00A81C94"/>
    <w:rsid w:val="00A95F61"/>
    <w:rsid w:val="00AB033E"/>
    <w:rsid w:val="00AB7C4D"/>
    <w:rsid w:val="00AF37B9"/>
    <w:rsid w:val="00B030CE"/>
    <w:rsid w:val="00B07711"/>
    <w:rsid w:val="00B13C26"/>
    <w:rsid w:val="00B36B41"/>
    <w:rsid w:val="00B379BB"/>
    <w:rsid w:val="00B43C9B"/>
    <w:rsid w:val="00B67CBA"/>
    <w:rsid w:val="00B76C61"/>
    <w:rsid w:val="00BA1C90"/>
    <w:rsid w:val="00BA2E64"/>
    <w:rsid w:val="00BE1878"/>
    <w:rsid w:val="00C04C0D"/>
    <w:rsid w:val="00C0683A"/>
    <w:rsid w:val="00C22B30"/>
    <w:rsid w:val="00C25C16"/>
    <w:rsid w:val="00C26F7E"/>
    <w:rsid w:val="00C40416"/>
    <w:rsid w:val="00C665C8"/>
    <w:rsid w:val="00C729E8"/>
    <w:rsid w:val="00CA00A3"/>
    <w:rsid w:val="00CA3F93"/>
    <w:rsid w:val="00CD1B21"/>
    <w:rsid w:val="00CE23C6"/>
    <w:rsid w:val="00D002C0"/>
    <w:rsid w:val="00D17735"/>
    <w:rsid w:val="00D46CA9"/>
    <w:rsid w:val="00D7193D"/>
    <w:rsid w:val="00D85237"/>
    <w:rsid w:val="00DC3813"/>
    <w:rsid w:val="00DF0022"/>
    <w:rsid w:val="00DF1224"/>
    <w:rsid w:val="00E018C1"/>
    <w:rsid w:val="00E204DC"/>
    <w:rsid w:val="00E22557"/>
    <w:rsid w:val="00E37977"/>
    <w:rsid w:val="00E4020B"/>
    <w:rsid w:val="00E50464"/>
    <w:rsid w:val="00E52111"/>
    <w:rsid w:val="00E62DD6"/>
    <w:rsid w:val="00E63E3D"/>
    <w:rsid w:val="00E92E35"/>
    <w:rsid w:val="00E94F71"/>
    <w:rsid w:val="00EA05DD"/>
    <w:rsid w:val="00F057EB"/>
    <w:rsid w:val="00F073C8"/>
    <w:rsid w:val="00F10EE6"/>
    <w:rsid w:val="00F130C4"/>
    <w:rsid w:val="00F520B3"/>
    <w:rsid w:val="00F557B2"/>
    <w:rsid w:val="00FD25C0"/>
    <w:rsid w:val="00FF70BC"/>
    <w:rsid w:val="00FF7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E806C4B"/>
  <w15:docId w15:val="{B6CB70FE-706B-4FE2-89E7-6D82B7DA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0" w:defSemiHidden="0" w:defUnhideWhenUsed="0" w:defQFormat="0" w:count="37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B3"/>
    <w:pPr>
      <w:spacing w:line="220" w:lineRule="exact"/>
    </w:pPr>
    <w:rPr>
      <w:rFonts w:ascii="Open Sans Light" w:hAnsi="Open Sans Light"/>
      <w:color w:val="7F7F7F" w:themeColor="text1" w:themeTint="80"/>
      <w:sz w:val="17"/>
    </w:rPr>
  </w:style>
  <w:style w:type="paragraph" w:styleId="Rubrik1">
    <w:name w:val="heading 1"/>
    <w:basedOn w:val="Normal"/>
    <w:link w:val="Rubrik1Char"/>
    <w:uiPriority w:val="9"/>
    <w:qFormat/>
    <w:rsid w:val="007C6DA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Rubrik3">
    <w:name w:val="heading 3"/>
    <w:basedOn w:val="Normal"/>
    <w:next w:val="Normal"/>
    <w:link w:val="Rubrik3Char"/>
    <w:rsid w:val="003744B4"/>
    <w:pPr>
      <w:keepNext/>
      <w:keepLines/>
      <w:spacing w:before="40"/>
      <w:outlineLvl w:val="2"/>
    </w:pPr>
    <w:rPr>
      <w:rFonts w:asciiTheme="majorHAnsi" w:eastAsiaTheme="majorEastAsia" w:hAnsiTheme="majorHAnsi" w:cstheme="majorBidi"/>
      <w:color w:val="820915"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ame">
    <w:name w:val="Name"/>
    <w:basedOn w:val="Normal"/>
    <w:pPr>
      <w:spacing w:after="40"/>
      <w:jc w:val="center"/>
    </w:pPr>
    <w:rPr>
      <w:color w:val="FE690D" w:themeColor="text2"/>
    </w:rPr>
  </w:style>
  <w:style w:type="paragraph" w:styleId="Sidhuvud">
    <w:name w:val="header"/>
    <w:basedOn w:val="Normal"/>
    <w:link w:val="SidhuvudChar"/>
    <w:pPr>
      <w:tabs>
        <w:tab w:val="center" w:pos="4320"/>
        <w:tab w:val="right" w:pos="8640"/>
      </w:tabs>
      <w:jc w:val="right"/>
    </w:pPr>
    <w:rPr>
      <w:color w:val="FE690D" w:themeColor="text2"/>
    </w:rPr>
  </w:style>
  <w:style w:type="paragraph" w:customStyle="1" w:styleId="Initials">
    <w:name w:val="Initials"/>
    <w:basedOn w:val="Normal"/>
    <w:qFormat/>
    <w:pPr>
      <w:jc w:val="right"/>
    </w:pPr>
    <w:rPr>
      <w:rFonts w:asciiTheme="majorHAnsi" w:eastAsiaTheme="majorEastAsia" w:hAnsiTheme="majorHAnsi" w:cstheme="majorBidi"/>
      <w:color w:val="FFFFFF" w:themeColor="background1"/>
      <w:sz w:val="100"/>
    </w:rPr>
  </w:style>
  <w:style w:type="paragraph" w:styleId="Brdtext">
    <w:name w:val="Body Text"/>
    <w:basedOn w:val="Normal"/>
    <w:link w:val="BrdtextChar"/>
    <w:pPr>
      <w:spacing w:after="220" w:line="264" w:lineRule="auto"/>
    </w:pPr>
    <w:rPr>
      <w:color w:val="595959" w:themeColor="text1" w:themeTint="A6"/>
      <w:sz w:val="22"/>
    </w:rPr>
  </w:style>
  <w:style w:type="character" w:customStyle="1" w:styleId="BrdtextChar">
    <w:name w:val="Brödtext Char"/>
    <w:basedOn w:val="Standardstycketeckensnitt"/>
    <w:link w:val="Brdtext"/>
    <w:rPr>
      <w:color w:val="595959" w:themeColor="text1" w:themeTint="A6"/>
      <w:sz w:val="22"/>
    </w:rPr>
  </w:style>
  <w:style w:type="paragraph" w:styleId="Brdtext2">
    <w:name w:val="Body Text 2"/>
    <w:basedOn w:val="Normal"/>
    <w:link w:val="Brdtext2Char"/>
    <w:pPr>
      <w:spacing w:after="480" w:line="264" w:lineRule="auto"/>
    </w:pPr>
    <w:rPr>
      <w:color w:val="595959" w:themeColor="text1" w:themeTint="A6"/>
      <w:sz w:val="22"/>
    </w:rPr>
  </w:style>
  <w:style w:type="character" w:customStyle="1" w:styleId="Brdtext2Char">
    <w:name w:val="Brödtext 2 Char"/>
    <w:basedOn w:val="Standardstycketeckensnitt"/>
    <w:link w:val="Brdtext2"/>
    <w:rPr>
      <w:color w:val="595959" w:themeColor="text1" w:themeTint="A6"/>
      <w:sz w:val="22"/>
    </w:rPr>
  </w:style>
  <w:style w:type="character" w:customStyle="1" w:styleId="SidhuvudChar">
    <w:name w:val="Sidhuvud Char"/>
    <w:basedOn w:val="Standardstycketeckensnitt"/>
    <w:link w:val="Sidhuvud"/>
    <w:rPr>
      <w:color w:val="FE690D" w:themeColor="text2"/>
    </w:rPr>
  </w:style>
  <w:style w:type="paragraph" w:styleId="Sidfot">
    <w:name w:val="footer"/>
    <w:basedOn w:val="Normal"/>
    <w:link w:val="SidfotChar"/>
    <w:pPr>
      <w:tabs>
        <w:tab w:val="center" w:pos="4320"/>
        <w:tab w:val="right" w:pos="8640"/>
      </w:tabs>
      <w:spacing w:line="264" w:lineRule="auto"/>
      <w:jc w:val="center"/>
    </w:pPr>
    <w:rPr>
      <w:color w:val="595959" w:themeColor="text1" w:themeTint="A6"/>
      <w:sz w:val="16"/>
    </w:rPr>
  </w:style>
  <w:style w:type="character" w:customStyle="1" w:styleId="SidfotChar">
    <w:name w:val="Sidfot Char"/>
    <w:basedOn w:val="Standardstycketeckensnitt"/>
    <w:link w:val="Sidfot"/>
    <w:rPr>
      <w:color w:val="595959" w:themeColor="text1" w:themeTint="A6"/>
      <w:sz w:val="16"/>
    </w:rPr>
  </w:style>
  <w:style w:type="table" w:styleId="Ljustrutnt-dekorfrg6">
    <w:name w:val="Light Grid Accent 6"/>
    <w:basedOn w:val="Normaltabell"/>
    <w:tblPr>
      <w:tblStyleRowBandSize w:val="1"/>
      <w:tblStyleColBandSize w:val="1"/>
      <w:tblBorders>
        <w:top w:val="single" w:sz="8" w:space="0" w:color="186899" w:themeColor="accent6"/>
        <w:left w:val="single" w:sz="8" w:space="0" w:color="186899" w:themeColor="accent6"/>
        <w:bottom w:val="single" w:sz="8" w:space="0" w:color="186899" w:themeColor="accent6"/>
        <w:right w:val="single" w:sz="8" w:space="0" w:color="186899" w:themeColor="accent6"/>
        <w:insideH w:val="single" w:sz="8" w:space="0" w:color="186899" w:themeColor="accent6"/>
        <w:insideV w:val="single" w:sz="8" w:space="0" w:color="1868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18" w:space="0" w:color="186899" w:themeColor="accent6"/>
          <w:right w:val="single" w:sz="8" w:space="0" w:color="186899" w:themeColor="accent6"/>
          <w:insideH w:val="nil"/>
          <w:insideV w:val="single" w:sz="8" w:space="0" w:color="1868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899" w:themeColor="accent6"/>
          <w:left w:val="single" w:sz="8" w:space="0" w:color="186899" w:themeColor="accent6"/>
          <w:bottom w:val="single" w:sz="8" w:space="0" w:color="186899" w:themeColor="accent6"/>
          <w:right w:val="single" w:sz="8" w:space="0" w:color="186899" w:themeColor="accent6"/>
          <w:insideH w:val="nil"/>
          <w:insideV w:val="single" w:sz="8" w:space="0" w:color="1868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tcPr>
    </w:tblStylePr>
    <w:tblStylePr w:type="band1Vert">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shd w:val="clear" w:color="auto" w:fill="B7DDF4" w:themeFill="accent6" w:themeFillTint="3F"/>
      </w:tcPr>
    </w:tblStylePr>
    <w:tblStylePr w:type="band1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shd w:val="clear" w:color="auto" w:fill="B7DDF4" w:themeFill="accent6" w:themeFillTint="3F"/>
      </w:tcPr>
    </w:tblStylePr>
    <w:tblStylePr w:type="band2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tcPr>
    </w:tblStylePr>
  </w:style>
  <w:style w:type="paragraph" w:customStyle="1" w:styleId="Allmntstyckeformat">
    <w:name w:val="[Allmänt styckeformat]"/>
    <w:basedOn w:val="Normal"/>
    <w:uiPriority w:val="99"/>
    <w:rsid w:val="002B4D3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lwebb">
    <w:name w:val="Normal (Web)"/>
    <w:basedOn w:val="Normal"/>
    <w:uiPriority w:val="99"/>
    <w:unhideWhenUsed/>
    <w:rsid w:val="004836D2"/>
    <w:pPr>
      <w:spacing w:before="100" w:beforeAutospacing="1" w:after="100" w:afterAutospacing="1"/>
    </w:pPr>
    <w:rPr>
      <w:rFonts w:ascii="Times" w:hAnsi="Times" w:cs="Times New Roman"/>
      <w:sz w:val="20"/>
      <w:szCs w:val="20"/>
    </w:rPr>
  </w:style>
  <w:style w:type="paragraph" w:customStyle="1" w:styleId="Anteckningsniv11">
    <w:name w:val="Anteckningsnivå 11"/>
    <w:basedOn w:val="Normal"/>
    <w:rsid w:val="00BA2E64"/>
    <w:pPr>
      <w:keepNext/>
      <w:numPr>
        <w:numId w:val="1"/>
      </w:numPr>
      <w:contextualSpacing/>
      <w:outlineLvl w:val="0"/>
    </w:pPr>
    <w:rPr>
      <w:rFonts w:ascii="Verdana" w:hAnsi="Verdana"/>
    </w:rPr>
  </w:style>
  <w:style w:type="paragraph" w:customStyle="1" w:styleId="Anteckningsniv21">
    <w:name w:val="Anteckningsnivå 21"/>
    <w:basedOn w:val="Normal"/>
    <w:rsid w:val="00BA2E64"/>
    <w:pPr>
      <w:keepNext/>
      <w:numPr>
        <w:ilvl w:val="1"/>
        <w:numId w:val="1"/>
      </w:numPr>
      <w:contextualSpacing/>
      <w:outlineLvl w:val="1"/>
    </w:pPr>
    <w:rPr>
      <w:rFonts w:ascii="Verdana" w:hAnsi="Verdana"/>
    </w:rPr>
  </w:style>
  <w:style w:type="paragraph" w:customStyle="1" w:styleId="Anteckningsniv31">
    <w:name w:val="Anteckningsnivå 31"/>
    <w:basedOn w:val="Normal"/>
    <w:rsid w:val="00BA2E64"/>
    <w:pPr>
      <w:keepNext/>
      <w:numPr>
        <w:ilvl w:val="2"/>
        <w:numId w:val="1"/>
      </w:numPr>
      <w:contextualSpacing/>
      <w:outlineLvl w:val="2"/>
    </w:pPr>
    <w:rPr>
      <w:rFonts w:ascii="Verdana" w:hAnsi="Verdana"/>
    </w:rPr>
  </w:style>
  <w:style w:type="paragraph" w:customStyle="1" w:styleId="Anteckningsniv41">
    <w:name w:val="Anteckningsnivå 41"/>
    <w:basedOn w:val="Normal"/>
    <w:rsid w:val="00BA2E64"/>
    <w:pPr>
      <w:keepNext/>
      <w:numPr>
        <w:ilvl w:val="3"/>
        <w:numId w:val="1"/>
      </w:numPr>
      <w:contextualSpacing/>
      <w:outlineLvl w:val="3"/>
    </w:pPr>
    <w:rPr>
      <w:rFonts w:ascii="Verdana" w:hAnsi="Verdana"/>
    </w:rPr>
  </w:style>
  <w:style w:type="paragraph" w:customStyle="1" w:styleId="Anteckningsniv51">
    <w:name w:val="Anteckningsnivå 51"/>
    <w:basedOn w:val="Normal"/>
    <w:rsid w:val="00BA2E64"/>
    <w:pPr>
      <w:keepNext/>
      <w:numPr>
        <w:ilvl w:val="4"/>
        <w:numId w:val="1"/>
      </w:numPr>
      <w:contextualSpacing/>
      <w:outlineLvl w:val="4"/>
    </w:pPr>
    <w:rPr>
      <w:rFonts w:ascii="Verdana" w:hAnsi="Verdana"/>
    </w:rPr>
  </w:style>
  <w:style w:type="paragraph" w:customStyle="1" w:styleId="Anteckningsniv61">
    <w:name w:val="Anteckningsnivå 61"/>
    <w:basedOn w:val="Normal"/>
    <w:rsid w:val="00BA2E64"/>
    <w:pPr>
      <w:keepNext/>
      <w:numPr>
        <w:ilvl w:val="5"/>
        <w:numId w:val="1"/>
      </w:numPr>
      <w:contextualSpacing/>
      <w:outlineLvl w:val="5"/>
    </w:pPr>
    <w:rPr>
      <w:rFonts w:ascii="Verdana" w:hAnsi="Verdana"/>
    </w:rPr>
  </w:style>
  <w:style w:type="paragraph" w:customStyle="1" w:styleId="Anteckningsniv71">
    <w:name w:val="Anteckningsnivå 71"/>
    <w:basedOn w:val="Normal"/>
    <w:rsid w:val="00BA2E64"/>
    <w:pPr>
      <w:keepNext/>
      <w:numPr>
        <w:ilvl w:val="6"/>
        <w:numId w:val="1"/>
      </w:numPr>
      <w:contextualSpacing/>
      <w:outlineLvl w:val="6"/>
    </w:pPr>
    <w:rPr>
      <w:rFonts w:ascii="Verdana" w:hAnsi="Verdana"/>
    </w:rPr>
  </w:style>
  <w:style w:type="paragraph" w:customStyle="1" w:styleId="Anteckningsniv81">
    <w:name w:val="Anteckningsnivå 81"/>
    <w:basedOn w:val="Normal"/>
    <w:rsid w:val="00BA2E64"/>
    <w:pPr>
      <w:keepNext/>
      <w:numPr>
        <w:ilvl w:val="7"/>
        <w:numId w:val="1"/>
      </w:numPr>
      <w:contextualSpacing/>
      <w:outlineLvl w:val="7"/>
    </w:pPr>
    <w:rPr>
      <w:rFonts w:ascii="Verdana" w:hAnsi="Verdana"/>
    </w:rPr>
  </w:style>
  <w:style w:type="paragraph" w:customStyle="1" w:styleId="Anteckningsniv91">
    <w:name w:val="Anteckningsnivå 91"/>
    <w:basedOn w:val="Normal"/>
    <w:rsid w:val="00BA2E64"/>
    <w:pPr>
      <w:keepNext/>
      <w:numPr>
        <w:ilvl w:val="8"/>
        <w:numId w:val="1"/>
      </w:numPr>
      <w:contextualSpacing/>
      <w:outlineLvl w:val="8"/>
    </w:pPr>
    <w:rPr>
      <w:rFonts w:ascii="Verdana" w:hAnsi="Verdana"/>
    </w:rPr>
  </w:style>
  <w:style w:type="paragraph" w:styleId="Revision">
    <w:name w:val="Revision"/>
    <w:hidden/>
    <w:semiHidden/>
    <w:rsid w:val="005B65AA"/>
  </w:style>
  <w:style w:type="paragraph" w:styleId="Ballongtext">
    <w:name w:val="Balloon Text"/>
    <w:basedOn w:val="Normal"/>
    <w:link w:val="BallongtextChar"/>
    <w:semiHidden/>
    <w:unhideWhenUsed/>
    <w:rsid w:val="005B65AA"/>
    <w:rPr>
      <w:rFonts w:ascii="Lucida Grande" w:hAnsi="Lucida Grande" w:cs="Lucida Grande"/>
      <w:sz w:val="18"/>
      <w:szCs w:val="18"/>
    </w:rPr>
  </w:style>
  <w:style w:type="character" w:customStyle="1" w:styleId="BallongtextChar">
    <w:name w:val="Ballongtext Char"/>
    <w:basedOn w:val="Standardstycketeckensnitt"/>
    <w:link w:val="Ballongtext"/>
    <w:semiHidden/>
    <w:rsid w:val="005B65AA"/>
    <w:rPr>
      <w:rFonts w:ascii="Lucida Grande" w:hAnsi="Lucida Grande" w:cs="Lucida Grande"/>
      <w:sz w:val="18"/>
      <w:szCs w:val="18"/>
    </w:rPr>
  </w:style>
  <w:style w:type="character" w:styleId="Sidnummer">
    <w:name w:val="page number"/>
    <w:basedOn w:val="Standardstycketeckensnitt"/>
    <w:semiHidden/>
    <w:unhideWhenUsed/>
    <w:rsid w:val="00D17735"/>
  </w:style>
  <w:style w:type="paragraph" w:customStyle="1" w:styleId="Mellanrubrik">
    <w:name w:val="Mellanrubrik"/>
    <w:basedOn w:val="Normal"/>
    <w:link w:val="MellanrubrikChar"/>
    <w:qFormat/>
    <w:rsid w:val="00F520B3"/>
    <w:pPr>
      <w:spacing w:after="220" w:line="260" w:lineRule="exact"/>
    </w:pPr>
    <w:rPr>
      <w:sz w:val="20"/>
    </w:rPr>
  </w:style>
  <w:style w:type="paragraph" w:customStyle="1" w:styleId="Rubrik10">
    <w:name w:val="Rubrik1"/>
    <w:basedOn w:val="Normal"/>
    <w:link w:val="Rubrik1Char0"/>
    <w:qFormat/>
    <w:rsid w:val="00F520B3"/>
    <w:pPr>
      <w:spacing w:after="200" w:line="380" w:lineRule="exact"/>
    </w:pPr>
    <w:rPr>
      <w:sz w:val="28"/>
      <w:szCs w:val="28"/>
    </w:rPr>
  </w:style>
  <w:style w:type="character" w:customStyle="1" w:styleId="MellanrubrikChar">
    <w:name w:val="Mellanrubrik Char"/>
    <w:basedOn w:val="Standardstycketeckensnitt"/>
    <w:link w:val="Mellanrubrik"/>
    <w:rsid w:val="00F520B3"/>
    <w:rPr>
      <w:rFonts w:ascii="Open Sans Light" w:hAnsi="Open Sans Light"/>
      <w:color w:val="7F7F7F" w:themeColor="text1" w:themeTint="80"/>
      <w:sz w:val="20"/>
    </w:rPr>
  </w:style>
  <w:style w:type="character" w:customStyle="1" w:styleId="Rubrik1Char0">
    <w:name w:val="Rubrik1 Char"/>
    <w:basedOn w:val="BrdtextChar"/>
    <w:link w:val="Rubrik10"/>
    <w:rsid w:val="00F520B3"/>
    <w:rPr>
      <w:rFonts w:ascii="Open Sans Light" w:hAnsi="Open Sans Light"/>
      <w:color w:val="7F7F7F" w:themeColor="text1" w:themeTint="80"/>
      <w:sz w:val="28"/>
      <w:szCs w:val="28"/>
    </w:rPr>
  </w:style>
  <w:style w:type="paragraph" w:styleId="Oformateradtext">
    <w:name w:val="Plain Text"/>
    <w:basedOn w:val="Normal"/>
    <w:link w:val="OformateradtextChar"/>
    <w:uiPriority w:val="99"/>
    <w:semiHidden/>
    <w:unhideWhenUsed/>
    <w:rsid w:val="00693D1A"/>
    <w:pPr>
      <w:spacing w:line="240" w:lineRule="auto"/>
    </w:pPr>
    <w:rPr>
      <w:rFonts w:ascii="Calibri" w:eastAsia="Calibri" w:hAnsi="Calibri" w:cs="Times New Roman"/>
      <w:color w:val="auto"/>
      <w:sz w:val="22"/>
      <w:szCs w:val="21"/>
      <w:lang w:eastAsia="en-US"/>
    </w:rPr>
  </w:style>
  <w:style w:type="character" w:customStyle="1" w:styleId="OformateradtextChar">
    <w:name w:val="Oformaterad text Char"/>
    <w:basedOn w:val="Standardstycketeckensnitt"/>
    <w:link w:val="Oformateradtext"/>
    <w:uiPriority w:val="99"/>
    <w:semiHidden/>
    <w:rsid w:val="00693D1A"/>
    <w:rPr>
      <w:rFonts w:ascii="Calibri" w:eastAsia="Calibri" w:hAnsi="Calibri" w:cs="Times New Roman"/>
      <w:sz w:val="22"/>
      <w:szCs w:val="21"/>
      <w:lang w:eastAsia="en-US"/>
    </w:rPr>
  </w:style>
  <w:style w:type="paragraph" w:styleId="Liststycke">
    <w:name w:val="List Paragraph"/>
    <w:basedOn w:val="Normal"/>
    <w:uiPriority w:val="34"/>
    <w:qFormat/>
    <w:rsid w:val="00693D1A"/>
    <w:pPr>
      <w:ind w:left="720"/>
      <w:contextualSpacing/>
    </w:pPr>
  </w:style>
  <w:style w:type="character" w:styleId="Stark">
    <w:name w:val="Strong"/>
    <w:basedOn w:val="Standardstycketeckensnitt"/>
    <w:uiPriority w:val="22"/>
    <w:qFormat/>
    <w:rsid w:val="003F6236"/>
    <w:rPr>
      <w:b/>
      <w:bCs/>
    </w:rPr>
  </w:style>
  <w:style w:type="character" w:styleId="Betoning">
    <w:name w:val="Emphasis"/>
    <w:basedOn w:val="Standardstycketeckensnitt"/>
    <w:uiPriority w:val="20"/>
    <w:qFormat/>
    <w:rsid w:val="007C6DA1"/>
    <w:rPr>
      <w:i/>
      <w:iCs/>
    </w:rPr>
  </w:style>
  <w:style w:type="character" w:customStyle="1" w:styleId="Rubrik1Char">
    <w:name w:val="Rubrik 1 Char"/>
    <w:basedOn w:val="Standardstycketeckensnitt"/>
    <w:link w:val="Rubrik1"/>
    <w:uiPriority w:val="9"/>
    <w:rsid w:val="007C6DA1"/>
    <w:rPr>
      <w:rFonts w:ascii="Times New Roman" w:eastAsia="Times New Roman" w:hAnsi="Times New Roman" w:cs="Times New Roman"/>
      <w:b/>
      <w:bCs/>
      <w:kern w:val="36"/>
      <w:sz w:val="48"/>
      <w:szCs w:val="48"/>
    </w:rPr>
  </w:style>
  <w:style w:type="character" w:styleId="Hyperlnk">
    <w:name w:val="Hyperlink"/>
    <w:basedOn w:val="Standardstycketeckensnitt"/>
    <w:uiPriority w:val="99"/>
    <w:unhideWhenUsed/>
    <w:rsid w:val="00192C89"/>
    <w:rPr>
      <w:color w:val="0000FF"/>
      <w:u w:val="single"/>
    </w:rPr>
  </w:style>
  <w:style w:type="character" w:customStyle="1" w:styleId="role">
    <w:name w:val="role"/>
    <w:basedOn w:val="Standardstycketeckensnitt"/>
    <w:rsid w:val="00192C89"/>
  </w:style>
  <w:style w:type="character" w:customStyle="1" w:styleId="value">
    <w:name w:val="value"/>
    <w:basedOn w:val="Standardstycketeckensnitt"/>
    <w:rsid w:val="00192C89"/>
  </w:style>
  <w:style w:type="character" w:customStyle="1" w:styleId="Rubrik3Char">
    <w:name w:val="Rubrik 3 Char"/>
    <w:basedOn w:val="Standardstycketeckensnitt"/>
    <w:link w:val="Rubrik3"/>
    <w:rsid w:val="003744B4"/>
    <w:rPr>
      <w:rFonts w:asciiTheme="majorHAnsi" w:eastAsiaTheme="majorEastAsia" w:hAnsiTheme="majorHAnsi" w:cstheme="majorBidi"/>
      <w:color w:val="820915" w:themeColor="accent1" w:themeShade="7F"/>
    </w:rPr>
  </w:style>
  <w:style w:type="paragraph" w:customStyle="1" w:styleId="Default">
    <w:name w:val="Default"/>
    <w:rsid w:val="00CA3F93"/>
    <w:pPr>
      <w:autoSpaceDE w:val="0"/>
      <w:autoSpaceDN w:val="0"/>
      <w:adjustRightInd w:val="0"/>
    </w:pPr>
    <w:rPr>
      <w:rFonts w:ascii="Open Sans Light" w:hAnsi="Open Sans Light" w:cs="Open Sans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292125">
      <w:bodyDiv w:val="1"/>
      <w:marLeft w:val="0"/>
      <w:marRight w:val="0"/>
      <w:marTop w:val="0"/>
      <w:marBottom w:val="0"/>
      <w:divBdr>
        <w:top w:val="none" w:sz="0" w:space="0" w:color="auto"/>
        <w:left w:val="none" w:sz="0" w:space="0" w:color="auto"/>
        <w:bottom w:val="none" w:sz="0" w:space="0" w:color="auto"/>
        <w:right w:val="none" w:sz="0" w:space="0" w:color="auto"/>
      </w:divBdr>
      <w:divsChild>
        <w:div w:id="1846434623">
          <w:marLeft w:val="0"/>
          <w:marRight w:val="0"/>
          <w:marTop w:val="0"/>
          <w:marBottom w:val="0"/>
          <w:divBdr>
            <w:top w:val="none" w:sz="0" w:space="0" w:color="auto"/>
            <w:left w:val="none" w:sz="0" w:space="0" w:color="auto"/>
            <w:bottom w:val="none" w:sz="0" w:space="0" w:color="auto"/>
            <w:right w:val="none" w:sz="0" w:space="0" w:color="auto"/>
          </w:divBdr>
          <w:divsChild>
            <w:div w:id="232161195">
              <w:marLeft w:val="0"/>
              <w:marRight w:val="0"/>
              <w:marTop w:val="0"/>
              <w:marBottom w:val="0"/>
              <w:divBdr>
                <w:top w:val="none" w:sz="0" w:space="0" w:color="auto"/>
                <w:left w:val="none" w:sz="0" w:space="0" w:color="auto"/>
                <w:bottom w:val="none" w:sz="0" w:space="0" w:color="auto"/>
                <w:right w:val="none" w:sz="0" w:space="0" w:color="auto"/>
              </w:divBdr>
              <w:divsChild>
                <w:div w:id="1284725790">
                  <w:marLeft w:val="0"/>
                  <w:marRight w:val="0"/>
                  <w:marTop w:val="0"/>
                  <w:marBottom w:val="0"/>
                  <w:divBdr>
                    <w:top w:val="none" w:sz="0" w:space="0" w:color="auto"/>
                    <w:left w:val="none" w:sz="0" w:space="0" w:color="auto"/>
                    <w:bottom w:val="none" w:sz="0" w:space="0" w:color="auto"/>
                    <w:right w:val="none" w:sz="0" w:space="0" w:color="auto"/>
                  </w:divBdr>
                  <w:divsChild>
                    <w:div w:id="1873810255">
                      <w:marLeft w:val="0"/>
                      <w:marRight w:val="0"/>
                      <w:marTop w:val="0"/>
                      <w:marBottom w:val="0"/>
                      <w:divBdr>
                        <w:top w:val="none" w:sz="0" w:space="0" w:color="auto"/>
                        <w:left w:val="none" w:sz="0" w:space="0" w:color="auto"/>
                        <w:bottom w:val="none" w:sz="0" w:space="0" w:color="auto"/>
                        <w:right w:val="none" w:sz="0" w:space="0" w:color="auto"/>
                      </w:divBdr>
                      <w:divsChild>
                        <w:div w:id="61368760">
                          <w:marLeft w:val="0"/>
                          <w:marRight w:val="0"/>
                          <w:marTop w:val="0"/>
                          <w:marBottom w:val="0"/>
                          <w:divBdr>
                            <w:top w:val="none" w:sz="0" w:space="0" w:color="auto"/>
                            <w:left w:val="none" w:sz="0" w:space="0" w:color="auto"/>
                            <w:bottom w:val="none" w:sz="0" w:space="0" w:color="auto"/>
                            <w:right w:val="none" w:sz="0" w:space="0" w:color="auto"/>
                          </w:divBdr>
                          <w:divsChild>
                            <w:div w:id="706683309">
                              <w:marLeft w:val="0"/>
                              <w:marRight w:val="0"/>
                              <w:marTop w:val="0"/>
                              <w:marBottom w:val="0"/>
                              <w:divBdr>
                                <w:top w:val="none" w:sz="0" w:space="0" w:color="auto"/>
                                <w:left w:val="none" w:sz="0" w:space="0" w:color="auto"/>
                                <w:bottom w:val="none" w:sz="0" w:space="0" w:color="auto"/>
                                <w:right w:val="none" w:sz="0" w:space="0" w:color="auto"/>
                              </w:divBdr>
                              <w:divsChild>
                                <w:div w:id="1721709709">
                                  <w:marLeft w:val="0"/>
                                  <w:marRight w:val="0"/>
                                  <w:marTop w:val="0"/>
                                  <w:marBottom w:val="0"/>
                                  <w:divBdr>
                                    <w:top w:val="none" w:sz="0" w:space="0" w:color="auto"/>
                                    <w:left w:val="none" w:sz="0" w:space="0" w:color="auto"/>
                                    <w:bottom w:val="none" w:sz="0" w:space="0" w:color="auto"/>
                                    <w:right w:val="none" w:sz="0" w:space="0" w:color="auto"/>
                                  </w:divBdr>
                                  <w:divsChild>
                                    <w:div w:id="1578590771">
                                      <w:marLeft w:val="0"/>
                                      <w:marRight w:val="0"/>
                                      <w:marTop w:val="0"/>
                                      <w:marBottom w:val="0"/>
                                      <w:divBdr>
                                        <w:top w:val="none" w:sz="0" w:space="0" w:color="auto"/>
                                        <w:left w:val="none" w:sz="0" w:space="0" w:color="auto"/>
                                        <w:bottom w:val="none" w:sz="0" w:space="0" w:color="auto"/>
                                        <w:right w:val="none" w:sz="0" w:space="0" w:color="auto"/>
                                      </w:divBdr>
                                      <w:divsChild>
                                        <w:div w:id="2076197885">
                                          <w:marLeft w:val="0"/>
                                          <w:marRight w:val="0"/>
                                          <w:marTop w:val="0"/>
                                          <w:marBottom w:val="0"/>
                                          <w:divBdr>
                                            <w:top w:val="none" w:sz="0" w:space="0" w:color="auto"/>
                                            <w:left w:val="none" w:sz="0" w:space="0" w:color="auto"/>
                                            <w:bottom w:val="none" w:sz="0" w:space="0" w:color="auto"/>
                                            <w:right w:val="none" w:sz="0" w:space="0" w:color="auto"/>
                                          </w:divBdr>
                                          <w:divsChild>
                                            <w:div w:id="792403700">
                                              <w:marLeft w:val="0"/>
                                              <w:marRight w:val="0"/>
                                              <w:marTop w:val="300"/>
                                              <w:marBottom w:val="0"/>
                                              <w:divBdr>
                                                <w:top w:val="none" w:sz="0" w:space="0" w:color="auto"/>
                                                <w:left w:val="none" w:sz="0" w:space="0" w:color="auto"/>
                                                <w:bottom w:val="none" w:sz="0" w:space="0" w:color="auto"/>
                                                <w:right w:val="none" w:sz="0" w:space="0" w:color="auto"/>
                                              </w:divBdr>
                                              <w:divsChild>
                                                <w:div w:id="6874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093310">
      <w:bodyDiv w:val="1"/>
      <w:marLeft w:val="0"/>
      <w:marRight w:val="0"/>
      <w:marTop w:val="0"/>
      <w:marBottom w:val="0"/>
      <w:divBdr>
        <w:top w:val="none" w:sz="0" w:space="0" w:color="auto"/>
        <w:left w:val="none" w:sz="0" w:space="0" w:color="auto"/>
        <w:bottom w:val="none" w:sz="0" w:space="0" w:color="auto"/>
        <w:right w:val="none" w:sz="0" w:space="0" w:color="auto"/>
      </w:divBdr>
    </w:div>
    <w:div w:id="649940810">
      <w:bodyDiv w:val="1"/>
      <w:marLeft w:val="0"/>
      <w:marRight w:val="0"/>
      <w:marTop w:val="0"/>
      <w:marBottom w:val="0"/>
      <w:divBdr>
        <w:top w:val="none" w:sz="0" w:space="0" w:color="auto"/>
        <w:left w:val="none" w:sz="0" w:space="0" w:color="auto"/>
        <w:bottom w:val="none" w:sz="0" w:space="0" w:color="auto"/>
        <w:right w:val="none" w:sz="0" w:space="0" w:color="auto"/>
      </w:divBdr>
    </w:div>
    <w:div w:id="890306941">
      <w:bodyDiv w:val="1"/>
      <w:marLeft w:val="0"/>
      <w:marRight w:val="0"/>
      <w:marTop w:val="0"/>
      <w:marBottom w:val="0"/>
      <w:divBdr>
        <w:top w:val="none" w:sz="0" w:space="0" w:color="auto"/>
        <w:left w:val="none" w:sz="0" w:space="0" w:color="auto"/>
        <w:bottom w:val="none" w:sz="0" w:space="0" w:color="auto"/>
        <w:right w:val="none" w:sz="0" w:space="0" w:color="auto"/>
      </w:divBdr>
      <w:divsChild>
        <w:div w:id="1609459484">
          <w:marLeft w:val="0"/>
          <w:marRight w:val="0"/>
          <w:marTop w:val="0"/>
          <w:marBottom w:val="0"/>
          <w:divBdr>
            <w:top w:val="none" w:sz="0" w:space="0" w:color="auto"/>
            <w:left w:val="none" w:sz="0" w:space="0" w:color="auto"/>
            <w:bottom w:val="none" w:sz="0" w:space="0" w:color="auto"/>
            <w:right w:val="none" w:sz="0" w:space="0" w:color="auto"/>
          </w:divBdr>
          <w:divsChild>
            <w:div w:id="706755494">
              <w:marLeft w:val="0"/>
              <w:marRight w:val="0"/>
              <w:marTop w:val="0"/>
              <w:marBottom w:val="0"/>
              <w:divBdr>
                <w:top w:val="none" w:sz="0" w:space="0" w:color="auto"/>
                <w:left w:val="none" w:sz="0" w:space="0" w:color="auto"/>
                <w:bottom w:val="none" w:sz="0" w:space="0" w:color="auto"/>
                <w:right w:val="none" w:sz="0" w:space="0" w:color="auto"/>
              </w:divBdr>
              <w:divsChild>
                <w:div w:id="1015225821">
                  <w:marLeft w:val="0"/>
                  <w:marRight w:val="0"/>
                  <w:marTop w:val="0"/>
                  <w:marBottom w:val="0"/>
                  <w:divBdr>
                    <w:top w:val="none" w:sz="0" w:space="0" w:color="auto"/>
                    <w:left w:val="none" w:sz="0" w:space="0" w:color="auto"/>
                    <w:bottom w:val="none" w:sz="0" w:space="0" w:color="auto"/>
                    <w:right w:val="none" w:sz="0" w:space="0" w:color="auto"/>
                  </w:divBdr>
                  <w:divsChild>
                    <w:div w:id="1884438210">
                      <w:marLeft w:val="0"/>
                      <w:marRight w:val="0"/>
                      <w:marTop w:val="0"/>
                      <w:marBottom w:val="0"/>
                      <w:divBdr>
                        <w:top w:val="none" w:sz="0" w:space="0" w:color="auto"/>
                        <w:left w:val="none" w:sz="0" w:space="0" w:color="auto"/>
                        <w:bottom w:val="none" w:sz="0" w:space="0" w:color="auto"/>
                        <w:right w:val="none" w:sz="0" w:space="0" w:color="auto"/>
                      </w:divBdr>
                      <w:divsChild>
                        <w:div w:id="516388401">
                          <w:marLeft w:val="0"/>
                          <w:marRight w:val="0"/>
                          <w:marTop w:val="0"/>
                          <w:marBottom w:val="0"/>
                          <w:divBdr>
                            <w:top w:val="none" w:sz="0" w:space="0" w:color="auto"/>
                            <w:left w:val="none" w:sz="0" w:space="0" w:color="auto"/>
                            <w:bottom w:val="none" w:sz="0" w:space="0" w:color="auto"/>
                            <w:right w:val="none" w:sz="0" w:space="0" w:color="auto"/>
                          </w:divBdr>
                          <w:divsChild>
                            <w:div w:id="677120802">
                              <w:marLeft w:val="0"/>
                              <w:marRight w:val="0"/>
                              <w:marTop w:val="0"/>
                              <w:marBottom w:val="0"/>
                              <w:divBdr>
                                <w:top w:val="none" w:sz="0" w:space="0" w:color="auto"/>
                                <w:left w:val="none" w:sz="0" w:space="0" w:color="auto"/>
                                <w:bottom w:val="none" w:sz="0" w:space="0" w:color="auto"/>
                                <w:right w:val="none" w:sz="0" w:space="0" w:color="auto"/>
                              </w:divBdr>
                              <w:divsChild>
                                <w:div w:id="100686759">
                                  <w:marLeft w:val="0"/>
                                  <w:marRight w:val="0"/>
                                  <w:marTop w:val="0"/>
                                  <w:marBottom w:val="0"/>
                                  <w:divBdr>
                                    <w:top w:val="none" w:sz="0" w:space="0" w:color="auto"/>
                                    <w:left w:val="none" w:sz="0" w:space="0" w:color="auto"/>
                                    <w:bottom w:val="none" w:sz="0" w:space="0" w:color="auto"/>
                                    <w:right w:val="none" w:sz="0" w:space="0" w:color="auto"/>
                                  </w:divBdr>
                                  <w:divsChild>
                                    <w:div w:id="1535733698">
                                      <w:marLeft w:val="0"/>
                                      <w:marRight w:val="0"/>
                                      <w:marTop w:val="0"/>
                                      <w:marBottom w:val="0"/>
                                      <w:divBdr>
                                        <w:top w:val="none" w:sz="0" w:space="0" w:color="auto"/>
                                        <w:left w:val="none" w:sz="0" w:space="0" w:color="auto"/>
                                        <w:bottom w:val="none" w:sz="0" w:space="0" w:color="auto"/>
                                        <w:right w:val="none" w:sz="0" w:space="0" w:color="auto"/>
                                      </w:divBdr>
                                      <w:divsChild>
                                        <w:div w:id="1309744482">
                                          <w:marLeft w:val="0"/>
                                          <w:marRight w:val="0"/>
                                          <w:marTop w:val="0"/>
                                          <w:marBottom w:val="0"/>
                                          <w:divBdr>
                                            <w:top w:val="none" w:sz="0" w:space="0" w:color="auto"/>
                                            <w:left w:val="none" w:sz="0" w:space="0" w:color="auto"/>
                                            <w:bottom w:val="none" w:sz="0" w:space="0" w:color="auto"/>
                                            <w:right w:val="none" w:sz="0" w:space="0" w:color="auto"/>
                                          </w:divBdr>
                                          <w:divsChild>
                                            <w:div w:id="835196091">
                                              <w:marLeft w:val="0"/>
                                              <w:marRight w:val="0"/>
                                              <w:marTop w:val="300"/>
                                              <w:marBottom w:val="0"/>
                                              <w:divBdr>
                                                <w:top w:val="none" w:sz="0" w:space="0" w:color="auto"/>
                                                <w:left w:val="none" w:sz="0" w:space="0" w:color="auto"/>
                                                <w:bottom w:val="none" w:sz="0" w:space="0" w:color="auto"/>
                                                <w:right w:val="none" w:sz="0" w:space="0" w:color="auto"/>
                                              </w:divBdr>
                                              <w:divsChild>
                                                <w:div w:id="9848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213741">
      <w:bodyDiv w:val="1"/>
      <w:marLeft w:val="0"/>
      <w:marRight w:val="0"/>
      <w:marTop w:val="0"/>
      <w:marBottom w:val="0"/>
      <w:divBdr>
        <w:top w:val="none" w:sz="0" w:space="0" w:color="auto"/>
        <w:left w:val="none" w:sz="0" w:space="0" w:color="auto"/>
        <w:bottom w:val="none" w:sz="0" w:space="0" w:color="auto"/>
        <w:right w:val="none" w:sz="0" w:space="0" w:color="auto"/>
      </w:divBdr>
    </w:div>
    <w:div w:id="1806577554">
      <w:bodyDiv w:val="1"/>
      <w:marLeft w:val="0"/>
      <w:marRight w:val="0"/>
      <w:marTop w:val="0"/>
      <w:marBottom w:val="0"/>
      <w:divBdr>
        <w:top w:val="none" w:sz="0" w:space="0" w:color="auto"/>
        <w:left w:val="none" w:sz="0" w:space="0" w:color="auto"/>
        <w:bottom w:val="none" w:sz="0" w:space="0" w:color="auto"/>
        <w:right w:val="none" w:sz="0" w:space="0" w:color="auto"/>
      </w:divBdr>
    </w:div>
    <w:div w:id="200962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drik.karlsson@assaablo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rik.karlsson@assaablo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ipples">
      <a:dk1>
        <a:sysClr val="windowText" lastClr="000000"/>
      </a:dk1>
      <a:lt1>
        <a:sysClr val="window" lastClr="FFFFFF"/>
      </a:lt1>
      <a:dk2>
        <a:srgbClr val="FE690D"/>
      </a:dk2>
      <a:lt2>
        <a:srgbClr val="999999"/>
      </a:lt2>
      <a:accent1>
        <a:srgbClr val="F0283C"/>
      </a:accent1>
      <a:accent2>
        <a:srgbClr val="7BC729"/>
      </a:accent2>
      <a:accent3>
        <a:srgbClr val="E3D238"/>
      </a:accent3>
      <a:accent4>
        <a:srgbClr val="7FE2FF"/>
      </a:accent4>
      <a:accent5>
        <a:srgbClr val="50280D"/>
      </a:accent5>
      <a:accent6>
        <a:srgbClr val="186899"/>
      </a:accent6>
      <a:hlink>
        <a:srgbClr val="3B235D"/>
      </a:hlink>
      <a:folHlink>
        <a:srgbClr val="79A430"/>
      </a:folHlink>
    </a:clrScheme>
    <a:fontScheme name="Office - klassiskt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val="1"/>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626536EB3DAA42B86F83AC046BA0C8" ma:contentTypeVersion="0" ma:contentTypeDescription="Skapa ett nytt dokument." ma:contentTypeScope="" ma:versionID="0a3cd221623a1325ab4e0ec8277ae333">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1DC3-E991-4842-852D-C0870E66609E}">
  <ds:schemaRefs>
    <ds:schemaRef ds:uri="http://schemas.microsoft.com/sharepoint/v3/contenttype/forms"/>
  </ds:schemaRefs>
</ds:datastoreItem>
</file>

<file path=customXml/itemProps2.xml><?xml version="1.0" encoding="utf-8"?>
<ds:datastoreItem xmlns:ds="http://schemas.openxmlformats.org/officeDocument/2006/customXml" ds:itemID="{8F57C6A1-87CE-461F-878F-0C96E4981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15327C-EA74-4CBE-AB18-6BF20A79DD3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74564E70-F94E-4E89-8F3A-A0E2B0D4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0</Words>
  <Characters>3</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Sparr</dc:creator>
  <cp:keywords/>
  <dc:description/>
  <cp:lastModifiedBy>Fredrik Karlsson</cp:lastModifiedBy>
  <cp:revision>20</cp:revision>
  <cp:lastPrinted>2015-11-02T13:51:00Z</cp:lastPrinted>
  <dcterms:created xsi:type="dcterms:W3CDTF">2017-07-12T08:00:00Z</dcterms:created>
  <dcterms:modified xsi:type="dcterms:W3CDTF">2017-07-12T11:54:00Z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0x010100E7626536EB3DAA42B86F83AC046BA0C8</vt:lpwstr>
  </property>
</Properties>
</file>