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3A" w:rsidRDefault="00183C3A" w:rsidP="00AB07EC">
      <w:pPr>
        <w:rPr>
          <w:rFonts w:ascii="Arial" w:hAnsi="Arial" w:cs="Arial"/>
        </w:rPr>
      </w:pPr>
      <w:bookmarkStart w:id="0" w:name="Subject"/>
      <w:bookmarkStart w:id="1" w:name="_GoBack"/>
      <w:bookmarkEnd w:id="1"/>
    </w:p>
    <w:p w:rsidR="00AB07EC" w:rsidRPr="002A1BA1" w:rsidRDefault="00183C3A" w:rsidP="00AB07EC">
      <w:pPr>
        <w:rPr>
          <w:rFonts w:ascii="Arial" w:hAnsi="Arial" w:cs="Arial"/>
        </w:rPr>
      </w:pPr>
      <w:r w:rsidRPr="002A1BA1">
        <w:rPr>
          <w:rFonts w:ascii="Arial" w:hAnsi="Arial" w:cs="Arial"/>
        </w:rPr>
        <w:t>2017</w:t>
      </w:r>
    </w:p>
    <w:p w:rsidR="002B57D3" w:rsidRPr="002A1BA1" w:rsidRDefault="00B2429B" w:rsidP="005A4366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2A1BA1">
        <w:rPr>
          <w:rFonts w:cs="Arial"/>
          <w:b w:val="0"/>
          <w:color w:val="888888"/>
          <w:sz w:val="28"/>
          <w:szCs w:val="28"/>
        </w:rPr>
        <w:t>PRESSMEDDELANDE</w:t>
      </w:r>
      <w:bookmarkEnd w:id="0"/>
    </w:p>
    <w:p w:rsidR="0089682B" w:rsidRDefault="0089682B" w:rsidP="008C5656">
      <w:pPr>
        <w:rPr>
          <w:rFonts w:ascii="Arial" w:hAnsi="Arial" w:cs="Arial"/>
          <w:b/>
          <w:sz w:val="28"/>
          <w:szCs w:val="28"/>
        </w:rPr>
      </w:pPr>
      <w:bookmarkStart w:id="2" w:name="Start"/>
      <w:bookmarkEnd w:id="2"/>
    </w:p>
    <w:p w:rsidR="00561510" w:rsidRPr="000762D9" w:rsidRDefault="00561510" w:rsidP="002A1BA1">
      <w:pPr>
        <w:pStyle w:val="Pa1"/>
        <w:rPr>
          <w:rFonts w:ascii="Arial" w:hAnsi="Arial" w:cs="Arial"/>
          <w:b/>
          <w:color w:val="000000"/>
          <w:sz w:val="32"/>
          <w:szCs w:val="32"/>
        </w:rPr>
      </w:pPr>
    </w:p>
    <w:p w:rsidR="00E75F56" w:rsidRPr="000762D9" w:rsidRDefault="003371F8" w:rsidP="002A1BA1">
      <w:pPr>
        <w:pStyle w:val="Pa1"/>
        <w:rPr>
          <w:rFonts w:ascii="Arial" w:hAnsi="Arial" w:cs="Arial"/>
          <w:b/>
          <w:color w:val="000000"/>
          <w:sz w:val="32"/>
          <w:szCs w:val="32"/>
        </w:rPr>
      </w:pPr>
      <w:r w:rsidRPr="000762D9">
        <w:rPr>
          <w:rFonts w:ascii="Arial" w:hAnsi="Arial" w:cs="Arial"/>
          <w:b/>
          <w:color w:val="000000"/>
          <w:sz w:val="32"/>
          <w:szCs w:val="32"/>
        </w:rPr>
        <w:t>Inspireras av kreatörerna i utställningen Layout på Formex</w:t>
      </w:r>
    </w:p>
    <w:p w:rsidR="00C661B1" w:rsidRPr="000762D9" w:rsidRDefault="00C661B1" w:rsidP="00C661B1">
      <w:pPr>
        <w:pStyle w:val="Default"/>
      </w:pPr>
    </w:p>
    <w:p w:rsidR="00DD5F21" w:rsidRDefault="00DD5F21" w:rsidP="00856BB5">
      <w:pPr>
        <w:rPr>
          <w:rFonts w:ascii="Arial" w:hAnsi="Arial" w:cs="Arial"/>
          <w:i/>
        </w:rPr>
      </w:pPr>
      <w:r w:rsidRPr="00DD5F21">
        <w:rPr>
          <w:rFonts w:ascii="Arial" w:hAnsi="Arial" w:cs="Arial"/>
          <w:bCs/>
          <w:i/>
        </w:rPr>
        <w:t xml:space="preserve">Inredningsmässan Formex, </w:t>
      </w:r>
      <w:r w:rsidRPr="00DD5F21">
        <w:rPr>
          <w:rFonts w:ascii="Arial" w:hAnsi="Arial" w:cs="Arial"/>
          <w:i/>
          <w:color w:val="000000"/>
          <w:szCs w:val="22"/>
        </w:rPr>
        <w:t>17-20 januari 2018,</w:t>
      </w:r>
      <w:r w:rsidRPr="00DD5F21">
        <w:rPr>
          <w:rFonts w:ascii="Arial" w:hAnsi="Arial" w:cs="Arial"/>
          <w:bCs/>
          <w:i/>
        </w:rPr>
        <w:t xml:space="preserve"> har gett f</w:t>
      </w:r>
      <w:r w:rsidR="00BB6C4B" w:rsidRPr="00DD5F21">
        <w:rPr>
          <w:rFonts w:ascii="Arial" w:hAnsi="Arial" w:cs="Arial"/>
          <w:bCs/>
          <w:i/>
        </w:rPr>
        <w:t>ormgivaren</w:t>
      </w:r>
      <w:r w:rsidR="00BB6C4B" w:rsidRPr="00DD5F21">
        <w:rPr>
          <w:rFonts w:ascii="Arial" w:hAnsi="Arial" w:cs="Arial"/>
          <w:b/>
          <w:bCs/>
          <w:i/>
        </w:rPr>
        <w:t xml:space="preserve"> </w:t>
      </w:r>
      <w:r w:rsidR="00BB6C4B" w:rsidRPr="00DD5F21">
        <w:rPr>
          <w:rFonts w:ascii="Arial" w:hAnsi="Arial" w:cs="Arial"/>
          <w:i/>
        </w:rPr>
        <w:t xml:space="preserve">och utställningsarkitekten Synnöve </w:t>
      </w:r>
      <w:proofErr w:type="spellStart"/>
      <w:r w:rsidR="00BB6C4B" w:rsidRPr="00DD5F21">
        <w:rPr>
          <w:rFonts w:ascii="Arial" w:hAnsi="Arial" w:cs="Arial"/>
          <w:i/>
        </w:rPr>
        <w:t>Mork</w:t>
      </w:r>
      <w:proofErr w:type="spellEnd"/>
      <w:r w:rsidR="00BB6C4B" w:rsidRPr="00DD5F21">
        <w:rPr>
          <w:rFonts w:ascii="Arial" w:hAnsi="Arial" w:cs="Arial"/>
          <w:i/>
        </w:rPr>
        <w:t xml:space="preserve"> uppdraget att utforma</w:t>
      </w:r>
      <w:r w:rsidR="00856BB5" w:rsidRPr="00DD5F21">
        <w:rPr>
          <w:rFonts w:ascii="Arial" w:hAnsi="Arial" w:cs="Arial"/>
          <w:i/>
        </w:rPr>
        <w:t xml:space="preserve"> en </w:t>
      </w:r>
      <w:r w:rsidRPr="00DD5F21">
        <w:rPr>
          <w:rFonts w:ascii="Arial" w:hAnsi="Arial" w:cs="Arial"/>
          <w:i/>
        </w:rPr>
        <w:t>utställning</w:t>
      </w:r>
      <w:r w:rsidR="00C661B1" w:rsidRPr="00DD5F21">
        <w:rPr>
          <w:rFonts w:ascii="Arial" w:hAnsi="Arial" w:cs="Arial"/>
          <w:i/>
        </w:rPr>
        <w:t xml:space="preserve"> </w:t>
      </w:r>
      <w:r w:rsidR="00561510">
        <w:rPr>
          <w:rFonts w:ascii="Arial" w:hAnsi="Arial" w:cs="Arial"/>
          <w:i/>
        </w:rPr>
        <w:t>som bjuder på</w:t>
      </w:r>
      <w:r w:rsidRPr="00DD5F21">
        <w:rPr>
          <w:rFonts w:ascii="Arial" w:hAnsi="Arial" w:cs="Arial"/>
          <w:i/>
        </w:rPr>
        <w:t xml:space="preserve"> inspiration </w:t>
      </w:r>
      <w:r>
        <w:rPr>
          <w:rFonts w:ascii="Arial" w:hAnsi="Arial" w:cs="Arial"/>
          <w:i/>
        </w:rPr>
        <w:t>och kunskap</w:t>
      </w:r>
      <w:r w:rsidRPr="00DD5F21">
        <w:rPr>
          <w:rFonts w:ascii="Arial" w:hAnsi="Arial" w:cs="Arial"/>
          <w:i/>
        </w:rPr>
        <w:t xml:space="preserve"> </w:t>
      </w:r>
      <w:r w:rsidR="00C661B1" w:rsidRPr="00DD5F21">
        <w:rPr>
          <w:rFonts w:ascii="Arial" w:hAnsi="Arial" w:cs="Arial"/>
          <w:i/>
        </w:rPr>
        <w:t>på Stockholmsmässans entrétorg</w:t>
      </w:r>
      <w:r>
        <w:rPr>
          <w:rFonts w:ascii="Arial" w:hAnsi="Arial" w:cs="Arial"/>
          <w:i/>
        </w:rPr>
        <w:t>.</w:t>
      </w:r>
      <w:r w:rsidR="000762D9">
        <w:rPr>
          <w:rFonts w:ascii="Arial" w:hAnsi="Arial" w:cs="Arial"/>
          <w:i/>
        </w:rPr>
        <w:t xml:space="preserve"> Det blir ett samarbete med kreat</w:t>
      </w:r>
      <w:r w:rsidR="00CB1E32">
        <w:rPr>
          <w:rFonts w:ascii="Arial" w:hAnsi="Arial" w:cs="Arial"/>
          <w:i/>
        </w:rPr>
        <w:t xml:space="preserve">örer som var och en tolkar </w:t>
      </w:r>
      <w:r w:rsidR="00CB1E32">
        <w:rPr>
          <w:rFonts w:ascii="Arial" w:hAnsi="Arial" w:cs="Arial"/>
          <w:i/>
        </w:rPr>
        <w:br/>
        <w:t xml:space="preserve">var </w:t>
      </w:r>
      <w:r w:rsidR="000762D9">
        <w:rPr>
          <w:rFonts w:ascii="Arial" w:hAnsi="Arial" w:cs="Arial"/>
          <w:i/>
        </w:rPr>
        <w:t xml:space="preserve">sin del.  </w:t>
      </w:r>
    </w:p>
    <w:p w:rsidR="000762D9" w:rsidRDefault="000762D9" w:rsidP="000762D9">
      <w:pPr>
        <w:rPr>
          <w:rFonts w:ascii="Arial" w:hAnsi="Arial" w:cs="Arial"/>
        </w:rPr>
      </w:pPr>
    </w:p>
    <w:p w:rsidR="000762D9" w:rsidRDefault="000762D9" w:rsidP="000762D9">
      <w:pPr>
        <w:rPr>
          <w:rFonts w:ascii="Arial" w:hAnsi="Arial" w:cs="Arial"/>
        </w:rPr>
      </w:pPr>
      <w:r w:rsidRPr="00856BB5">
        <w:rPr>
          <w:rFonts w:ascii="Arial" w:hAnsi="Arial" w:cs="Arial"/>
        </w:rPr>
        <w:t xml:space="preserve">Utställningens vision är att ge besökarna en bild av hur konstnärer, stylister, inredare </w:t>
      </w:r>
      <w:r>
        <w:rPr>
          <w:rFonts w:ascii="Arial" w:hAnsi="Arial" w:cs="Arial"/>
        </w:rPr>
        <w:t>och formgivare arbetar. T</w:t>
      </w:r>
      <w:r w:rsidRPr="00856BB5">
        <w:rPr>
          <w:rFonts w:ascii="Arial" w:hAnsi="Arial" w:cs="Arial"/>
        </w:rPr>
        <w:t>re kreatörer är inbjudna för att skap</w:t>
      </w:r>
      <w:r>
        <w:rPr>
          <w:rFonts w:ascii="Arial" w:hAnsi="Arial" w:cs="Arial"/>
        </w:rPr>
        <w:t xml:space="preserve">a själva innehållet, </w:t>
      </w:r>
      <w:r w:rsidRPr="00856BB5">
        <w:rPr>
          <w:rFonts w:ascii="Arial" w:hAnsi="Arial" w:cs="Arial"/>
        </w:rPr>
        <w:t xml:space="preserve">Cilla </w:t>
      </w:r>
      <w:proofErr w:type="spellStart"/>
      <w:r>
        <w:rPr>
          <w:rFonts w:ascii="Arial" w:hAnsi="Arial" w:cs="Arial"/>
        </w:rPr>
        <w:t>Ramnek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CB1E32">
        <w:rPr>
          <w:rFonts w:ascii="Arial" w:hAnsi="Arial" w:cs="Arial"/>
        </w:rPr>
        <w:t>Saša</w:t>
      </w:r>
      <w:proofErr w:type="spellEnd"/>
      <w:r w:rsidR="00CB1E32">
        <w:rPr>
          <w:rFonts w:ascii="Arial" w:hAnsi="Arial" w:cs="Arial"/>
        </w:rPr>
        <w:t xml:space="preserve"> </w:t>
      </w:r>
      <w:proofErr w:type="spellStart"/>
      <w:r w:rsidR="00CB1E32">
        <w:rPr>
          <w:rFonts w:ascii="Arial" w:hAnsi="Arial" w:cs="Arial"/>
        </w:rPr>
        <w:t>Antić</w:t>
      </w:r>
      <w:proofErr w:type="spellEnd"/>
      <w:r w:rsidR="00CB1E32">
        <w:rPr>
          <w:rFonts w:ascii="Arial" w:hAnsi="Arial" w:cs="Arial"/>
        </w:rPr>
        <w:t xml:space="preserve"> </w:t>
      </w:r>
      <w:r w:rsidRPr="00856BB5">
        <w:rPr>
          <w:rFonts w:ascii="Arial" w:hAnsi="Arial" w:cs="Arial"/>
        </w:rPr>
        <w:t xml:space="preserve">och Tina Hellberg. De har tilldelats lika stora ytor med samma planlösning som </w:t>
      </w:r>
      <w:r>
        <w:rPr>
          <w:rFonts w:ascii="Arial" w:hAnsi="Arial" w:cs="Arial"/>
        </w:rPr>
        <w:t>sedan fylls med deras</w:t>
      </w:r>
      <w:r w:rsidRPr="00856BB5">
        <w:rPr>
          <w:rFonts w:ascii="Arial" w:hAnsi="Arial" w:cs="Arial"/>
        </w:rPr>
        <w:t xml:space="preserve"> egna val av produkter, material, färg, form gestaltade </w:t>
      </w:r>
      <w:r>
        <w:rPr>
          <w:rFonts w:ascii="Arial" w:hAnsi="Arial" w:cs="Arial"/>
        </w:rPr>
        <w:t xml:space="preserve">med personliga </w:t>
      </w:r>
      <w:r w:rsidRPr="00856BB5">
        <w:rPr>
          <w:rFonts w:ascii="Arial" w:hAnsi="Arial" w:cs="Arial"/>
        </w:rPr>
        <w:t xml:space="preserve">iscensättningar. Utställningen </w:t>
      </w:r>
      <w:r>
        <w:rPr>
          <w:rFonts w:ascii="Arial" w:hAnsi="Arial" w:cs="Arial"/>
        </w:rPr>
        <w:t>kommer därmed att visa på vitt skil</w:t>
      </w:r>
      <w:r w:rsidRPr="00856BB5">
        <w:rPr>
          <w:rFonts w:ascii="Arial" w:hAnsi="Arial" w:cs="Arial"/>
        </w:rPr>
        <w:t>da nyanser och uttryck</w:t>
      </w:r>
      <w:r>
        <w:rPr>
          <w:rFonts w:ascii="Arial" w:hAnsi="Arial" w:cs="Arial"/>
        </w:rPr>
        <w:t xml:space="preserve"> av Formex tema </w:t>
      </w:r>
      <w:r>
        <w:rPr>
          <w:rFonts w:ascii="Arial" w:hAnsi="Arial" w:cs="Arial"/>
        </w:rPr>
        <w:br/>
        <w:t xml:space="preserve">– A </w:t>
      </w:r>
      <w:proofErr w:type="spellStart"/>
      <w:r>
        <w:rPr>
          <w:rFonts w:ascii="Arial" w:hAnsi="Arial" w:cs="Arial"/>
        </w:rPr>
        <w:t>world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shapes</w:t>
      </w:r>
      <w:proofErr w:type="spellEnd"/>
      <w:r>
        <w:rPr>
          <w:rFonts w:ascii="Arial" w:hAnsi="Arial" w:cs="Arial"/>
        </w:rPr>
        <w:t>.</w:t>
      </w:r>
    </w:p>
    <w:p w:rsidR="00CB1E32" w:rsidRDefault="00CB1E32" w:rsidP="000762D9">
      <w:pPr>
        <w:rPr>
          <w:rFonts w:ascii="Arial" w:hAnsi="Arial" w:cs="Arial"/>
        </w:rPr>
      </w:pPr>
    </w:p>
    <w:p w:rsidR="000762D9" w:rsidRPr="00CB1E32" w:rsidRDefault="000762D9" w:rsidP="00CB1E32">
      <w:pPr>
        <w:pStyle w:val="Liststycke"/>
        <w:numPr>
          <w:ilvl w:val="0"/>
          <w:numId w:val="19"/>
        </w:numPr>
        <w:rPr>
          <w:rFonts w:ascii="Arial" w:hAnsi="Arial" w:cs="Arial"/>
        </w:rPr>
      </w:pPr>
      <w:r w:rsidRPr="00CB1E32">
        <w:rPr>
          <w:rFonts w:ascii="Arial" w:hAnsi="Arial" w:cs="Arial"/>
        </w:rPr>
        <w:t>Det känns spännande att skapa något tillsammans med andra, att förena olika personers kunskap och att sedan framföra det i en gemensam utst</w:t>
      </w:r>
      <w:r w:rsidR="00CB1E32" w:rsidRPr="00CB1E32">
        <w:rPr>
          <w:rFonts w:ascii="Arial" w:hAnsi="Arial" w:cs="Arial"/>
        </w:rPr>
        <w:t>ällning</w:t>
      </w:r>
      <w:r w:rsidRPr="00CB1E32">
        <w:rPr>
          <w:rFonts w:ascii="Arial" w:hAnsi="Arial" w:cs="Arial"/>
        </w:rPr>
        <w:t xml:space="preserve">. Jag vill ge besökarna en inblick i hur val och kompositioner påverkar den miljö kreatörerna skapar. </w:t>
      </w:r>
      <w:r w:rsidR="00CB1E32">
        <w:rPr>
          <w:rFonts w:ascii="Arial" w:hAnsi="Arial" w:cs="Arial"/>
        </w:rPr>
        <w:t>Det</w:t>
      </w:r>
      <w:r w:rsidRPr="00CB1E32">
        <w:rPr>
          <w:rFonts w:ascii="Arial" w:hAnsi="Arial" w:cs="Arial"/>
        </w:rPr>
        <w:t xml:space="preserve"> ger besökarna en möjlighet att lära och inspireras av dem, menar Synnöve </w:t>
      </w:r>
      <w:proofErr w:type="spellStart"/>
      <w:r w:rsidRPr="00CB1E32">
        <w:rPr>
          <w:rFonts w:ascii="Arial" w:hAnsi="Arial" w:cs="Arial"/>
        </w:rPr>
        <w:t>Mork</w:t>
      </w:r>
      <w:proofErr w:type="spellEnd"/>
      <w:r w:rsidRPr="00CB1E32">
        <w:rPr>
          <w:rFonts w:ascii="Arial" w:hAnsi="Arial" w:cs="Arial"/>
        </w:rPr>
        <w:t>.</w:t>
      </w:r>
    </w:p>
    <w:p w:rsidR="000762D9" w:rsidRDefault="000762D9" w:rsidP="000762D9">
      <w:pPr>
        <w:autoSpaceDE w:val="0"/>
        <w:autoSpaceDN w:val="0"/>
        <w:rPr>
          <w:rFonts w:ascii="Arial" w:hAnsi="Arial" w:cs="Arial"/>
          <w:b/>
        </w:rPr>
      </w:pPr>
    </w:p>
    <w:p w:rsidR="000762D9" w:rsidRDefault="000762D9" w:rsidP="000762D9">
      <w:pPr>
        <w:autoSpaceDE w:val="0"/>
        <w:autoSpaceDN w:val="0"/>
        <w:rPr>
          <w:rFonts w:ascii="Arial" w:hAnsi="Arial" w:cs="Arial"/>
        </w:rPr>
      </w:pPr>
      <w:r w:rsidRPr="003371F8">
        <w:rPr>
          <w:rFonts w:ascii="Arial" w:hAnsi="Arial" w:cs="Arial"/>
          <w:b/>
        </w:rPr>
        <w:t xml:space="preserve">Synnöve </w:t>
      </w:r>
      <w:proofErr w:type="spellStart"/>
      <w:r w:rsidRPr="003371F8">
        <w:rPr>
          <w:rFonts w:ascii="Arial" w:hAnsi="Arial" w:cs="Arial"/>
          <w:b/>
        </w:rPr>
        <w:t>Mork</w:t>
      </w:r>
      <w:proofErr w:type="spellEnd"/>
      <w:r w:rsidRPr="00856BB5">
        <w:rPr>
          <w:rFonts w:ascii="Arial" w:hAnsi="Arial" w:cs="Arial"/>
        </w:rPr>
        <w:t xml:space="preserve"> arbetar främst med m</w:t>
      </w:r>
      <w:r>
        <w:rPr>
          <w:rFonts w:ascii="Arial" w:hAnsi="Arial" w:cs="Arial"/>
        </w:rPr>
        <w:t xml:space="preserve">önster för textila produktioner och </w:t>
      </w:r>
      <w:r w:rsidRPr="003371F8">
        <w:rPr>
          <w:rFonts w:ascii="Arial" w:hAnsi="Arial" w:cs="Arial"/>
        </w:rPr>
        <w:t>som utställningsarkitekt åt företag, butiker, mässor och</w:t>
      </w:r>
      <w:r>
        <w:rPr>
          <w:rFonts w:ascii="Arial" w:hAnsi="Arial" w:cs="Arial"/>
        </w:rPr>
        <w:t xml:space="preserve"> </w:t>
      </w:r>
      <w:r w:rsidRPr="003371F8">
        <w:rPr>
          <w:rFonts w:ascii="Arial" w:hAnsi="Arial" w:cs="Arial"/>
        </w:rPr>
        <w:t>museer.</w:t>
      </w:r>
      <w:r>
        <w:rPr>
          <w:rFonts w:ascii="Arial" w:hAnsi="Arial" w:cs="Arial"/>
        </w:rPr>
        <w:t xml:space="preserve"> </w:t>
      </w:r>
      <w:r w:rsidRPr="00856BB5">
        <w:rPr>
          <w:rFonts w:ascii="Arial" w:hAnsi="Arial" w:cs="Arial"/>
        </w:rPr>
        <w:t>Med sin passion för form, ytor, mönster och strukturer i balans kan besökarna vänta sig något helt nytt på mässan.</w:t>
      </w:r>
    </w:p>
    <w:p w:rsidR="000762D9" w:rsidRDefault="000762D9" w:rsidP="000762D9">
      <w:pPr>
        <w:rPr>
          <w:rFonts w:ascii="Arial" w:hAnsi="Arial" w:cs="Arial"/>
        </w:rPr>
      </w:pPr>
    </w:p>
    <w:p w:rsidR="000762D9" w:rsidRPr="00DD5F21" w:rsidRDefault="000762D9" w:rsidP="000762D9">
      <w:pPr>
        <w:pStyle w:val="Liststycke"/>
        <w:numPr>
          <w:ilvl w:val="0"/>
          <w:numId w:val="16"/>
        </w:numPr>
        <w:rPr>
          <w:rFonts w:ascii="Arial" w:hAnsi="Arial" w:cs="Arial"/>
        </w:rPr>
      </w:pPr>
      <w:r w:rsidRPr="00DD5F21">
        <w:rPr>
          <w:rFonts w:ascii="Arial" w:hAnsi="Arial" w:cs="Arial"/>
        </w:rPr>
        <w:t xml:space="preserve">Layout som jag kallar utställningen betyder grafisk utformning av fysiska föremål. Min Layout är en plan, skiss och disponering </w:t>
      </w:r>
      <w:r>
        <w:rPr>
          <w:rFonts w:ascii="Arial" w:hAnsi="Arial" w:cs="Arial"/>
        </w:rPr>
        <w:t xml:space="preserve">av ytor, säger Synnöve </w:t>
      </w:r>
      <w:proofErr w:type="spellStart"/>
      <w:r>
        <w:rPr>
          <w:rFonts w:ascii="Arial" w:hAnsi="Arial" w:cs="Arial"/>
        </w:rPr>
        <w:t>Mork</w:t>
      </w:r>
      <w:proofErr w:type="spellEnd"/>
      <w:r>
        <w:rPr>
          <w:rFonts w:ascii="Arial" w:hAnsi="Arial" w:cs="Arial"/>
        </w:rPr>
        <w:t>.</w:t>
      </w:r>
    </w:p>
    <w:p w:rsidR="000762D9" w:rsidRPr="00856BB5" w:rsidRDefault="000762D9" w:rsidP="000762D9">
      <w:pPr>
        <w:rPr>
          <w:rFonts w:ascii="Arial" w:hAnsi="Arial" w:cs="Arial"/>
        </w:rPr>
      </w:pPr>
    </w:p>
    <w:p w:rsidR="003371F8" w:rsidRPr="003371F8" w:rsidRDefault="003371F8" w:rsidP="003371F8">
      <w:pPr>
        <w:autoSpaceDE w:val="0"/>
        <w:autoSpaceDN w:val="0"/>
        <w:rPr>
          <w:rFonts w:ascii="Arial" w:hAnsi="Arial" w:cs="Arial"/>
        </w:rPr>
      </w:pPr>
      <w:r w:rsidRPr="003371F8">
        <w:rPr>
          <w:rFonts w:ascii="Arial" w:hAnsi="Arial" w:cs="Arial"/>
          <w:b/>
        </w:rPr>
        <w:t xml:space="preserve">Cilla </w:t>
      </w:r>
      <w:proofErr w:type="spellStart"/>
      <w:r w:rsidRPr="003371F8">
        <w:rPr>
          <w:rFonts w:ascii="Arial" w:hAnsi="Arial" w:cs="Arial"/>
          <w:b/>
        </w:rPr>
        <w:t>Ramnek</w:t>
      </w:r>
      <w:proofErr w:type="spellEnd"/>
      <w:r w:rsidRPr="003371F8">
        <w:rPr>
          <w:rFonts w:ascii="Arial" w:hAnsi="Arial" w:cs="Arial"/>
        </w:rPr>
        <w:t xml:space="preserve"> är en multikonstnär som rör sig fritt mellan vitt skilda områden alltid med </w:t>
      </w:r>
      <w:r w:rsidR="00D82056">
        <w:rPr>
          <w:rFonts w:ascii="Arial" w:hAnsi="Arial" w:cs="Arial"/>
        </w:rPr>
        <w:t xml:space="preserve">ett </w:t>
      </w:r>
      <w:r w:rsidRPr="003371F8">
        <w:rPr>
          <w:rFonts w:ascii="Arial" w:hAnsi="Arial" w:cs="Arial"/>
        </w:rPr>
        <w:t xml:space="preserve">stort </w:t>
      </w:r>
      <w:proofErr w:type="gramStart"/>
      <w:r w:rsidRPr="003371F8">
        <w:rPr>
          <w:rFonts w:ascii="Arial" w:hAnsi="Arial" w:cs="Arial"/>
        </w:rPr>
        <w:t>intresse</w:t>
      </w:r>
      <w:r>
        <w:rPr>
          <w:rFonts w:ascii="Arial" w:hAnsi="Arial" w:cs="Arial"/>
        </w:rPr>
        <w:t xml:space="preserve"> </w:t>
      </w:r>
      <w:r w:rsidRPr="003371F8">
        <w:rPr>
          <w:rFonts w:ascii="Arial" w:hAnsi="Arial" w:cs="Arial"/>
        </w:rPr>
        <w:t>för materialiserad konst. Hon formger, undervisar, stylar, handleder, inreder och kurerar utställningar</w:t>
      </w:r>
      <w:r w:rsidR="00F114E0">
        <w:rPr>
          <w:rFonts w:ascii="Arial" w:hAnsi="Arial" w:cs="Arial"/>
        </w:rPr>
        <w:t>.</w:t>
      </w:r>
      <w:proofErr w:type="gramEnd"/>
    </w:p>
    <w:p w:rsidR="003371F8" w:rsidRPr="003371F8" w:rsidRDefault="003371F8" w:rsidP="003371F8">
      <w:pPr>
        <w:autoSpaceDE w:val="0"/>
        <w:autoSpaceDN w:val="0"/>
        <w:rPr>
          <w:rFonts w:ascii="Arial" w:hAnsi="Arial" w:cs="Arial"/>
        </w:rPr>
      </w:pPr>
    </w:p>
    <w:p w:rsidR="003371F8" w:rsidRPr="003371F8" w:rsidRDefault="003371F8" w:rsidP="003371F8">
      <w:pPr>
        <w:autoSpaceDE w:val="0"/>
        <w:autoSpaceDN w:val="0"/>
        <w:rPr>
          <w:rFonts w:ascii="Arial" w:hAnsi="Arial" w:cs="Arial"/>
        </w:rPr>
      </w:pPr>
      <w:proofErr w:type="spellStart"/>
      <w:r w:rsidRPr="003371F8">
        <w:rPr>
          <w:rFonts w:ascii="Arial" w:hAnsi="Arial" w:cs="Arial"/>
          <w:b/>
        </w:rPr>
        <w:t>Saša</w:t>
      </w:r>
      <w:proofErr w:type="spellEnd"/>
      <w:r w:rsidRPr="003371F8">
        <w:rPr>
          <w:rFonts w:ascii="Arial" w:hAnsi="Arial" w:cs="Arial"/>
          <w:b/>
        </w:rPr>
        <w:t xml:space="preserve"> </w:t>
      </w:r>
      <w:proofErr w:type="spellStart"/>
      <w:r w:rsidRPr="003371F8">
        <w:rPr>
          <w:rFonts w:ascii="Arial" w:hAnsi="Arial" w:cs="Arial"/>
          <w:b/>
        </w:rPr>
        <w:t>Antić</w:t>
      </w:r>
      <w:proofErr w:type="spellEnd"/>
      <w:r w:rsidRPr="003371F8">
        <w:rPr>
          <w:rFonts w:ascii="Arial" w:hAnsi="Arial" w:cs="Arial"/>
          <w:b/>
        </w:rPr>
        <w:t>,</w:t>
      </w:r>
      <w:r w:rsidRPr="00856BB5">
        <w:rPr>
          <w:rFonts w:ascii="Arial" w:hAnsi="Arial" w:cs="Arial"/>
        </w:rPr>
        <w:t xml:space="preserve"> </w:t>
      </w:r>
      <w:r w:rsidRPr="003371F8">
        <w:rPr>
          <w:rFonts w:ascii="Arial" w:hAnsi="Arial" w:cs="Arial"/>
        </w:rPr>
        <w:t>är inredningsstylist och set designer med vä</w:t>
      </w:r>
      <w:r w:rsidR="00D82056">
        <w:rPr>
          <w:rFonts w:ascii="Arial" w:hAnsi="Arial" w:cs="Arial"/>
        </w:rPr>
        <w:t>rlden som arbetsplats. Han arbetar</w:t>
      </w:r>
      <w:r w:rsidRPr="003371F8">
        <w:rPr>
          <w:rFonts w:ascii="Arial" w:hAnsi="Arial" w:cs="Arial"/>
        </w:rPr>
        <w:t xml:space="preserve"> med</w:t>
      </w:r>
    </w:p>
    <w:p w:rsidR="003371F8" w:rsidRPr="003371F8" w:rsidRDefault="003371F8" w:rsidP="003371F8">
      <w:pPr>
        <w:autoSpaceDE w:val="0"/>
        <w:autoSpaceDN w:val="0"/>
        <w:rPr>
          <w:rFonts w:ascii="Arial" w:hAnsi="Arial" w:cs="Arial"/>
        </w:rPr>
      </w:pPr>
      <w:r w:rsidRPr="003371F8">
        <w:rPr>
          <w:rFonts w:ascii="Arial" w:hAnsi="Arial" w:cs="Arial"/>
        </w:rPr>
        <w:t xml:space="preserve">kunder som Ikea, </w:t>
      </w:r>
      <w:proofErr w:type="gramStart"/>
      <w:r w:rsidRPr="003371F8">
        <w:rPr>
          <w:rFonts w:ascii="Arial" w:hAnsi="Arial" w:cs="Arial"/>
        </w:rPr>
        <w:t>H&amp;M</w:t>
      </w:r>
      <w:proofErr w:type="gramEnd"/>
      <w:r w:rsidRPr="003371F8">
        <w:rPr>
          <w:rFonts w:ascii="Arial" w:hAnsi="Arial" w:cs="Arial"/>
        </w:rPr>
        <w:t xml:space="preserve"> </w:t>
      </w:r>
      <w:proofErr w:type="spellStart"/>
      <w:r w:rsidRPr="003371F8">
        <w:rPr>
          <w:rFonts w:ascii="Arial" w:hAnsi="Arial" w:cs="Arial"/>
        </w:rPr>
        <w:t>Home</w:t>
      </w:r>
      <w:proofErr w:type="spellEnd"/>
      <w:r w:rsidRPr="003371F8">
        <w:rPr>
          <w:rFonts w:ascii="Arial" w:hAnsi="Arial" w:cs="Arial"/>
        </w:rPr>
        <w:t xml:space="preserve">, Design House Stockholm, Miele och Elle </w:t>
      </w:r>
      <w:proofErr w:type="spellStart"/>
      <w:r w:rsidRPr="003371F8">
        <w:rPr>
          <w:rFonts w:ascii="Arial" w:hAnsi="Arial" w:cs="Arial"/>
        </w:rPr>
        <w:t>Decoration</w:t>
      </w:r>
      <w:proofErr w:type="spellEnd"/>
      <w:r w:rsidRPr="003371F8">
        <w:rPr>
          <w:rFonts w:ascii="Arial" w:hAnsi="Arial" w:cs="Arial"/>
        </w:rPr>
        <w:t>.</w:t>
      </w:r>
    </w:p>
    <w:p w:rsidR="003371F8" w:rsidRPr="000762D9" w:rsidRDefault="003371F8" w:rsidP="003371F8">
      <w:pPr>
        <w:autoSpaceDE w:val="0"/>
        <w:autoSpaceDN w:val="0"/>
        <w:rPr>
          <w:rFonts w:ascii="Arial" w:hAnsi="Arial" w:cs="Arial"/>
        </w:rPr>
      </w:pPr>
    </w:p>
    <w:p w:rsidR="003371F8" w:rsidRDefault="003371F8" w:rsidP="003371F8">
      <w:pPr>
        <w:autoSpaceDE w:val="0"/>
        <w:autoSpaceDN w:val="0"/>
        <w:rPr>
          <w:rFonts w:ascii="Arial" w:hAnsi="Arial" w:cs="Arial"/>
        </w:rPr>
      </w:pPr>
      <w:r w:rsidRPr="003371F8">
        <w:rPr>
          <w:rFonts w:ascii="Arial" w:hAnsi="Arial" w:cs="Arial"/>
          <w:b/>
        </w:rPr>
        <w:t>Tina Hellberg</w:t>
      </w:r>
      <w:r w:rsidRPr="003371F8">
        <w:rPr>
          <w:rFonts w:ascii="Arial" w:hAnsi="Arial" w:cs="Arial"/>
        </w:rPr>
        <w:t xml:space="preserve"> är stylist med fokus på inredning och koncept</w:t>
      </w:r>
      <w:r w:rsidR="00D82056">
        <w:rPr>
          <w:rFonts w:ascii="Arial" w:hAnsi="Arial" w:cs="Arial"/>
        </w:rPr>
        <w:t xml:space="preserve">uella installationer. Bland hennes uppdragsgivare finns bland andra ELLE </w:t>
      </w:r>
      <w:proofErr w:type="spellStart"/>
      <w:r w:rsidRPr="003371F8">
        <w:rPr>
          <w:rFonts w:ascii="Arial" w:hAnsi="Arial" w:cs="Arial"/>
        </w:rPr>
        <w:t>Decoration</w:t>
      </w:r>
      <w:proofErr w:type="spellEnd"/>
      <w:r w:rsidRPr="003371F8">
        <w:rPr>
          <w:rFonts w:ascii="Arial" w:hAnsi="Arial" w:cs="Arial"/>
        </w:rPr>
        <w:t xml:space="preserve">, Ikea, </w:t>
      </w:r>
      <w:proofErr w:type="spellStart"/>
      <w:r w:rsidRPr="003371F8">
        <w:rPr>
          <w:rFonts w:ascii="Arial" w:hAnsi="Arial" w:cs="Arial"/>
        </w:rPr>
        <w:t>Bolon</w:t>
      </w:r>
      <w:proofErr w:type="spellEnd"/>
      <w:r w:rsidRPr="003371F8">
        <w:rPr>
          <w:rFonts w:ascii="Arial" w:hAnsi="Arial" w:cs="Arial"/>
        </w:rPr>
        <w:t xml:space="preserve">, kakelbranschens tidning Lera, </w:t>
      </w:r>
      <w:proofErr w:type="spellStart"/>
      <w:r w:rsidRPr="003371F8">
        <w:rPr>
          <w:rFonts w:ascii="Arial" w:hAnsi="Arial" w:cs="Arial"/>
        </w:rPr>
        <w:t>Swedese</w:t>
      </w:r>
      <w:proofErr w:type="spellEnd"/>
      <w:r w:rsidRPr="003371F8">
        <w:rPr>
          <w:rFonts w:ascii="Arial" w:hAnsi="Arial" w:cs="Arial"/>
        </w:rPr>
        <w:t xml:space="preserve"> och </w:t>
      </w:r>
      <w:proofErr w:type="gramStart"/>
      <w:r w:rsidRPr="003371F8">
        <w:rPr>
          <w:rFonts w:ascii="Arial" w:hAnsi="Arial" w:cs="Arial"/>
        </w:rPr>
        <w:t>H&amp;M</w:t>
      </w:r>
      <w:proofErr w:type="gramEnd"/>
      <w:r w:rsidRPr="003371F8">
        <w:rPr>
          <w:rFonts w:ascii="Arial" w:hAnsi="Arial" w:cs="Arial"/>
        </w:rPr>
        <w:t xml:space="preserve"> </w:t>
      </w:r>
      <w:proofErr w:type="spellStart"/>
      <w:r w:rsidRPr="003371F8">
        <w:rPr>
          <w:rFonts w:ascii="Arial" w:hAnsi="Arial" w:cs="Arial"/>
        </w:rPr>
        <w:t>Home</w:t>
      </w:r>
      <w:proofErr w:type="spellEnd"/>
      <w:r w:rsidRPr="003371F8">
        <w:rPr>
          <w:rFonts w:ascii="Arial" w:hAnsi="Arial" w:cs="Arial"/>
        </w:rPr>
        <w:t>.</w:t>
      </w:r>
    </w:p>
    <w:p w:rsidR="003371F8" w:rsidRDefault="003371F8" w:rsidP="003371F8">
      <w:pPr>
        <w:autoSpaceDE w:val="0"/>
        <w:autoSpaceDN w:val="0"/>
        <w:rPr>
          <w:rFonts w:ascii="Arial" w:hAnsi="Arial" w:cs="Arial"/>
        </w:rPr>
      </w:pPr>
    </w:p>
    <w:p w:rsidR="000762D9" w:rsidRDefault="000762D9">
      <w:pPr>
        <w:spacing w:line="240" w:lineRule="auto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br w:type="page"/>
      </w:r>
    </w:p>
    <w:p w:rsidR="008A2242" w:rsidRPr="0042128E" w:rsidRDefault="008A2242" w:rsidP="008A2242">
      <w:pPr>
        <w:rPr>
          <w:rFonts w:ascii="Arial" w:hAnsi="Arial" w:cs="Arial"/>
          <w:szCs w:val="22"/>
        </w:rPr>
      </w:pPr>
      <w:r w:rsidRPr="0042128E">
        <w:rPr>
          <w:rFonts w:ascii="Arial" w:hAnsi="Arial" w:cs="Arial"/>
          <w:i/>
          <w:szCs w:val="22"/>
        </w:rPr>
        <w:lastRenderedPageBreak/>
        <w:t xml:space="preserve">För mer information besök </w:t>
      </w:r>
      <w:hyperlink r:id="rId9" w:history="1">
        <w:r w:rsidRPr="0042128E">
          <w:rPr>
            <w:rStyle w:val="Hyperlnk"/>
            <w:rFonts w:ascii="Arial" w:hAnsi="Arial" w:cs="Arial"/>
            <w:i/>
            <w:szCs w:val="22"/>
          </w:rPr>
          <w:t>www.formex.se</w:t>
        </w:r>
      </w:hyperlink>
      <w:r w:rsidRPr="0042128E">
        <w:rPr>
          <w:rFonts w:ascii="Arial" w:hAnsi="Arial" w:cs="Arial"/>
          <w:i/>
          <w:szCs w:val="22"/>
        </w:rPr>
        <w:t xml:space="preserve"> eller kontakta</w:t>
      </w:r>
      <w:r w:rsidRPr="0042128E">
        <w:rPr>
          <w:rFonts w:ascii="Arial" w:hAnsi="Arial" w:cs="Arial"/>
          <w:szCs w:val="22"/>
        </w:rPr>
        <w:t xml:space="preserve">: </w:t>
      </w:r>
    </w:p>
    <w:p w:rsidR="008A2242" w:rsidRDefault="008A2242" w:rsidP="008A2242">
      <w:pPr>
        <w:rPr>
          <w:rFonts w:ascii="Arial" w:hAnsi="Arial" w:cs="Arial"/>
          <w:szCs w:val="22"/>
          <w:shd w:val="clear" w:color="auto" w:fill="FFFFFF"/>
        </w:rPr>
      </w:pPr>
      <w:r w:rsidRPr="0042128E">
        <w:rPr>
          <w:rFonts w:ascii="Arial" w:hAnsi="Arial" w:cs="Arial"/>
          <w:color w:val="000000"/>
          <w:szCs w:val="22"/>
          <w:shd w:val="clear" w:color="auto" w:fill="FFFFFF"/>
        </w:rPr>
        <w:t>Christina Olsson,</w:t>
      </w:r>
      <w:r w:rsidR="00F93851">
        <w:rPr>
          <w:rFonts w:ascii="Arial" w:hAnsi="Arial" w:cs="Arial"/>
          <w:color w:val="000000"/>
          <w:szCs w:val="22"/>
          <w:shd w:val="clear" w:color="auto" w:fill="FFFFFF"/>
        </w:rPr>
        <w:t xml:space="preserve"> projektchef</w:t>
      </w:r>
      <w:r w:rsidRPr="0042128E">
        <w:rPr>
          <w:rFonts w:ascii="Arial" w:hAnsi="Arial" w:cs="Arial"/>
          <w:szCs w:val="22"/>
        </w:rPr>
        <w:t xml:space="preserve"> +46 8 749 44 28,</w:t>
      </w:r>
      <w:r w:rsidRPr="0042128E"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hyperlink r:id="rId10" w:history="1">
        <w:r w:rsidR="00F93851" w:rsidRPr="002A623D">
          <w:rPr>
            <w:rStyle w:val="Hyperlnk"/>
            <w:rFonts w:ascii="Arial" w:hAnsi="Arial" w:cs="Arial"/>
            <w:szCs w:val="22"/>
            <w:shd w:val="clear" w:color="auto" w:fill="FFFFFF"/>
          </w:rPr>
          <w:t>christina.olsson@stockholmsmassan.se</w:t>
        </w:r>
      </w:hyperlink>
    </w:p>
    <w:p w:rsidR="00F93851" w:rsidRDefault="009C2B33" w:rsidP="008A2242">
      <w:pPr>
        <w:rPr>
          <w:rFonts w:ascii="Arial" w:hAnsi="Arial" w:cs="Arial"/>
          <w:szCs w:val="22"/>
        </w:rPr>
      </w:pPr>
      <w:r w:rsidRPr="009C2B33">
        <w:rPr>
          <w:rFonts w:ascii="Arial" w:hAnsi="Arial" w:cs="Arial"/>
          <w:szCs w:val="22"/>
        </w:rPr>
        <w:t>Liisa Aus, pressansvarig, +46 8</w:t>
      </w:r>
      <w:r>
        <w:rPr>
          <w:rFonts w:ascii="Arial" w:hAnsi="Arial" w:cs="Arial"/>
          <w:szCs w:val="22"/>
        </w:rPr>
        <w:t xml:space="preserve"> </w:t>
      </w:r>
      <w:r w:rsidRPr="009C2B33">
        <w:rPr>
          <w:rFonts w:ascii="Arial" w:hAnsi="Arial" w:cs="Arial"/>
          <w:szCs w:val="22"/>
        </w:rPr>
        <w:t xml:space="preserve">749 41 53, </w:t>
      </w:r>
      <w:hyperlink r:id="rId11" w:history="1">
        <w:r w:rsidRPr="009C2B33">
          <w:rPr>
            <w:rStyle w:val="Hyperlnk"/>
            <w:rFonts w:ascii="Arial" w:hAnsi="Arial" w:cs="Arial"/>
            <w:color w:val="auto"/>
            <w:szCs w:val="22"/>
          </w:rPr>
          <w:t>liisa.aus@stockholmsmassan.se</w:t>
        </w:r>
      </w:hyperlink>
    </w:p>
    <w:p w:rsidR="009C2B33" w:rsidRPr="009C2B33" w:rsidRDefault="009C2B33" w:rsidP="008A2242">
      <w:pPr>
        <w:rPr>
          <w:rFonts w:ascii="Arial" w:hAnsi="Arial" w:cs="Arial"/>
          <w:szCs w:val="22"/>
          <w:shd w:val="clear" w:color="auto" w:fill="FFFFFF"/>
        </w:rPr>
      </w:pPr>
    </w:p>
    <w:p w:rsidR="008A2242" w:rsidRPr="0042128E" w:rsidRDefault="008A2242" w:rsidP="008A2242">
      <w:pPr>
        <w:rPr>
          <w:rStyle w:val="Betoning"/>
          <w:rFonts w:ascii="Arial" w:hAnsi="Arial" w:cs="Arial"/>
          <w:color w:val="363636"/>
          <w:szCs w:val="22"/>
        </w:rPr>
      </w:pPr>
      <w:r w:rsidRPr="0042128E">
        <w:rPr>
          <w:rStyle w:val="Betoning"/>
          <w:rFonts w:ascii="Arial" w:hAnsi="Arial" w:cs="Arial"/>
          <w:color w:val="363636"/>
          <w:szCs w:val="22"/>
        </w:rPr>
        <w:t>Formex arrangeras av Stockholmsmässan och äger rum två gånger per år. Mässan är Nordens ledande mötesplats för nyheter, affärer, trender, kunskap och inspiration inom inredn</w:t>
      </w:r>
      <w:r w:rsidR="000E7E37">
        <w:rPr>
          <w:rStyle w:val="Betoning"/>
          <w:rFonts w:ascii="Arial" w:hAnsi="Arial" w:cs="Arial"/>
          <w:color w:val="363636"/>
          <w:szCs w:val="22"/>
        </w:rPr>
        <w:t xml:space="preserve">ingsbranschen. Formex välkomnar </w:t>
      </w:r>
      <w:r w:rsidRPr="0042128E">
        <w:rPr>
          <w:rStyle w:val="Betoning"/>
          <w:rFonts w:ascii="Arial" w:hAnsi="Arial" w:cs="Arial"/>
          <w:color w:val="363636"/>
          <w:szCs w:val="22"/>
        </w:rPr>
        <w:t>900 utställare, 23 000 fackbesökare och över 850 medierepresentanter.</w:t>
      </w:r>
    </w:p>
    <w:p w:rsidR="00EF7F04" w:rsidRPr="002955D1" w:rsidRDefault="00EF7F04">
      <w:pPr>
        <w:rPr>
          <w:i/>
          <w:iCs/>
          <w:color w:val="363636"/>
          <w:szCs w:val="22"/>
        </w:rPr>
      </w:pPr>
    </w:p>
    <w:sectPr w:rsidR="00EF7F04" w:rsidRPr="002955D1" w:rsidSect="0083575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2A" w:rsidRDefault="00535F2A">
      <w:r>
        <w:separator/>
      </w:r>
    </w:p>
  </w:endnote>
  <w:endnote w:type="continuationSeparator" w:id="0">
    <w:p w:rsidR="00535F2A" w:rsidRDefault="0053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22 Undergroun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ezelGrotesk">
    <w:altName w:val="Brezel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lembo-Text">
    <w:charset w:val="00"/>
    <w:family w:val="auto"/>
    <w:pitch w:val="variable"/>
    <w:sig w:usb0="00000003" w:usb1="00000000" w:usb2="00000000" w:usb3="00000000" w:csb0="00000001" w:csb1="00000000"/>
  </w:font>
  <w:font w:name="Futura Book">
    <w:altName w:val="Futura Book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740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3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:rsidR="000E5740" w:rsidRDefault="000E5740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:rsidR="000E5740" w:rsidRDefault="000E5740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:rsidR="000E5740" w:rsidRPr="00FC22B6" w:rsidRDefault="000E5740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:rsidR="000E5740" w:rsidRDefault="000E5740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874B0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874B0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Pr="00324615" w:rsidRDefault="000E5740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 w:rsidR="00AB523B"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:rsidR="000E5740" w:rsidRPr="00AB07EC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:rsidR="000E5740" w:rsidRPr="00324615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</w:t>
    </w:r>
    <w:r w:rsidR="00C426E7" w:rsidRPr="00AB07EC">
      <w:t xml:space="preserve">    VAT</w:t>
    </w:r>
    <w:r w:rsidR="00324615" w:rsidRPr="00AB07EC">
      <w:t xml:space="preserve"> nr:</w:t>
    </w:r>
    <w:r w:rsidR="00C426E7" w:rsidRPr="00AB07EC">
      <w:t xml:space="preserve">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2A" w:rsidRDefault="00535F2A">
      <w:r>
        <w:separator/>
      </w:r>
    </w:p>
  </w:footnote>
  <w:footnote w:type="continuationSeparator" w:id="0">
    <w:p w:rsidR="00535F2A" w:rsidRDefault="0053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183C3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6C791F47" wp14:editId="7DB1CECA">
          <wp:simplePos x="0" y="0"/>
          <wp:positionH relativeFrom="column">
            <wp:posOffset>134620</wp:posOffset>
          </wp:positionH>
          <wp:positionV relativeFrom="paragraph">
            <wp:posOffset>312420</wp:posOffset>
          </wp:positionV>
          <wp:extent cx="2626360" cy="593725"/>
          <wp:effectExtent l="0" t="0" r="2540" b="0"/>
          <wp:wrapSquare wrapText="bothSides"/>
          <wp:docPr id="1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94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160020</wp:posOffset>
          </wp:positionV>
          <wp:extent cx="2626360" cy="593725"/>
          <wp:effectExtent l="0" t="0" r="2540" b="0"/>
          <wp:wrapSquare wrapText="bothSides"/>
          <wp:docPr id="44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2F7"/>
    <w:multiLevelType w:val="hybridMultilevel"/>
    <w:tmpl w:val="8A8CC410"/>
    <w:lvl w:ilvl="0" w:tplc="77D0F1D8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4966E05"/>
    <w:multiLevelType w:val="hybridMultilevel"/>
    <w:tmpl w:val="F63CEA6E"/>
    <w:lvl w:ilvl="0" w:tplc="99C22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93D66"/>
    <w:multiLevelType w:val="hybridMultilevel"/>
    <w:tmpl w:val="9DF2E5FE"/>
    <w:lvl w:ilvl="0" w:tplc="51408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75F3E"/>
    <w:multiLevelType w:val="hybridMultilevel"/>
    <w:tmpl w:val="9B602F90"/>
    <w:lvl w:ilvl="0" w:tplc="EF1C8A2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C5CF2"/>
    <w:multiLevelType w:val="hybridMultilevel"/>
    <w:tmpl w:val="0AC8F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827D4"/>
    <w:multiLevelType w:val="hybridMultilevel"/>
    <w:tmpl w:val="F3246994"/>
    <w:lvl w:ilvl="0" w:tplc="F86A80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A2155"/>
    <w:multiLevelType w:val="hybridMultilevel"/>
    <w:tmpl w:val="E25A591C"/>
    <w:lvl w:ilvl="0" w:tplc="0946FFF4">
      <w:start w:val="2"/>
      <w:numFmt w:val="bullet"/>
      <w:lvlText w:val="-"/>
      <w:lvlJc w:val="left"/>
      <w:pPr>
        <w:ind w:left="720" w:hanging="360"/>
      </w:pPr>
      <w:rPr>
        <w:rFonts w:ascii="P22 Underground Light" w:eastAsia="Times New Roman" w:hAnsi="P22 Underground Light" w:cs="P22 Underground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03AAC"/>
    <w:multiLevelType w:val="hybridMultilevel"/>
    <w:tmpl w:val="5372B66A"/>
    <w:lvl w:ilvl="0" w:tplc="C388EE3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36BE4E22"/>
    <w:multiLevelType w:val="hybridMultilevel"/>
    <w:tmpl w:val="B54814AA"/>
    <w:lvl w:ilvl="0" w:tplc="9BC0C554">
      <w:start w:val="23"/>
      <w:numFmt w:val="bullet"/>
      <w:lvlText w:val="-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33177"/>
    <w:multiLevelType w:val="hybridMultilevel"/>
    <w:tmpl w:val="F2485760"/>
    <w:lvl w:ilvl="0" w:tplc="C99E5AF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E2B72"/>
    <w:multiLevelType w:val="hybridMultilevel"/>
    <w:tmpl w:val="E2E4BFFA"/>
    <w:lvl w:ilvl="0" w:tplc="97088A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355D5"/>
    <w:multiLevelType w:val="hybridMultilevel"/>
    <w:tmpl w:val="A07C5476"/>
    <w:lvl w:ilvl="0" w:tplc="11C053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A370C"/>
    <w:multiLevelType w:val="hybridMultilevel"/>
    <w:tmpl w:val="1A06A27C"/>
    <w:lvl w:ilvl="0" w:tplc="509256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B0676"/>
    <w:multiLevelType w:val="hybridMultilevel"/>
    <w:tmpl w:val="83106A8E"/>
    <w:lvl w:ilvl="0" w:tplc="54526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45A66"/>
    <w:multiLevelType w:val="hybridMultilevel"/>
    <w:tmpl w:val="F0824990"/>
    <w:lvl w:ilvl="0" w:tplc="31E0B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40DE7"/>
    <w:multiLevelType w:val="hybridMultilevel"/>
    <w:tmpl w:val="F72E6492"/>
    <w:lvl w:ilvl="0" w:tplc="8296396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024B1"/>
    <w:multiLevelType w:val="hybridMultilevel"/>
    <w:tmpl w:val="E9ECC12A"/>
    <w:lvl w:ilvl="0" w:tplc="0DDE5D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4"/>
  </w:num>
  <w:num w:numId="5">
    <w:abstractNumId w:val="14"/>
  </w:num>
  <w:num w:numId="6">
    <w:abstractNumId w:val="5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13"/>
  </w:num>
  <w:num w:numId="12">
    <w:abstractNumId w:val="0"/>
  </w:num>
  <w:num w:numId="13">
    <w:abstractNumId w:val="15"/>
  </w:num>
  <w:num w:numId="14">
    <w:abstractNumId w:val="1"/>
  </w:num>
  <w:num w:numId="15">
    <w:abstractNumId w:val="11"/>
  </w:num>
  <w:num w:numId="16">
    <w:abstractNumId w:val="3"/>
  </w:num>
  <w:num w:numId="17">
    <w:abstractNumId w:val="17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E42"/>
    <w:rsid w:val="00027F18"/>
    <w:rsid w:val="00031372"/>
    <w:rsid w:val="00052851"/>
    <w:rsid w:val="000616A9"/>
    <w:rsid w:val="0007246C"/>
    <w:rsid w:val="000731B8"/>
    <w:rsid w:val="000762D9"/>
    <w:rsid w:val="0007685E"/>
    <w:rsid w:val="00086069"/>
    <w:rsid w:val="000940ED"/>
    <w:rsid w:val="000A01EA"/>
    <w:rsid w:val="000A0465"/>
    <w:rsid w:val="000B0587"/>
    <w:rsid w:val="000B0FE9"/>
    <w:rsid w:val="000D3930"/>
    <w:rsid w:val="000D7A20"/>
    <w:rsid w:val="000E52C8"/>
    <w:rsid w:val="000E5740"/>
    <w:rsid w:val="000E594C"/>
    <w:rsid w:val="000E7E37"/>
    <w:rsid w:val="000F6016"/>
    <w:rsid w:val="00107932"/>
    <w:rsid w:val="00110977"/>
    <w:rsid w:val="00116121"/>
    <w:rsid w:val="001162A2"/>
    <w:rsid w:val="001235EE"/>
    <w:rsid w:val="001319DF"/>
    <w:rsid w:val="00131B03"/>
    <w:rsid w:val="00132693"/>
    <w:rsid w:val="00136F9D"/>
    <w:rsid w:val="00143993"/>
    <w:rsid w:val="0015558D"/>
    <w:rsid w:val="00155683"/>
    <w:rsid w:val="00171296"/>
    <w:rsid w:val="001825DD"/>
    <w:rsid w:val="00183C3A"/>
    <w:rsid w:val="00187739"/>
    <w:rsid w:val="00196924"/>
    <w:rsid w:val="001A1733"/>
    <w:rsid w:val="001A2339"/>
    <w:rsid w:val="001A4262"/>
    <w:rsid w:val="001B1E1B"/>
    <w:rsid w:val="001B5115"/>
    <w:rsid w:val="001C01E7"/>
    <w:rsid w:val="001D1D29"/>
    <w:rsid w:val="001D72C2"/>
    <w:rsid w:val="001E6FA2"/>
    <w:rsid w:val="001F05C5"/>
    <w:rsid w:val="001F2819"/>
    <w:rsid w:val="001F3AF9"/>
    <w:rsid w:val="00205541"/>
    <w:rsid w:val="00205581"/>
    <w:rsid w:val="0021063B"/>
    <w:rsid w:val="002133F3"/>
    <w:rsid w:val="0022371B"/>
    <w:rsid w:val="00226A25"/>
    <w:rsid w:val="00243676"/>
    <w:rsid w:val="00243F54"/>
    <w:rsid w:val="00252030"/>
    <w:rsid w:val="002613BB"/>
    <w:rsid w:val="002664A4"/>
    <w:rsid w:val="00290C0B"/>
    <w:rsid w:val="002920B2"/>
    <w:rsid w:val="00293BCC"/>
    <w:rsid w:val="002955D1"/>
    <w:rsid w:val="00295DE3"/>
    <w:rsid w:val="002A1BA1"/>
    <w:rsid w:val="002A740D"/>
    <w:rsid w:val="002B392B"/>
    <w:rsid w:val="002B57D3"/>
    <w:rsid w:val="002C1483"/>
    <w:rsid w:val="002C23AE"/>
    <w:rsid w:val="002E341D"/>
    <w:rsid w:val="002E6AFF"/>
    <w:rsid w:val="002F065B"/>
    <w:rsid w:val="002F2DA7"/>
    <w:rsid w:val="0030200B"/>
    <w:rsid w:val="0030247A"/>
    <w:rsid w:val="00311E0B"/>
    <w:rsid w:val="00312822"/>
    <w:rsid w:val="00324615"/>
    <w:rsid w:val="00326E72"/>
    <w:rsid w:val="0033040C"/>
    <w:rsid w:val="00330FD5"/>
    <w:rsid w:val="0033406F"/>
    <w:rsid w:val="003371F8"/>
    <w:rsid w:val="003372B9"/>
    <w:rsid w:val="00374768"/>
    <w:rsid w:val="00374A1B"/>
    <w:rsid w:val="00375E92"/>
    <w:rsid w:val="003819C1"/>
    <w:rsid w:val="003842A1"/>
    <w:rsid w:val="00384E4B"/>
    <w:rsid w:val="003A0DBC"/>
    <w:rsid w:val="003A36E3"/>
    <w:rsid w:val="003B0E8C"/>
    <w:rsid w:val="003C5466"/>
    <w:rsid w:val="003C78B9"/>
    <w:rsid w:val="003D0949"/>
    <w:rsid w:val="003F2E9A"/>
    <w:rsid w:val="003F4EF1"/>
    <w:rsid w:val="00410BAE"/>
    <w:rsid w:val="004130F9"/>
    <w:rsid w:val="00417BDD"/>
    <w:rsid w:val="0042128E"/>
    <w:rsid w:val="00444449"/>
    <w:rsid w:val="00461524"/>
    <w:rsid w:val="00462947"/>
    <w:rsid w:val="00470920"/>
    <w:rsid w:val="00481264"/>
    <w:rsid w:val="00481A9B"/>
    <w:rsid w:val="00490384"/>
    <w:rsid w:val="00491DBF"/>
    <w:rsid w:val="004A742C"/>
    <w:rsid w:val="004B4BE5"/>
    <w:rsid w:val="004B6BD5"/>
    <w:rsid w:val="004B7319"/>
    <w:rsid w:val="004D1FEA"/>
    <w:rsid w:val="004E5711"/>
    <w:rsid w:val="004E7AD0"/>
    <w:rsid w:val="004F0CF0"/>
    <w:rsid w:val="004F1766"/>
    <w:rsid w:val="004F3C35"/>
    <w:rsid w:val="005047D3"/>
    <w:rsid w:val="00507108"/>
    <w:rsid w:val="0051364C"/>
    <w:rsid w:val="00514A9B"/>
    <w:rsid w:val="00522A76"/>
    <w:rsid w:val="00530101"/>
    <w:rsid w:val="005319CF"/>
    <w:rsid w:val="0053234A"/>
    <w:rsid w:val="00532F5A"/>
    <w:rsid w:val="00535F2A"/>
    <w:rsid w:val="005434AA"/>
    <w:rsid w:val="00550887"/>
    <w:rsid w:val="00551CC2"/>
    <w:rsid w:val="00553F92"/>
    <w:rsid w:val="00555E52"/>
    <w:rsid w:val="00561510"/>
    <w:rsid w:val="00567BC0"/>
    <w:rsid w:val="00582D62"/>
    <w:rsid w:val="005874B0"/>
    <w:rsid w:val="00590B97"/>
    <w:rsid w:val="00596783"/>
    <w:rsid w:val="005A04B2"/>
    <w:rsid w:val="005A0842"/>
    <w:rsid w:val="005A4366"/>
    <w:rsid w:val="005B1BE4"/>
    <w:rsid w:val="005C33A8"/>
    <w:rsid w:val="005C3E91"/>
    <w:rsid w:val="005D2AD2"/>
    <w:rsid w:val="005D2C47"/>
    <w:rsid w:val="005D5EDC"/>
    <w:rsid w:val="005E3C24"/>
    <w:rsid w:val="005F361D"/>
    <w:rsid w:val="00602601"/>
    <w:rsid w:val="006055F1"/>
    <w:rsid w:val="006170C0"/>
    <w:rsid w:val="006226AF"/>
    <w:rsid w:val="00624C27"/>
    <w:rsid w:val="0062658F"/>
    <w:rsid w:val="00626D0E"/>
    <w:rsid w:val="00627469"/>
    <w:rsid w:val="00631EF8"/>
    <w:rsid w:val="00642FDB"/>
    <w:rsid w:val="00653E56"/>
    <w:rsid w:val="00661EA7"/>
    <w:rsid w:val="00675378"/>
    <w:rsid w:val="006766AA"/>
    <w:rsid w:val="006829BB"/>
    <w:rsid w:val="0068725C"/>
    <w:rsid w:val="006948B2"/>
    <w:rsid w:val="0069675A"/>
    <w:rsid w:val="006969F5"/>
    <w:rsid w:val="006A14A7"/>
    <w:rsid w:val="006A16F9"/>
    <w:rsid w:val="006A5A50"/>
    <w:rsid w:val="006A66B0"/>
    <w:rsid w:val="006A7580"/>
    <w:rsid w:val="006B5D07"/>
    <w:rsid w:val="006B675B"/>
    <w:rsid w:val="006C2203"/>
    <w:rsid w:val="006C4ED0"/>
    <w:rsid w:val="006C70F5"/>
    <w:rsid w:val="006D1D18"/>
    <w:rsid w:val="006D2E25"/>
    <w:rsid w:val="006D3CFB"/>
    <w:rsid w:val="006D6DF7"/>
    <w:rsid w:val="006E1A82"/>
    <w:rsid w:val="006E29EA"/>
    <w:rsid w:val="006E505E"/>
    <w:rsid w:val="006F559F"/>
    <w:rsid w:val="00703C26"/>
    <w:rsid w:val="007213B1"/>
    <w:rsid w:val="00723D47"/>
    <w:rsid w:val="00727E6B"/>
    <w:rsid w:val="00731473"/>
    <w:rsid w:val="00735961"/>
    <w:rsid w:val="00755E7B"/>
    <w:rsid w:val="00770330"/>
    <w:rsid w:val="007703C7"/>
    <w:rsid w:val="007720EE"/>
    <w:rsid w:val="0077328B"/>
    <w:rsid w:val="007734D4"/>
    <w:rsid w:val="007820D1"/>
    <w:rsid w:val="007827DB"/>
    <w:rsid w:val="00784186"/>
    <w:rsid w:val="00785267"/>
    <w:rsid w:val="00790567"/>
    <w:rsid w:val="007A3228"/>
    <w:rsid w:val="007A33E8"/>
    <w:rsid w:val="007A5EAD"/>
    <w:rsid w:val="007B35BC"/>
    <w:rsid w:val="007B49C9"/>
    <w:rsid w:val="007C6DAD"/>
    <w:rsid w:val="007D1E71"/>
    <w:rsid w:val="0080112C"/>
    <w:rsid w:val="008055E8"/>
    <w:rsid w:val="00810970"/>
    <w:rsid w:val="008165F1"/>
    <w:rsid w:val="0082121C"/>
    <w:rsid w:val="00824513"/>
    <w:rsid w:val="00826889"/>
    <w:rsid w:val="00835756"/>
    <w:rsid w:val="00835E15"/>
    <w:rsid w:val="00845D1B"/>
    <w:rsid w:val="00847012"/>
    <w:rsid w:val="00852D46"/>
    <w:rsid w:val="00856BB5"/>
    <w:rsid w:val="0086497F"/>
    <w:rsid w:val="00881B2E"/>
    <w:rsid w:val="008871D7"/>
    <w:rsid w:val="00887DAE"/>
    <w:rsid w:val="008901ED"/>
    <w:rsid w:val="00893AE4"/>
    <w:rsid w:val="0089682B"/>
    <w:rsid w:val="008A2242"/>
    <w:rsid w:val="008C10C1"/>
    <w:rsid w:val="008C5656"/>
    <w:rsid w:val="008D5A33"/>
    <w:rsid w:val="008D79D6"/>
    <w:rsid w:val="008E556F"/>
    <w:rsid w:val="0090362D"/>
    <w:rsid w:val="00924F41"/>
    <w:rsid w:val="00925029"/>
    <w:rsid w:val="00934EF0"/>
    <w:rsid w:val="00935E90"/>
    <w:rsid w:val="00944F2C"/>
    <w:rsid w:val="00945ADE"/>
    <w:rsid w:val="009620C7"/>
    <w:rsid w:val="00975032"/>
    <w:rsid w:val="00992154"/>
    <w:rsid w:val="00992C20"/>
    <w:rsid w:val="009A2CCE"/>
    <w:rsid w:val="009A4925"/>
    <w:rsid w:val="009C1425"/>
    <w:rsid w:val="009C172D"/>
    <w:rsid w:val="009C2B33"/>
    <w:rsid w:val="009C60E6"/>
    <w:rsid w:val="009D6CA0"/>
    <w:rsid w:val="009E1E31"/>
    <w:rsid w:val="009E7041"/>
    <w:rsid w:val="009F20C4"/>
    <w:rsid w:val="009F6185"/>
    <w:rsid w:val="00A03753"/>
    <w:rsid w:val="00A03974"/>
    <w:rsid w:val="00A06E3D"/>
    <w:rsid w:val="00A1072E"/>
    <w:rsid w:val="00A127B5"/>
    <w:rsid w:val="00A13168"/>
    <w:rsid w:val="00A23FAC"/>
    <w:rsid w:val="00A501BA"/>
    <w:rsid w:val="00A5115B"/>
    <w:rsid w:val="00A5504A"/>
    <w:rsid w:val="00A602ED"/>
    <w:rsid w:val="00A76A38"/>
    <w:rsid w:val="00A843AD"/>
    <w:rsid w:val="00A865C6"/>
    <w:rsid w:val="00A93B46"/>
    <w:rsid w:val="00A9524B"/>
    <w:rsid w:val="00AA3B23"/>
    <w:rsid w:val="00AA4AFE"/>
    <w:rsid w:val="00AB07EC"/>
    <w:rsid w:val="00AB1146"/>
    <w:rsid w:val="00AB11D0"/>
    <w:rsid w:val="00AB283C"/>
    <w:rsid w:val="00AB523B"/>
    <w:rsid w:val="00AB6E92"/>
    <w:rsid w:val="00AC3D34"/>
    <w:rsid w:val="00AC4E47"/>
    <w:rsid w:val="00AC7407"/>
    <w:rsid w:val="00AD2C98"/>
    <w:rsid w:val="00AD4490"/>
    <w:rsid w:val="00AD5E5D"/>
    <w:rsid w:val="00AE086A"/>
    <w:rsid w:val="00AE313A"/>
    <w:rsid w:val="00AF09FE"/>
    <w:rsid w:val="00AF59C2"/>
    <w:rsid w:val="00B006F2"/>
    <w:rsid w:val="00B05F2F"/>
    <w:rsid w:val="00B1098B"/>
    <w:rsid w:val="00B13DDB"/>
    <w:rsid w:val="00B179A6"/>
    <w:rsid w:val="00B2429B"/>
    <w:rsid w:val="00B26322"/>
    <w:rsid w:val="00B34CBA"/>
    <w:rsid w:val="00B34EEF"/>
    <w:rsid w:val="00B45753"/>
    <w:rsid w:val="00B524EE"/>
    <w:rsid w:val="00B52BCA"/>
    <w:rsid w:val="00B5312A"/>
    <w:rsid w:val="00B54E43"/>
    <w:rsid w:val="00B57618"/>
    <w:rsid w:val="00B62D01"/>
    <w:rsid w:val="00B64704"/>
    <w:rsid w:val="00B652B6"/>
    <w:rsid w:val="00B82258"/>
    <w:rsid w:val="00B874F1"/>
    <w:rsid w:val="00B93928"/>
    <w:rsid w:val="00BA4742"/>
    <w:rsid w:val="00BB2530"/>
    <w:rsid w:val="00BB54A0"/>
    <w:rsid w:val="00BB6C4B"/>
    <w:rsid w:val="00BB717B"/>
    <w:rsid w:val="00BB7607"/>
    <w:rsid w:val="00BC019B"/>
    <w:rsid w:val="00BC2E02"/>
    <w:rsid w:val="00BE19DA"/>
    <w:rsid w:val="00BF50A4"/>
    <w:rsid w:val="00C02339"/>
    <w:rsid w:val="00C0533B"/>
    <w:rsid w:val="00C32EA5"/>
    <w:rsid w:val="00C33397"/>
    <w:rsid w:val="00C37F6E"/>
    <w:rsid w:val="00C40445"/>
    <w:rsid w:val="00C41158"/>
    <w:rsid w:val="00C426E7"/>
    <w:rsid w:val="00C4543A"/>
    <w:rsid w:val="00C6003C"/>
    <w:rsid w:val="00C61A71"/>
    <w:rsid w:val="00C661B1"/>
    <w:rsid w:val="00C70538"/>
    <w:rsid w:val="00C84B42"/>
    <w:rsid w:val="00C87963"/>
    <w:rsid w:val="00C90119"/>
    <w:rsid w:val="00C92819"/>
    <w:rsid w:val="00CA1895"/>
    <w:rsid w:val="00CA2C71"/>
    <w:rsid w:val="00CA41CD"/>
    <w:rsid w:val="00CA52A1"/>
    <w:rsid w:val="00CB1E32"/>
    <w:rsid w:val="00CB4BF8"/>
    <w:rsid w:val="00CC1C3A"/>
    <w:rsid w:val="00CD731A"/>
    <w:rsid w:val="00CE14AA"/>
    <w:rsid w:val="00CE1E2F"/>
    <w:rsid w:val="00CE6099"/>
    <w:rsid w:val="00CE66FD"/>
    <w:rsid w:val="00CF1AC2"/>
    <w:rsid w:val="00D047FA"/>
    <w:rsid w:val="00D04CB0"/>
    <w:rsid w:val="00D0653E"/>
    <w:rsid w:val="00D114D2"/>
    <w:rsid w:val="00D12ED2"/>
    <w:rsid w:val="00D457AE"/>
    <w:rsid w:val="00D50613"/>
    <w:rsid w:val="00D5463D"/>
    <w:rsid w:val="00D56F6F"/>
    <w:rsid w:val="00D57275"/>
    <w:rsid w:val="00D62C45"/>
    <w:rsid w:val="00D71793"/>
    <w:rsid w:val="00D74E88"/>
    <w:rsid w:val="00D82056"/>
    <w:rsid w:val="00D87D0C"/>
    <w:rsid w:val="00D90F3E"/>
    <w:rsid w:val="00DB63C6"/>
    <w:rsid w:val="00DC042B"/>
    <w:rsid w:val="00DD0BFC"/>
    <w:rsid w:val="00DD178B"/>
    <w:rsid w:val="00DD2DEC"/>
    <w:rsid w:val="00DD35F6"/>
    <w:rsid w:val="00DD5F21"/>
    <w:rsid w:val="00DD6010"/>
    <w:rsid w:val="00DE5B54"/>
    <w:rsid w:val="00DE76D1"/>
    <w:rsid w:val="00E07FB7"/>
    <w:rsid w:val="00E12D82"/>
    <w:rsid w:val="00E17218"/>
    <w:rsid w:val="00E20C61"/>
    <w:rsid w:val="00E3014E"/>
    <w:rsid w:val="00E33957"/>
    <w:rsid w:val="00E45DD8"/>
    <w:rsid w:val="00E5570D"/>
    <w:rsid w:val="00E670C0"/>
    <w:rsid w:val="00E675FD"/>
    <w:rsid w:val="00E67806"/>
    <w:rsid w:val="00E71949"/>
    <w:rsid w:val="00E74110"/>
    <w:rsid w:val="00E75F56"/>
    <w:rsid w:val="00E879D0"/>
    <w:rsid w:val="00EA0CC6"/>
    <w:rsid w:val="00EA2521"/>
    <w:rsid w:val="00EA42F6"/>
    <w:rsid w:val="00EB3616"/>
    <w:rsid w:val="00EB5E34"/>
    <w:rsid w:val="00EC48EC"/>
    <w:rsid w:val="00ED0659"/>
    <w:rsid w:val="00ED32EB"/>
    <w:rsid w:val="00EE238D"/>
    <w:rsid w:val="00EE448A"/>
    <w:rsid w:val="00EE6831"/>
    <w:rsid w:val="00EE6D5B"/>
    <w:rsid w:val="00EF1989"/>
    <w:rsid w:val="00EF7F04"/>
    <w:rsid w:val="00F114E0"/>
    <w:rsid w:val="00F24F23"/>
    <w:rsid w:val="00F345BD"/>
    <w:rsid w:val="00F40170"/>
    <w:rsid w:val="00F52803"/>
    <w:rsid w:val="00F52948"/>
    <w:rsid w:val="00F61EC6"/>
    <w:rsid w:val="00F652DF"/>
    <w:rsid w:val="00F65373"/>
    <w:rsid w:val="00F66A91"/>
    <w:rsid w:val="00F74482"/>
    <w:rsid w:val="00F93851"/>
    <w:rsid w:val="00F94F38"/>
    <w:rsid w:val="00FA3256"/>
    <w:rsid w:val="00FA537C"/>
    <w:rsid w:val="00FA5E83"/>
    <w:rsid w:val="00FA5F9F"/>
    <w:rsid w:val="00FC22B6"/>
    <w:rsid w:val="00FD4680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  <w:style w:type="character" w:styleId="Betoning">
    <w:name w:val="Emphasis"/>
    <w:uiPriority w:val="20"/>
    <w:qFormat/>
    <w:rsid w:val="00626D0E"/>
    <w:rPr>
      <w:i/>
      <w:iCs/>
    </w:rPr>
  </w:style>
  <w:style w:type="paragraph" w:customStyle="1" w:styleId="Grundlggendeafsnit">
    <w:name w:val="[Grundlæggende afsnit]"/>
    <w:basedOn w:val="Normal"/>
    <w:uiPriority w:val="99"/>
    <w:rsid w:val="00626D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sv-SE" w:bidi="sv-SE"/>
    </w:rPr>
  </w:style>
  <w:style w:type="paragraph" w:customStyle="1" w:styleId="Body">
    <w:name w:val="Body"/>
    <w:rsid w:val="00626D0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4"/>
      <w:szCs w:val="24"/>
      <w:u w:color="000000"/>
      <w:bdr w:val="nil"/>
      <w:lang w:bidi="sv-SE"/>
    </w:rPr>
  </w:style>
  <w:style w:type="paragraph" w:customStyle="1" w:styleId="text">
    <w:name w:val="text"/>
    <w:basedOn w:val="Normal"/>
    <w:rsid w:val="00626D0E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ingress">
    <w:name w:val="ingress"/>
    <w:basedOn w:val="Normal"/>
    <w:rsid w:val="00BF50A4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Default">
    <w:name w:val="Default"/>
    <w:rsid w:val="00E07FB7"/>
    <w:pPr>
      <w:autoSpaceDE w:val="0"/>
      <w:autoSpaceDN w:val="0"/>
      <w:adjustRightInd w:val="0"/>
    </w:pPr>
    <w:rPr>
      <w:rFonts w:ascii="P22 Underground Light" w:hAnsi="P22 Underground Light" w:cs="P22 Undergroun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07FB7"/>
    <w:pPr>
      <w:spacing w:line="153" w:lineRule="atLeast"/>
    </w:pPr>
    <w:rPr>
      <w:rFonts w:cs="Times New Roman"/>
      <w:color w:val="auto"/>
    </w:rPr>
  </w:style>
  <w:style w:type="paragraph" w:customStyle="1" w:styleId="s9">
    <w:name w:val="s9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12">
    <w:name w:val="s12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4">
    <w:name w:val="s4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character" w:customStyle="1" w:styleId="bumpedfont15">
    <w:name w:val="bumpedfont15"/>
    <w:basedOn w:val="Standardstycketeckensnitt"/>
    <w:rsid w:val="00EF7F04"/>
  </w:style>
  <w:style w:type="character" w:customStyle="1" w:styleId="s13">
    <w:name w:val="s13"/>
    <w:basedOn w:val="Standardstycketeckensnitt"/>
    <w:rsid w:val="00EF7F04"/>
  </w:style>
  <w:style w:type="paragraph" w:customStyle="1" w:styleId="Inledningstexterkapitel">
    <w:name w:val="Inledningstexter kapitel"/>
    <w:basedOn w:val="Normal"/>
    <w:uiPriority w:val="99"/>
    <w:rsid w:val="0042128E"/>
    <w:pPr>
      <w:widowControl w:val="0"/>
      <w:autoSpaceDE w:val="0"/>
      <w:autoSpaceDN w:val="0"/>
      <w:adjustRightInd w:val="0"/>
      <w:spacing w:before="85" w:line="240" w:lineRule="atLeast"/>
      <w:textAlignment w:val="baseline"/>
    </w:pPr>
    <w:rPr>
      <w:rFonts w:ascii="Flembo-Text" w:eastAsiaTheme="minorHAnsi" w:hAnsi="Flembo-Text" w:cs="Flembo-Text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42128E"/>
    <w:pPr>
      <w:widowControl w:val="0"/>
      <w:spacing w:line="181" w:lineRule="atLeast"/>
    </w:pPr>
    <w:rPr>
      <w:rFonts w:ascii="Futura Book" w:eastAsiaTheme="minorEastAsia" w:hAnsi="Futura Book" w:cs="Times New Roman"/>
      <w:color w:val="auto"/>
    </w:rPr>
  </w:style>
  <w:style w:type="character" w:styleId="AnvndHyperlnk">
    <w:name w:val="FollowedHyperlink"/>
    <w:basedOn w:val="Standardstycketeckensnitt"/>
    <w:rsid w:val="009C2B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  <w:style w:type="character" w:styleId="Betoning">
    <w:name w:val="Emphasis"/>
    <w:uiPriority w:val="20"/>
    <w:qFormat/>
    <w:rsid w:val="00626D0E"/>
    <w:rPr>
      <w:i/>
      <w:iCs/>
    </w:rPr>
  </w:style>
  <w:style w:type="paragraph" w:customStyle="1" w:styleId="Grundlggendeafsnit">
    <w:name w:val="[Grundlæggende afsnit]"/>
    <w:basedOn w:val="Normal"/>
    <w:uiPriority w:val="99"/>
    <w:rsid w:val="00626D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sv-SE" w:bidi="sv-SE"/>
    </w:rPr>
  </w:style>
  <w:style w:type="paragraph" w:customStyle="1" w:styleId="Body">
    <w:name w:val="Body"/>
    <w:rsid w:val="00626D0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4"/>
      <w:szCs w:val="24"/>
      <w:u w:color="000000"/>
      <w:bdr w:val="nil"/>
      <w:lang w:bidi="sv-SE"/>
    </w:rPr>
  </w:style>
  <w:style w:type="paragraph" w:customStyle="1" w:styleId="text">
    <w:name w:val="text"/>
    <w:basedOn w:val="Normal"/>
    <w:rsid w:val="00626D0E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ingress">
    <w:name w:val="ingress"/>
    <w:basedOn w:val="Normal"/>
    <w:rsid w:val="00BF50A4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Default">
    <w:name w:val="Default"/>
    <w:rsid w:val="00E07FB7"/>
    <w:pPr>
      <w:autoSpaceDE w:val="0"/>
      <w:autoSpaceDN w:val="0"/>
      <w:adjustRightInd w:val="0"/>
    </w:pPr>
    <w:rPr>
      <w:rFonts w:ascii="P22 Underground Light" w:hAnsi="P22 Underground Light" w:cs="P22 Undergroun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07FB7"/>
    <w:pPr>
      <w:spacing w:line="153" w:lineRule="atLeast"/>
    </w:pPr>
    <w:rPr>
      <w:rFonts w:cs="Times New Roman"/>
      <w:color w:val="auto"/>
    </w:rPr>
  </w:style>
  <w:style w:type="paragraph" w:customStyle="1" w:styleId="s9">
    <w:name w:val="s9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12">
    <w:name w:val="s12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4">
    <w:name w:val="s4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character" w:customStyle="1" w:styleId="bumpedfont15">
    <w:name w:val="bumpedfont15"/>
    <w:basedOn w:val="Standardstycketeckensnitt"/>
    <w:rsid w:val="00EF7F04"/>
  </w:style>
  <w:style w:type="character" w:customStyle="1" w:styleId="s13">
    <w:name w:val="s13"/>
    <w:basedOn w:val="Standardstycketeckensnitt"/>
    <w:rsid w:val="00EF7F04"/>
  </w:style>
  <w:style w:type="paragraph" w:customStyle="1" w:styleId="Inledningstexterkapitel">
    <w:name w:val="Inledningstexter kapitel"/>
    <w:basedOn w:val="Normal"/>
    <w:uiPriority w:val="99"/>
    <w:rsid w:val="0042128E"/>
    <w:pPr>
      <w:widowControl w:val="0"/>
      <w:autoSpaceDE w:val="0"/>
      <w:autoSpaceDN w:val="0"/>
      <w:adjustRightInd w:val="0"/>
      <w:spacing w:before="85" w:line="240" w:lineRule="atLeast"/>
      <w:textAlignment w:val="baseline"/>
    </w:pPr>
    <w:rPr>
      <w:rFonts w:ascii="Flembo-Text" w:eastAsiaTheme="minorHAnsi" w:hAnsi="Flembo-Text" w:cs="Flembo-Text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42128E"/>
    <w:pPr>
      <w:widowControl w:val="0"/>
      <w:spacing w:line="181" w:lineRule="atLeast"/>
    </w:pPr>
    <w:rPr>
      <w:rFonts w:ascii="Futura Book" w:eastAsiaTheme="minorEastAsia" w:hAnsi="Futura Book" w:cs="Times New Roman"/>
      <w:color w:val="auto"/>
    </w:rPr>
  </w:style>
  <w:style w:type="character" w:styleId="AnvndHyperlnk">
    <w:name w:val="FollowedHyperlink"/>
    <w:basedOn w:val="Standardstycketeckensnitt"/>
    <w:rsid w:val="009C2B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isa.aus@stockholmsmassan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hristina.olsson@stockholmsmassa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rmex.s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C5A0-AEEE-427A-97A6-B80DF9BC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0</TotalTime>
  <Pages>2</Pages>
  <Words>452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Stockholmsmässan AB</Company>
  <LinksUpToDate>false</LinksUpToDate>
  <CharactersWithSpaces>2844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mailto:catarina.oscarsson@stockholmsmassan.se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Sofia Anell</cp:lastModifiedBy>
  <cp:revision>2</cp:revision>
  <cp:lastPrinted>2017-10-30T09:24:00Z</cp:lastPrinted>
  <dcterms:created xsi:type="dcterms:W3CDTF">2017-11-15T09:53:00Z</dcterms:created>
  <dcterms:modified xsi:type="dcterms:W3CDTF">2017-11-15T09:53:00Z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