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C6" w:rsidRPr="0040290F" w:rsidRDefault="003F45C6" w:rsidP="00381649">
      <w:pPr>
        <w:spacing w:before="0" w:beforeAutospacing="0" w:after="0" w:afterAutospacing="0"/>
        <w:jc w:val="right"/>
        <w:outlineLvl w:val="0"/>
        <w:rPr>
          <w:rFonts w:cs="Arial"/>
          <w:bCs/>
          <w:color w:val="000000"/>
          <w:kern w:val="36"/>
          <w:lang w:val="sv-SE"/>
        </w:rPr>
      </w:pPr>
      <w:r w:rsidRPr="0040290F">
        <w:rPr>
          <w:rFonts w:cs="Arial"/>
          <w:bCs/>
          <w:color w:val="000000"/>
          <w:kern w:val="36"/>
          <w:lang w:val="sv-SE"/>
        </w:rPr>
        <w:t>2016-10-15</w:t>
      </w:r>
    </w:p>
    <w:p w:rsidR="003F45C6" w:rsidRPr="00381649" w:rsidRDefault="003F45C6" w:rsidP="00381649">
      <w:pPr>
        <w:spacing w:before="0" w:beforeAutospacing="0" w:after="0" w:afterAutospacing="0"/>
        <w:jc w:val="right"/>
        <w:outlineLvl w:val="0"/>
        <w:rPr>
          <w:rFonts w:cs="Arial"/>
          <w:bCs/>
          <w:color w:val="000000"/>
          <w:kern w:val="36"/>
          <w:lang w:val="sv-SE"/>
        </w:rPr>
      </w:pPr>
    </w:p>
    <w:p w:rsidR="003F45C6" w:rsidRPr="008F1560" w:rsidRDefault="003F45C6" w:rsidP="00577B68">
      <w:pPr>
        <w:spacing w:before="0" w:beforeAutospacing="0" w:after="0" w:afterAutospacing="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6"/>
          <w:lang w:val="sv-SE"/>
        </w:rPr>
      </w:pPr>
      <w:r w:rsidRPr="008F1560">
        <w:rPr>
          <w:rFonts w:ascii="Arial" w:hAnsi="Arial" w:cs="Arial"/>
          <w:b/>
          <w:bCs/>
          <w:color w:val="000000"/>
          <w:kern w:val="36"/>
          <w:sz w:val="36"/>
          <w:lang w:val="sv-SE"/>
        </w:rPr>
        <w:t>Pressmeddelande</w:t>
      </w:r>
    </w:p>
    <w:p w:rsidR="003F45C6" w:rsidRPr="00381649" w:rsidRDefault="003F45C6" w:rsidP="00577B68">
      <w:pPr>
        <w:spacing w:before="0" w:beforeAutospacing="0" w:after="0" w:afterAutospacing="0"/>
        <w:jc w:val="center"/>
        <w:outlineLvl w:val="0"/>
        <w:rPr>
          <w:rFonts w:cs="Arial"/>
          <w:bCs/>
          <w:color w:val="000000"/>
          <w:kern w:val="36"/>
          <w:lang w:val="sv-SE"/>
        </w:rPr>
      </w:pPr>
    </w:p>
    <w:p w:rsidR="003F45C6" w:rsidRPr="008F1560" w:rsidRDefault="003F45C6" w:rsidP="00577B68">
      <w:pPr>
        <w:spacing w:before="0" w:beforeAutospacing="0" w:after="0" w:afterAutospacing="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8"/>
          <w:lang w:val="sv-SE"/>
        </w:rPr>
      </w:pPr>
      <w:r w:rsidRPr="008F1560">
        <w:rPr>
          <w:rFonts w:ascii="Arial" w:hAnsi="Arial" w:cs="Arial"/>
          <w:b/>
          <w:bCs/>
          <w:color w:val="000000"/>
          <w:kern w:val="36"/>
          <w:sz w:val="28"/>
          <w:lang w:val="sv-SE"/>
        </w:rPr>
        <w:t>Krusningar i rymdchockvågor hjälper oss förstå kosmisk strålning</w:t>
      </w:r>
    </w:p>
    <w:p w:rsidR="003F45C6" w:rsidRPr="0040290F" w:rsidRDefault="003F45C6" w:rsidP="00577B68">
      <w:pPr>
        <w:spacing w:before="0" w:beforeAutospacing="0" w:after="0" w:afterAutospacing="0"/>
        <w:jc w:val="center"/>
        <w:outlineLvl w:val="0"/>
        <w:rPr>
          <w:rFonts w:cs="Arial"/>
          <w:b/>
          <w:bCs/>
          <w:color w:val="000000"/>
          <w:kern w:val="36"/>
          <w:lang w:val="sv-SE"/>
        </w:rPr>
      </w:pPr>
    </w:p>
    <w:p w:rsidR="003F45C6" w:rsidRPr="00381649" w:rsidRDefault="003F45C6" w:rsidP="00577B68">
      <w:pPr>
        <w:spacing w:before="0" w:beforeAutospacing="0" w:after="0" w:afterAutospacing="0"/>
        <w:jc w:val="center"/>
        <w:outlineLvl w:val="0"/>
        <w:rPr>
          <w:rFonts w:cs="Arial"/>
          <w:b/>
          <w:bCs/>
          <w:color w:val="000000"/>
          <w:kern w:val="36"/>
          <w:lang w:val="sv-SE"/>
        </w:rPr>
      </w:pPr>
      <w:r w:rsidRPr="00E37304">
        <w:rPr>
          <w:rFonts w:cs="Arial"/>
          <w:b/>
          <w:noProof/>
          <w:color w:val="000000"/>
          <w:kern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7" type="#_x0000_t75" style="width:438pt;height:320pt;visibility:visible">
            <v:imagedata r:id="rId6" o:title=""/>
            <v:textbox style="mso-rotate-with-shape:t"/>
          </v:shape>
        </w:pict>
      </w:r>
    </w:p>
    <w:p w:rsidR="003F45C6" w:rsidRPr="00142615" w:rsidRDefault="003F45C6" w:rsidP="00381649">
      <w:pPr>
        <w:spacing w:before="0" w:beforeAutospacing="0" w:after="0" w:afterAutospacing="0"/>
        <w:jc w:val="both"/>
        <w:outlineLvl w:val="0"/>
        <w:rPr>
          <w:rFonts w:cs="Arial"/>
          <w:b/>
          <w:bCs/>
          <w:color w:val="FF0000"/>
          <w:kern w:val="36"/>
          <w:sz w:val="20"/>
          <w:lang w:val="sv-SE"/>
        </w:rPr>
      </w:pPr>
      <w:r w:rsidRPr="00C23859">
        <w:rPr>
          <w:rFonts w:cs="TimesNewRomanPSMT"/>
          <w:i/>
          <w:iCs/>
          <w:sz w:val="20"/>
          <w:lang w:val="sv-SE"/>
        </w:rPr>
        <w:t>MMS-projektet består av fyra identiska satelliter som flyger nära varandra i omloppsbana kring jorden. Satelliterna flyger ibland genom en chockvåg som bildas när en snabb vind av laddade partiklar från solen slår in i jordens magnetfält.</w:t>
      </w:r>
      <w:r w:rsidRPr="00142615">
        <w:rPr>
          <w:i/>
          <w:sz w:val="20"/>
          <w:shd w:val="clear" w:color="auto" w:fill="FFFFFF"/>
          <w:lang w:val="sv-SE" w:eastAsia="sv-SE"/>
        </w:rPr>
        <w:t xml:space="preserve"> (Bild: APS/Carin Cain)</w:t>
      </w:r>
    </w:p>
    <w:p w:rsidR="003F45C6" w:rsidRPr="00381649" w:rsidRDefault="003F45C6" w:rsidP="00577B68">
      <w:pPr>
        <w:spacing w:before="0" w:beforeAutospacing="0" w:after="0" w:afterAutospacing="0"/>
        <w:jc w:val="center"/>
        <w:outlineLvl w:val="0"/>
        <w:rPr>
          <w:rFonts w:cs="Arial"/>
          <w:b/>
          <w:bCs/>
          <w:color w:val="000000"/>
          <w:kern w:val="36"/>
          <w:lang w:val="sv-SE"/>
        </w:rPr>
      </w:pPr>
    </w:p>
    <w:p w:rsidR="003F45C6" w:rsidRDefault="003F45C6" w:rsidP="00577B68">
      <w:pPr>
        <w:spacing w:before="0" w:beforeAutospacing="0" w:after="0" w:afterAutospacing="0"/>
        <w:rPr>
          <w:b/>
          <w:bCs/>
          <w:color w:val="000000"/>
          <w:lang w:val="sv-SE"/>
        </w:rPr>
      </w:pPr>
      <w:r>
        <w:rPr>
          <w:b/>
          <w:bCs/>
          <w:color w:val="000000"/>
          <w:lang w:val="sv-SE"/>
        </w:rPr>
        <w:t xml:space="preserve">Forskare vid Institutet för rymdfysik i Uppsala har i en ny studie använt mätningar från NASA:s MMS (Magnetospheric MultiScale) satelliter som visar att det finns krusningar, eller ytvågor, som rör sig längs med chockvågor i rymden. </w:t>
      </w:r>
      <w:r w:rsidRPr="0040290F">
        <w:rPr>
          <w:b/>
          <w:bCs/>
          <w:color w:val="000000"/>
          <w:lang w:val="sv-SE"/>
        </w:rPr>
        <w:t>Dessa krusningar kan påverka</w:t>
      </w:r>
      <w:r>
        <w:rPr>
          <w:b/>
          <w:bCs/>
          <w:color w:val="000000"/>
          <w:lang w:val="sv-SE"/>
        </w:rPr>
        <w:t xml:space="preserve"> uppvärmningen av plasma och </w:t>
      </w:r>
      <w:r w:rsidRPr="0040290F">
        <w:rPr>
          <w:b/>
          <w:bCs/>
          <w:color w:val="000000"/>
          <w:lang w:val="sv-SE"/>
        </w:rPr>
        <w:t xml:space="preserve">kan hjälpa till att accelerera partiklar. </w:t>
      </w:r>
      <w:r>
        <w:rPr>
          <w:b/>
          <w:bCs/>
          <w:color w:val="000000"/>
          <w:lang w:val="sv-SE"/>
        </w:rPr>
        <w:t xml:space="preserve">Studien finns publicerad i det senaste numret av </w:t>
      </w:r>
      <w:r w:rsidRPr="00C23859">
        <w:rPr>
          <w:b/>
          <w:bCs/>
          <w:i/>
          <w:color w:val="000000"/>
          <w:lang w:val="sv-SE"/>
        </w:rPr>
        <w:t>Physical Review Letters</w:t>
      </w:r>
      <w:r>
        <w:rPr>
          <w:b/>
          <w:bCs/>
          <w:color w:val="000000"/>
          <w:lang w:val="sv-SE"/>
        </w:rPr>
        <w:t xml:space="preserve">. </w:t>
      </w:r>
    </w:p>
    <w:p w:rsidR="003F45C6" w:rsidRPr="0040290F" w:rsidRDefault="003F45C6" w:rsidP="00577B68">
      <w:pPr>
        <w:spacing w:before="0" w:beforeAutospacing="0" w:after="0" w:afterAutospacing="0"/>
        <w:rPr>
          <w:color w:val="000000"/>
          <w:lang w:val="sv-SE"/>
        </w:rPr>
      </w:pPr>
    </w:p>
    <w:p w:rsidR="003F45C6" w:rsidRPr="0040290F" w:rsidRDefault="003F45C6" w:rsidP="00577B68">
      <w:pPr>
        <w:spacing w:before="0" w:beforeAutospacing="0" w:after="0" w:afterAutospacing="0"/>
        <w:rPr>
          <w:rFonts w:cs="Arial"/>
          <w:color w:val="000000"/>
          <w:lang w:val="sv-SE"/>
        </w:rPr>
      </w:pPr>
      <w:r w:rsidRPr="00577B68">
        <w:rPr>
          <w:rFonts w:cs="Arial"/>
          <w:color w:val="000000"/>
          <w:lang w:val="sv-SE"/>
        </w:rPr>
        <w:t xml:space="preserve">Nästan all synlig materia i universum består av joniserad gas, också kallad plasma. </w:t>
      </w:r>
      <w:r w:rsidRPr="0040290F">
        <w:rPr>
          <w:rFonts w:cs="Arial"/>
          <w:color w:val="000000"/>
          <w:lang w:val="sv-SE"/>
        </w:rPr>
        <w:t>Chockvågor i plasma uppstår</w:t>
      </w:r>
      <w:r w:rsidRPr="00577B68">
        <w:rPr>
          <w:rFonts w:cs="Arial"/>
          <w:color w:val="000000"/>
          <w:lang w:val="sv-SE"/>
        </w:rPr>
        <w:t xml:space="preserve"> nära planeter, stjärnor och supernovor.</w:t>
      </w:r>
      <w:r>
        <w:rPr>
          <w:rFonts w:cs="Arial"/>
          <w:color w:val="000000"/>
          <w:lang w:val="sv-SE"/>
        </w:rPr>
        <w:t xml:space="preserve"> Chockvågor är tunna skikt där plasma saktas ner mycket snabbt.</w:t>
      </w:r>
      <w:r w:rsidRPr="00577B68">
        <w:rPr>
          <w:rFonts w:cs="Arial"/>
          <w:color w:val="000000"/>
          <w:lang w:val="sv-SE"/>
        </w:rPr>
        <w:t xml:space="preserve"> </w:t>
      </w:r>
      <w:r w:rsidRPr="0040290F">
        <w:rPr>
          <w:rFonts w:cs="Arial"/>
          <w:color w:val="000000"/>
          <w:lang w:val="sv-SE"/>
        </w:rPr>
        <w:t>Dessa chockvågor är mycket bra på att accelerera partiklar. Chockvågor vid supernovaexplosioner är sannolikt källan till</w:t>
      </w:r>
      <w:bookmarkStart w:id="0" w:name="_GoBack"/>
      <w:bookmarkEnd w:id="0"/>
      <w:r w:rsidRPr="0040290F">
        <w:rPr>
          <w:rFonts w:cs="Arial"/>
          <w:color w:val="000000"/>
          <w:lang w:val="sv-SE"/>
        </w:rPr>
        <w:t xml:space="preserve"> kosmisk strålning – laddade partiklar från rymden med mycket hög energi.</w:t>
      </w:r>
    </w:p>
    <w:p w:rsidR="003F45C6" w:rsidRPr="0040290F" w:rsidRDefault="003F45C6" w:rsidP="00577B68">
      <w:pPr>
        <w:spacing w:before="0" w:beforeAutospacing="0" w:after="0" w:afterAutospacing="0"/>
        <w:rPr>
          <w:rFonts w:cs="Arial"/>
          <w:color w:val="000000"/>
          <w:lang w:val="sv-SE"/>
        </w:rPr>
      </w:pPr>
    </w:p>
    <w:p w:rsidR="003F45C6" w:rsidRPr="0040290F" w:rsidRDefault="003F45C6" w:rsidP="001137A2">
      <w:pPr>
        <w:spacing w:before="0" w:beforeAutospacing="0" w:after="0" w:afterAutospacing="0"/>
        <w:rPr>
          <w:rFonts w:cs="Arial"/>
          <w:color w:val="000000"/>
          <w:lang w:val="sv-SE"/>
        </w:rPr>
      </w:pPr>
      <w:r w:rsidRPr="0040290F">
        <w:rPr>
          <w:rFonts w:cs="Arial"/>
          <w:color w:val="000000"/>
          <w:lang w:val="sv-SE"/>
        </w:rPr>
        <w:t xml:space="preserve">Detaljer kring hur partiklar accelereras och hur plasma hettas upp i plasmachockvågor är fortfarande inte förstådda. </w:t>
      </w:r>
      <w:r w:rsidRPr="001137A2">
        <w:rPr>
          <w:rFonts w:cs="Arial"/>
          <w:color w:val="000000"/>
          <w:lang w:val="sv-SE"/>
        </w:rPr>
        <w:t>Chockvågor betraktas ofta som plana ytor men i datorsimulationer av plasmac</w:t>
      </w:r>
      <w:r w:rsidRPr="0040290F">
        <w:rPr>
          <w:rFonts w:cs="Arial"/>
          <w:color w:val="000000"/>
          <w:lang w:val="sv-SE"/>
        </w:rPr>
        <w:t>hockvågor kan det bildas krusningar</w:t>
      </w:r>
      <w:r w:rsidRPr="001137A2">
        <w:rPr>
          <w:rFonts w:cs="Arial"/>
          <w:color w:val="000000"/>
          <w:lang w:val="sv-SE"/>
        </w:rPr>
        <w:t xml:space="preserve"> i chockvågen. Dessa svårfångade ytvågor har varit mycket svåra att studera i</w:t>
      </w:r>
      <w:r w:rsidRPr="0040290F">
        <w:rPr>
          <w:rFonts w:cs="Arial"/>
          <w:color w:val="000000"/>
          <w:lang w:val="sv-SE"/>
        </w:rPr>
        <w:t xml:space="preserve"> rymden på grund av deras</w:t>
      </w:r>
      <w:r w:rsidRPr="001137A2">
        <w:rPr>
          <w:rFonts w:cs="Arial"/>
          <w:color w:val="000000"/>
          <w:lang w:val="sv-SE"/>
        </w:rPr>
        <w:t xml:space="preserve"> </w:t>
      </w:r>
      <w:r w:rsidRPr="0040290F">
        <w:rPr>
          <w:rFonts w:cs="Arial"/>
          <w:color w:val="000000"/>
          <w:lang w:val="sv-SE"/>
        </w:rPr>
        <w:t>korta våglängd och höga hastighet.</w:t>
      </w:r>
    </w:p>
    <w:p w:rsidR="003F45C6" w:rsidRPr="0040290F" w:rsidRDefault="003F45C6" w:rsidP="001137A2">
      <w:pPr>
        <w:spacing w:before="0" w:beforeAutospacing="0" w:after="0" w:afterAutospacing="0"/>
        <w:rPr>
          <w:rFonts w:cs="Arial"/>
          <w:color w:val="000000"/>
          <w:lang w:val="sv-SE"/>
        </w:rPr>
      </w:pPr>
    </w:p>
    <w:p w:rsidR="003F45C6" w:rsidRPr="00F62997" w:rsidRDefault="003F45C6" w:rsidP="00F62997">
      <w:pPr>
        <w:spacing w:before="0" w:beforeAutospacing="0" w:after="0" w:afterAutospacing="0"/>
        <w:rPr>
          <w:rFonts w:cs="Arial"/>
          <w:color w:val="000000"/>
          <w:lang w:val="sv-SE"/>
        </w:rPr>
      </w:pPr>
      <w:r w:rsidRPr="00F62997">
        <w:rPr>
          <w:rFonts w:cs="Arial"/>
          <w:color w:val="000000"/>
          <w:lang w:val="sv-SE"/>
        </w:rPr>
        <w:t>En ny studie av forskare</w:t>
      </w:r>
      <w:r w:rsidRPr="0040290F">
        <w:rPr>
          <w:rFonts w:cs="Arial"/>
          <w:color w:val="000000"/>
          <w:lang w:val="sv-SE"/>
        </w:rPr>
        <w:t xml:space="preserve"> från Institutet för rymdfysik (</w:t>
      </w:r>
      <w:r w:rsidRPr="00F62997">
        <w:rPr>
          <w:rFonts w:cs="Arial"/>
          <w:color w:val="000000"/>
          <w:lang w:val="sv-SE"/>
        </w:rPr>
        <w:t>IRF</w:t>
      </w:r>
      <w:r w:rsidRPr="0040290F">
        <w:rPr>
          <w:rFonts w:cs="Arial"/>
          <w:color w:val="000000"/>
          <w:lang w:val="sv-SE"/>
        </w:rPr>
        <w:t>)</w:t>
      </w:r>
      <w:r w:rsidRPr="00F62997">
        <w:rPr>
          <w:rFonts w:cs="Arial"/>
          <w:color w:val="000000"/>
          <w:lang w:val="sv-SE"/>
        </w:rPr>
        <w:t xml:space="preserve"> i Uppsala avslöjar att dessa ytvågor existerar i </w:t>
      </w:r>
      <w:r w:rsidRPr="0040290F">
        <w:rPr>
          <w:rFonts w:cs="Arial"/>
          <w:color w:val="000000"/>
          <w:lang w:val="sv-SE"/>
        </w:rPr>
        <w:t>chockvågor i rymden</w:t>
      </w:r>
      <w:r w:rsidRPr="00F62997">
        <w:rPr>
          <w:rFonts w:cs="Arial"/>
          <w:color w:val="000000"/>
          <w:lang w:val="sv-SE"/>
        </w:rPr>
        <w:t xml:space="preserve">. </w:t>
      </w:r>
      <w:r w:rsidRPr="0040290F">
        <w:rPr>
          <w:rFonts w:cs="Arial"/>
          <w:color w:val="000000"/>
          <w:lang w:val="sv-SE"/>
        </w:rPr>
        <w:t>I studien används data från MMS-</w:t>
      </w:r>
      <w:r w:rsidRPr="00F62997">
        <w:rPr>
          <w:rFonts w:cs="Arial"/>
          <w:color w:val="000000"/>
          <w:lang w:val="sv-SE"/>
        </w:rPr>
        <w:t>satelliterna som sköts upp förra året.</w:t>
      </w:r>
    </w:p>
    <w:p w:rsidR="003F45C6" w:rsidRPr="00F62997" w:rsidRDefault="003F45C6" w:rsidP="00F62997">
      <w:pPr>
        <w:spacing w:before="0" w:beforeAutospacing="0" w:after="0" w:afterAutospacing="0"/>
        <w:rPr>
          <w:rFonts w:cs="Arial"/>
          <w:color w:val="000000"/>
          <w:lang w:val="sv-SE"/>
        </w:rPr>
      </w:pPr>
    </w:p>
    <w:p w:rsidR="003F45C6" w:rsidRPr="0040290F" w:rsidRDefault="003F45C6" w:rsidP="00577B68">
      <w:pPr>
        <w:spacing w:before="0" w:beforeAutospacing="0" w:after="0" w:afterAutospacing="0"/>
        <w:rPr>
          <w:rFonts w:cs="Arial"/>
          <w:color w:val="000000"/>
          <w:lang w:val="sv-SE"/>
        </w:rPr>
      </w:pPr>
      <w:r w:rsidRPr="0040290F">
        <w:rPr>
          <w:rFonts w:cs="Arial"/>
          <w:color w:val="000000"/>
          <w:lang w:val="sv-SE"/>
        </w:rPr>
        <w:t>”</w:t>
      </w:r>
      <w:r>
        <w:rPr>
          <w:rFonts w:cs="Arial"/>
          <w:color w:val="000000"/>
          <w:lang w:val="sv-SE"/>
        </w:rPr>
        <w:t>Med de nya MMS-</w:t>
      </w:r>
      <w:r w:rsidRPr="0040290F">
        <w:rPr>
          <w:rFonts w:cs="Arial"/>
          <w:color w:val="000000"/>
          <w:lang w:val="sv-SE"/>
        </w:rPr>
        <w:t>satelliterna så kan vi för första gången se små detaljer i strukturen på chockvågor i rymden,” säger Andreas Johlander, doktorand på IRF, som ledde studien.</w:t>
      </w:r>
    </w:p>
    <w:p w:rsidR="003F45C6" w:rsidRPr="0040290F" w:rsidRDefault="003F45C6" w:rsidP="00577B68">
      <w:pPr>
        <w:spacing w:before="0" w:beforeAutospacing="0" w:after="0" w:afterAutospacing="0"/>
        <w:rPr>
          <w:rFonts w:cs="Arial"/>
          <w:color w:val="000000"/>
          <w:lang w:val="sv-SE"/>
        </w:rPr>
      </w:pPr>
    </w:p>
    <w:p w:rsidR="003F45C6" w:rsidRDefault="003F45C6" w:rsidP="00577B68">
      <w:pPr>
        <w:spacing w:before="0" w:beforeAutospacing="0" w:after="0" w:afterAutospacing="0"/>
        <w:rPr>
          <w:rFonts w:cs="Arial"/>
          <w:color w:val="000000"/>
          <w:lang w:val="sv-SE"/>
        </w:rPr>
      </w:pPr>
      <w:r w:rsidRPr="0040290F">
        <w:rPr>
          <w:rFonts w:cs="Arial"/>
          <w:color w:val="000000"/>
          <w:lang w:val="sv-SE"/>
        </w:rPr>
        <w:t>Resultaten är viktiga för astrofysiken där krusningar i  chockvågor tros spela en roll i att accelerera laddade partiklar till väldigt höga energier</w:t>
      </w:r>
      <w:r>
        <w:rPr>
          <w:rFonts w:cs="Arial"/>
          <w:color w:val="000000"/>
          <w:lang w:val="sv-SE"/>
        </w:rPr>
        <w:t>. Strukturen på chocken spelar också roll för hur plasma flödar och hettas upp.</w:t>
      </w:r>
    </w:p>
    <w:p w:rsidR="003F45C6" w:rsidRDefault="003F45C6" w:rsidP="0040290F">
      <w:pPr>
        <w:spacing w:before="0" w:beforeAutospacing="0" w:after="0" w:afterAutospacing="0"/>
        <w:rPr>
          <w:b/>
          <w:lang w:val="sv-SE"/>
        </w:rPr>
      </w:pPr>
    </w:p>
    <w:p w:rsidR="003F45C6" w:rsidRDefault="003F45C6" w:rsidP="0040290F">
      <w:pPr>
        <w:spacing w:before="0" w:beforeAutospacing="0" w:after="0" w:afterAutospacing="0"/>
        <w:rPr>
          <w:lang w:val="sv-SE"/>
        </w:rPr>
      </w:pPr>
      <w:r>
        <w:rPr>
          <w:lang w:val="sv-SE"/>
        </w:rPr>
        <w:t>”De direkta observationerna av krusningar i en chockvåg i rymdplasma ger oss möjlighet att kvantifiera krusningarnas egenskaper. Detta för oss ett steg närmare att första hur chockvågor kan producera kosmisk strålning,” säger Andreas Johlander.</w:t>
      </w:r>
    </w:p>
    <w:p w:rsidR="003F45C6" w:rsidRDefault="003F45C6" w:rsidP="0040290F">
      <w:pPr>
        <w:spacing w:before="0" w:beforeAutospacing="0" w:after="0" w:afterAutospacing="0"/>
        <w:rPr>
          <w:lang w:val="sv-SE"/>
        </w:rPr>
      </w:pPr>
    </w:p>
    <w:p w:rsidR="003F45C6" w:rsidRPr="00A524AE" w:rsidRDefault="003F45C6">
      <w:pPr>
        <w:spacing w:before="0" w:beforeAutospacing="0" w:after="0" w:afterAutospacing="0"/>
        <w:rPr>
          <w:b/>
          <w:lang w:val="sv-SE"/>
        </w:rPr>
      </w:pPr>
      <w:r w:rsidRPr="00A524AE">
        <w:rPr>
          <w:b/>
          <w:lang w:val="sv-SE"/>
        </w:rPr>
        <w:t>Länkar:</w:t>
      </w:r>
    </w:p>
    <w:p w:rsidR="003F45C6" w:rsidRPr="00381649" w:rsidRDefault="003F45C6" w:rsidP="00A524AE">
      <w:pPr>
        <w:spacing w:before="0" w:beforeAutospacing="0" w:after="0" w:afterAutospacing="0"/>
        <w:ind w:left="900" w:hanging="900"/>
        <w:rPr>
          <w:lang w:val="sv-SE"/>
        </w:rPr>
      </w:pPr>
      <w:r w:rsidRPr="00A524AE">
        <w:rPr>
          <w:lang w:val="sv-SE"/>
        </w:rPr>
        <w:t xml:space="preserve">Artikeln i </w:t>
      </w:r>
      <w:r w:rsidRPr="00C23859">
        <w:rPr>
          <w:rFonts w:cs="Arial"/>
          <w:bCs/>
          <w:i/>
          <w:iCs/>
          <w:color w:val="000000"/>
          <w:lang w:val="sv-SE"/>
        </w:rPr>
        <w:t>Physical Review Letters</w:t>
      </w:r>
      <w:r w:rsidRPr="00A524AE">
        <w:rPr>
          <w:lang w:val="sv-SE"/>
        </w:rPr>
        <w:t xml:space="preserve">: </w:t>
      </w:r>
      <w:r w:rsidRPr="00A524AE">
        <w:rPr>
          <w:u w:val="single"/>
          <w:lang w:val="sv-SE"/>
        </w:rPr>
        <w:t>http://journals.aps.org/prl/abstract/10.1103/PhysRevLett.117.165101</w:t>
      </w:r>
      <w:r w:rsidRPr="00A524AE">
        <w:rPr>
          <w:lang w:val="sv-SE"/>
        </w:rPr>
        <w:t xml:space="preserve"> (på engelska)</w:t>
      </w:r>
    </w:p>
    <w:p w:rsidR="003F45C6" w:rsidRPr="00381649" w:rsidRDefault="003F45C6" w:rsidP="00A524AE">
      <w:pPr>
        <w:spacing w:before="0" w:beforeAutospacing="0" w:after="0" w:afterAutospacing="0"/>
        <w:ind w:left="900" w:hanging="900"/>
        <w:rPr>
          <w:lang w:val="sv-SE"/>
        </w:rPr>
      </w:pPr>
      <w:r w:rsidRPr="00A524AE">
        <w:rPr>
          <w:lang w:val="sv-SE"/>
        </w:rPr>
        <w:t xml:space="preserve">Viewpoint-artikel i </w:t>
      </w:r>
      <w:r w:rsidRPr="00A524AE">
        <w:rPr>
          <w:i/>
          <w:lang w:val="sv-SE"/>
        </w:rPr>
        <w:t>Physics</w:t>
      </w:r>
      <w:r w:rsidRPr="00A524AE">
        <w:rPr>
          <w:lang w:val="sv-SE"/>
        </w:rPr>
        <w:t xml:space="preserve">: </w:t>
      </w:r>
      <w:r w:rsidRPr="00A524AE">
        <w:rPr>
          <w:u w:val="single"/>
          <w:lang w:val="sv-SE"/>
        </w:rPr>
        <w:t>http://physics.aps.org/articles/v9/117</w:t>
      </w:r>
      <w:r w:rsidRPr="00A524AE">
        <w:rPr>
          <w:lang w:val="sv-SE"/>
        </w:rPr>
        <w:t xml:space="preserve"> (på engelska)</w:t>
      </w:r>
    </w:p>
    <w:p w:rsidR="003F45C6" w:rsidRPr="00A524AE" w:rsidRDefault="003F45C6" w:rsidP="00A524AE">
      <w:pPr>
        <w:spacing w:before="0" w:beforeAutospacing="0" w:after="0" w:afterAutospacing="0"/>
        <w:ind w:left="900" w:hanging="900"/>
        <w:rPr>
          <w:u w:val="single"/>
          <w:lang w:val="sv-SE"/>
        </w:rPr>
      </w:pPr>
      <w:r w:rsidRPr="00A524AE">
        <w:rPr>
          <w:lang w:val="sv-SE"/>
        </w:rPr>
        <w:t xml:space="preserve">Institutet för rymdfysik: </w:t>
      </w:r>
      <w:r w:rsidRPr="00A524AE">
        <w:rPr>
          <w:u w:val="single"/>
          <w:lang w:val="sv-SE"/>
        </w:rPr>
        <w:t>http://www.irf.se</w:t>
      </w:r>
    </w:p>
    <w:p w:rsidR="003F45C6" w:rsidRPr="00381649" w:rsidRDefault="003F45C6" w:rsidP="00A524AE">
      <w:pPr>
        <w:spacing w:before="0" w:beforeAutospacing="0" w:after="0" w:afterAutospacing="0"/>
        <w:ind w:left="900" w:hanging="900"/>
        <w:rPr>
          <w:lang w:val="sv-SE"/>
        </w:rPr>
      </w:pPr>
      <w:r w:rsidRPr="00A524AE">
        <w:rPr>
          <w:lang w:val="sv-SE"/>
        </w:rPr>
        <w:t xml:space="preserve">Pressmeddelande om MMS: </w:t>
      </w:r>
      <w:r w:rsidRPr="00381649">
        <w:rPr>
          <w:u w:val="single"/>
          <w:lang w:val="sv-SE"/>
        </w:rPr>
        <w:t>https://www.irf.se/Topical/Press/?docid=39&amp;dbsec=P4</w:t>
      </w:r>
    </w:p>
    <w:p w:rsidR="003F45C6" w:rsidRDefault="003F45C6">
      <w:pPr>
        <w:spacing w:before="0" w:beforeAutospacing="0" w:after="0" w:afterAutospacing="0"/>
        <w:rPr>
          <w:rFonts w:ascii="Calibri" w:hAnsi="Calibri"/>
          <w:lang w:val="sv-SE"/>
        </w:rPr>
      </w:pPr>
    </w:p>
    <w:p w:rsidR="003F45C6" w:rsidRPr="00A524AE" w:rsidRDefault="003F45C6">
      <w:pPr>
        <w:spacing w:before="0" w:beforeAutospacing="0" w:after="0" w:afterAutospacing="0"/>
        <w:rPr>
          <w:b/>
          <w:lang w:val="sv-SE"/>
        </w:rPr>
      </w:pPr>
      <w:r w:rsidRPr="00A524AE">
        <w:rPr>
          <w:b/>
          <w:lang w:val="sv-SE"/>
        </w:rPr>
        <w:t>Mer information:</w:t>
      </w:r>
    </w:p>
    <w:p w:rsidR="003F45C6" w:rsidRPr="00142615" w:rsidRDefault="003F45C6">
      <w:pPr>
        <w:spacing w:before="0" w:beforeAutospacing="0" w:after="0" w:afterAutospacing="0"/>
        <w:rPr>
          <w:lang w:val="sv-SE"/>
        </w:rPr>
      </w:pPr>
      <w:r w:rsidRPr="00142615">
        <w:rPr>
          <w:lang w:val="sv-SE"/>
        </w:rPr>
        <w:t xml:space="preserve">Andreas Johlander, doktorand, IRF, tel. 018-479 5927, mob. </w:t>
      </w:r>
      <w:r w:rsidRPr="00C23859">
        <w:rPr>
          <w:rFonts w:cs="TimesNewRomanPSMT"/>
          <w:lang w:val="sv-SE"/>
        </w:rPr>
        <w:t>076-257 1961</w:t>
      </w:r>
      <w:r w:rsidRPr="00142615">
        <w:rPr>
          <w:lang w:val="sv-SE"/>
        </w:rPr>
        <w:t>, andreasj@irfu.se</w:t>
      </w:r>
    </w:p>
    <w:p w:rsidR="003F45C6" w:rsidRPr="00142615" w:rsidRDefault="003F45C6" w:rsidP="0040290F">
      <w:pPr>
        <w:spacing w:before="0" w:beforeAutospacing="0" w:after="0" w:afterAutospacing="0"/>
        <w:rPr>
          <w:rFonts w:cs="Arial"/>
          <w:color w:val="000000"/>
          <w:lang w:val="sv-SE"/>
        </w:rPr>
      </w:pPr>
      <w:r w:rsidRPr="00142615">
        <w:rPr>
          <w:lang w:val="sv-SE"/>
        </w:rPr>
        <w:t>Rick McGregor, informationsansvarig, IRF, tel. 0980-79178, rick@irf.se</w:t>
      </w:r>
    </w:p>
    <w:sectPr w:rsidR="003F45C6" w:rsidRPr="00142615" w:rsidSect="008F1560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C6" w:rsidRDefault="003F45C6" w:rsidP="000B7467">
      <w:pPr>
        <w:spacing w:before="0" w:after="0"/>
      </w:pPr>
      <w:r>
        <w:separator/>
      </w:r>
    </w:p>
  </w:endnote>
  <w:endnote w:type="continuationSeparator" w:id="0">
    <w:p w:rsidR="003F45C6" w:rsidRDefault="003F45C6" w:rsidP="000B746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C6" w:rsidRDefault="003F45C6" w:rsidP="008F156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5C6" w:rsidRDefault="003F45C6" w:rsidP="008F1560">
    <w:pPr>
      <w:pStyle w:val="Footer"/>
      <w:jc w:val="righ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C6" w:rsidRDefault="003F45C6" w:rsidP="008F156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C6" w:rsidRDefault="003F45C6" w:rsidP="000B7467">
      <w:pPr>
        <w:spacing w:before="0" w:after="0"/>
      </w:pPr>
      <w:r>
        <w:separator/>
      </w:r>
    </w:p>
  </w:footnote>
  <w:footnote w:type="continuationSeparator" w:id="0">
    <w:p w:rsidR="003F45C6" w:rsidRDefault="003F45C6" w:rsidP="000B7467">
      <w:pPr>
        <w:spacing w:before="0"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C6" w:rsidRDefault="003F45C6">
    <w:pPr>
      <w:pStyle w:val="Sidhu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9pt;height:6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doNotHyphenateCaps/>
  <w:evenAndOddHeader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D67"/>
    <w:rsid w:val="000A5F60"/>
    <w:rsid w:val="000B7467"/>
    <w:rsid w:val="001137A2"/>
    <w:rsid w:val="00127D67"/>
    <w:rsid w:val="00142615"/>
    <w:rsid w:val="001B4145"/>
    <w:rsid w:val="002F1DDE"/>
    <w:rsid w:val="00316B55"/>
    <w:rsid w:val="00381649"/>
    <w:rsid w:val="00381C56"/>
    <w:rsid w:val="003F45C6"/>
    <w:rsid w:val="0040290F"/>
    <w:rsid w:val="00474875"/>
    <w:rsid w:val="00577B68"/>
    <w:rsid w:val="00656E5F"/>
    <w:rsid w:val="006B30A3"/>
    <w:rsid w:val="006E2954"/>
    <w:rsid w:val="00757229"/>
    <w:rsid w:val="007D3B5F"/>
    <w:rsid w:val="007D7DF3"/>
    <w:rsid w:val="008A6610"/>
    <w:rsid w:val="008A6A29"/>
    <w:rsid w:val="008F1560"/>
    <w:rsid w:val="00921C60"/>
    <w:rsid w:val="00A27AB5"/>
    <w:rsid w:val="00A50AC2"/>
    <w:rsid w:val="00A524AE"/>
    <w:rsid w:val="00A61E47"/>
    <w:rsid w:val="00B261A9"/>
    <w:rsid w:val="00BE523B"/>
    <w:rsid w:val="00C23859"/>
    <w:rsid w:val="00E37304"/>
    <w:rsid w:val="00F44FDC"/>
    <w:rsid w:val="00F62997"/>
    <w:rsid w:val="00FD3D5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webb1"/>
    <w:qFormat/>
    <w:rsid w:val="00577B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3">
    <w:name w:val="Normal tabel3"/>
    <w:uiPriority w:val="99"/>
    <w:semiHidden/>
    <w:rsid w:val="006E29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2">
    <w:name w:val="Normal tabel2"/>
    <w:uiPriority w:val="99"/>
    <w:semiHidden/>
    <w:rsid w:val="00A50A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1">
    <w:name w:val="Normal tabel1"/>
    <w:uiPriority w:val="99"/>
    <w:semiHidden/>
    <w:rsid w:val="00656E5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">
    <w:name w:val="Sidhuv"/>
    <w:basedOn w:val="Normal"/>
    <w:uiPriority w:val="99"/>
    <w:rsid w:val="008F15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semiHidden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8F15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lang w:val="en-US"/>
    </w:rPr>
  </w:style>
  <w:style w:type="character" w:styleId="PageNumber">
    <w:name w:val="page number"/>
    <w:basedOn w:val="DefaultParagraphFont"/>
    <w:uiPriority w:val="99"/>
    <w:rsid w:val="008F15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footnotes" Target="footnotes.xml"/><Relationship Id="rId10" Type="http://schemas.openxmlformats.org/officeDocument/2006/relationships/fontTable" Target="fontTable.xml"/><Relationship Id="rId5" Type="http://schemas.openxmlformats.org/officeDocument/2006/relationships/endnotes" Target="endnotes.xml"/><Relationship Id="rId7" Type="http://schemas.openxmlformats.org/officeDocument/2006/relationships/header" Target="header1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oter" Target="footer2.xml"/><Relationship Id="rId3" Type="http://schemas.openxmlformats.org/officeDocument/2006/relationships/webSettings" Target="webSetting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/>
  <dc:creator>Andreas Johlander</dc:creator>
  <cp:keywords/>
  <cp:lastModifiedBy>R McG</cp:lastModifiedBy>
  <cp:revision>4</cp:revision>
  <dcterms:created xsi:type="dcterms:W3CDTF">2016-10-14T14:17:00Z</dcterms:created>
  <dcterms:modified xsi:type="dcterms:W3CDTF">2016-10-14T14:17:00Z</dcterms:modified>
</cp:coreProperties>
</file>