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9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3256"/>
        <w:gridCol w:w="3304"/>
      </w:tblGrid>
      <w:tr w:rsidR="002018D5" w:rsidTr="003F7E16">
        <w:trPr>
          <w:trHeight w:val="304"/>
        </w:trPr>
        <w:tc>
          <w:tcPr>
            <w:tcW w:w="3404" w:type="dxa"/>
          </w:tcPr>
          <w:p w:rsidR="002018D5" w:rsidRDefault="00E4295E" w:rsidP="00EB57C4">
            <w:pPr>
              <w:pStyle w:val="Rubrik1"/>
            </w:pPr>
            <w:r>
              <w:t>Press</w:t>
            </w:r>
            <w:r w:rsidR="00EB57C4">
              <w:t>meddelande</w:t>
            </w:r>
          </w:p>
        </w:tc>
        <w:tc>
          <w:tcPr>
            <w:tcW w:w="3256" w:type="dxa"/>
          </w:tcPr>
          <w:p w:rsidR="002018D5" w:rsidRDefault="002018D5" w:rsidP="009B7611">
            <w:pPr>
              <w:jc w:val="right"/>
            </w:pPr>
          </w:p>
        </w:tc>
        <w:tc>
          <w:tcPr>
            <w:tcW w:w="3304" w:type="dxa"/>
            <w:vMerge w:val="restart"/>
          </w:tcPr>
          <w:p w:rsidR="00447F1A" w:rsidRDefault="00EE64D3" w:rsidP="00447F1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pt;height:59.1pt">
                  <v:imagedata r:id="rId7" o:title="Elmia_3D-Logo-RGB"/>
                </v:shape>
              </w:pict>
            </w:r>
          </w:p>
        </w:tc>
      </w:tr>
      <w:tr w:rsidR="002018D5" w:rsidTr="003F7E16">
        <w:trPr>
          <w:trHeight w:val="278"/>
        </w:trPr>
        <w:tc>
          <w:tcPr>
            <w:tcW w:w="3404" w:type="dxa"/>
          </w:tcPr>
          <w:p w:rsidR="002018D5" w:rsidRDefault="002018D5" w:rsidP="002018D5">
            <w:r>
              <w:t>Elmia AB</w:t>
            </w:r>
          </w:p>
        </w:tc>
        <w:tc>
          <w:tcPr>
            <w:tcW w:w="3256" w:type="dxa"/>
          </w:tcPr>
          <w:p w:rsidR="002018D5" w:rsidRDefault="002018D5" w:rsidP="002018D5"/>
        </w:tc>
        <w:tc>
          <w:tcPr>
            <w:tcW w:w="3304" w:type="dxa"/>
            <w:vMerge/>
          </w:tcPr>
          <w:p w:rsidR="002018D5" w:rsidRDefault="002018D5" w:rsidP="002018D5"/>
        </w:tc>
      </w:tr>
      <w:tr w:rsidR="002018D5" w:rsidTr="003F7E16">
        <w:trPr>
          <w:trHeight w:val="278"/>
        </w:trPr>
        <w:tc>
          <w:tcPr>
            <w:tcW w:w="3404" w:type="dxa"/>
          </w:tcPr>
          <w:p w:rsidR="002018D5" w:rsidRDefault="0010134B" w:rsidP="002018D5">
            <w:r>
              <w:t>19 juni</w:t>
            </w:r>
            <w:r w:rsidR="00EB57C4">
              <w:t xml:space="preserve"> 2017</w:t>
            </w:r>
          </w:p>
        </w:tc>
        <w:tc>
          <w:tcPr>
            <w:tcW w:w="3256" w:type="dxa"/>
          </w:tcPr>
          <w:p w:rsidR="002018D5" w:rsidRDefault="002018D5" w:rsidP="002018D5"/>
        </w:tc>
        <w:tc>
          <w:tcPr>
            <w:tcW w:w="3304" w:type="dxa"/>
            <w:vMerge/>
          </w:tcPr>
          <w:p w:rsidR="002018D5" w:rsidRDefault="002018D5" w:rsidP="002018D5"/>
        </w:tc>
      </w:tr>
      <w:tr w:rsidR="000A439A" w:rsidTr="003F7E16">
        <w:trPr>
          <w:trHeight w:val="278"/>
        </w:trPr>
        <w:tc>
          <w:tcPr>
            <w:tcW w:w="3404" w:type="dxa"/>
          </w:tcPr>
          <w:p w:rsidR="000A439A" w:rsidRDefault="000A439A" w:rsidP="002018D5"/>
        </w:tc>
        <w:tc>
          <w:tcPr>
            <w:tcW w:w="3256" w:type="dxa"/>
          </w:tcPr>
          <w:p w:rsidR="000A439A" w:rsidRDefault="000A439A" w:rsidP="002018D5"/>
        </w:tc>
        <w:tc>
          <w:tcPr>
            <w:tcW w:w="3304" w:type="dxa"/>
            <w:vMerge/>
          </w:tcPr>
          <w:p w:rsidR="000A439A" w:rsidRDefault="000A439A" w:rsidP="002018D5"/>
        </w:tc>
      </w:tr>
      <w:tr w:rsidR="000A439A" w:rsidTr="003F7E16">
        <w:trPr>
          <w:trHeight w:val="278"/>
        </w:trPr>
        <w:tc>
          <w:tcPr>
            <w:tcW w:w="3404" w:type="dxa"/>
          </w:tcPr>
          <w:p w:rsidR="000A439A" w:rsidRDefault="000A439A" w:rsidP="002018D5"/>
        </w:tc>
        <w:tc>
          <w:tcPr>
            <w:tcW w:w="3256" w:type="dxa"/>
          </w:tcPr>
          <w:p w:rsidR="000A439A" w:rsidRDefault="000A439A" w:rsidP="002018D5"/>
        </w:tc>
        <w:tc>
          <w:tcPr>
            <w:tcW w:w="3304" w:type="dxa"/>
            <w:vMerge/>
          </w:tcPr>
          <w:p w:rsidR="000A439A" w:rsidRDefault="000A439A" w:rsidP="002018D5"/>
        </w:tc>
      </w:tr>
      <w:tr w:rsidR="000A439A" w:rsidTr="003F7E16">
        <w:trPr>
          <w:trHeight w:val="278"/>
        </w:trPr>
        <w:tc>
          <w:tcPr>
            <w:tcW w:w="3404" w:type="dxa"/>
          </w:tcPr>
          <w:p w:rsidR="000A439A" w:rsidRDefault="000A439A" w:rsidP="002018D5"/>
        </w:tc>
        <w:tc>
          <w:tcPr>
            <w:tcW w:w="3256" w:type="dxa"/>
          </w:tcPr>
          <w:p w:rsidR="000A439A" w:rsidRDefault="000A439A" w:rsidP="002018D5"/>
        </w:tc>
        <w:tc>
          <w:tcPr>
            <w:tcW w:w="3304" w:type="dxa"/>
            <w:vMerge/>
          </w:tcPr>
          <w:p w:rsidR="000A439A" w:rsidRDefault="000A439A" w:rsidP="002018D5"/>
        </w:tc>
      </w:tr>
      <w:tr w:rsidR="000A439A" w:rsidTr="003F7E16">
        <w:trPr>
          <w:trHeight w:val="278"/>
        </w:trPr>
        <w:tc>
          <w:tcPr>
            <w:tcW w:w="3404" w:type="dxa"/>
          </w:tcPr>
          <w:p w:rsidR="000A439A" w:rsidRDefault="000A439A" w:rsidP="002018D5"/>
        </w:tc>
        <w:tc>
          <w:tcPr>
            <w:tcW w:w="3256" w:type="dxa"/>
          </w:tcPr>
          <w:p w:rsidR="000A439A" w:rsidRDefault="000A439A" w:rsidP="002018D5"/>
        </w:tc>
        <w:tc>
          <w:tcPr>
            <w:tcW w:w="3304" w:type="dxa"/>
            <w:vMerge/>
          </w:tcPr>
          <w:p w:rsidR="000A439A" w:rsidRDefault="000A439A" w:rsidP="002018D5"/>
        </w:tc>
      </w:tr>
      <w:tr w:rsidR="000A439A" w:rsidTr="003F7E16">
        <w:trPr>
          <w:trHeight w:val="278"/>
        </w:trPr>
        <w:tc>
          <w:tcPr>
            <w:tcW w:w="3404" w:type="dxa"/>
          </w:tcPr>
          <w:p w:rsidR="000A439A" w:rsidRDefault="000A439A" w:rsidP="002018D5"/>
        </w:tc>
        <w:tc>
          <w:tcPr>
            <w:tcW w:w="3256" w:type="dxa"/>
          </w:tcPr>
          <w:p w:rsidR="000A439A" w:rsidRDefault="000A439A" w:rsidP="002018D5"/>
        </w:tc>
        <w:tc>
          <w:tcPr>
            <w:tcW w:w="3304" w:type="dxa"/>
            <w:vMerge/>
          </w:tcPr>
          <w:p w:rsidR="000A439A" w:rsidRDefault="000A439A" w:rsidP="002018D5"/>
        </w:tc>
      </w:tr>
      <w:tr w:rsidR="000A439A" w:rsidTr="003F7E16">
        <w:trPr>
          <w:trHeight w:val="101"/>
        </w:trPr>
        <w:tc>
          <w:tcPr>
            <w:tcW w:w="3404" w:type="dxa"/>
          </w:tcPr>
          <w:p w:rsidR="000A439A" w:rsidRDefault="000A439A" w:rsidP="002018D5"/>
        </w:tc>
        <w:tc>
          <w:tcPr>
            <w:tcW w:w="3256" w:type="dxa"/>
          </w:tcPr>
          <w:p w:rsidR="000A439A" w:rsidRDefault="000A439A" w:rsidP="002018D5"/>
        </w:tc>
        <w:tc>
          <w:tcPr>
            <w:tcW w:w="3304" w:type="dxa"/>
            <w:vMerge/>
          </w:tcPr>
          <w:p w:rsidR="000A439A" w:rsidRDefault="000A439A" w:rsidP="002018D5"/>
        </w:tc>
      </w:tr>
    </w:tbl>
    <w:p w:rsidR="005A6DFE" w:rsidRDefault="005A6DFE" w:rsidP="005A6DFE">
      <w:pPr>
        <w:pStyle w:val="Rubrik"/>
      </w:pPr>
      <w:r>
        <w:t xml:space="preserve">Premiär för en uppstickare inom additiv tillverkning </w:t>
      </w:r>
    </w:p>
    <w:p w:rsidR="00CE1359" w:rsidRPr="001D0F64" w:rsidRDefault="00745C72" w:rsidP="001D0F64">
      <w:pPr>
        <w:jc w:val="left"/>
        <w:rPr>
          <w:rFonts w:cs="Times New Roman"/>
          <w:b/>
          <w:szCs w:val="29"/>
          <w:shd w:val="clear" w:color="auto" w:fill="FFFFFF"/>
          <w:lang w:eastAsia="sv-SE"/>
        </w:rPr>
      </w:pPr>
      <w:r>
        <w:rPr>
          <w:rFonts w:cs="Times New Roman"/>
          <w:b/>
          <w:szCs w:val="29"/>
          <w:shd w:val="clear" w:color="auto" w:fill="FFFFFF"/>
          <w:lang w:eastAsia="sv-SE"/>
        </w:rPr>
        <w:t>Elmia lanserar Elmia 3D, en ny mässa inom additiv tillverkning</w:t>
      </w:r>
      <w:r w:rsidR="00BA2A34">
        <w:rPr>
          <w:rFonts w:cs="Times New Roman"/>
          <w:b/>
          <w:szCs w:val="29"/>
          <w:shd w:val="clear" w:color="auto" w:fill="FFFFFF"/>
          <w:lang w:eastAsia="sv-SE"/>
        </w:rPr>
        <w:t xml:space="preserve"> för en bransch som växer och utvecklas snabbt</w:t>
      </w:r>
      <w:r w:rsidR="005A11EA">
        <w:rPr>
          <w:rFonts w:cs="Times New Roman"/>
          <w:b/>
          <w:szCs w:val="29"/>
          <w:shd w:val="clear" w:color="auto" w:fill="FFFFFF"/>
          <w:lang w:eastAsia="sv-SE"/>
        </w:rPr>
        <w:t xml:space="preserve">. Tekniken möjliggör produktion utan begränsningar </w:t>
      </w:r>
      <w:r w:rsidR="00D53127">
        <w:rPr>
          <w:rFonts w:cs="Times New Roman"/>
          <w:b/>
          <w:szCs w:val="29"/>
          <w:shd w:val="clear" w:color="auto" w:fill="FFFFFF"/>
          <w:lang w:eastAsia="sv-SE"/>
        </w:rPr>
        <w:t>vad</w:t>
      </w:r>
      <w:r w:rsidR="007E356E">
        <w:rPr>
          <w:rFonts w:cs="Times New Roman"/>
          <w:b/>
          <w:szCs w:val="29"/>
          <w:shd w:val="clear" w:color="auto" w:fill="FFFFFF"/>
          <w:lang w:eastAsia="sv-SE"/>
        </w:rPr>
        <w:t xml:space="preserve"> gäller både form och material</w:t>
      </w:r>
      <w:r w:rsidR="00187300">
        <w:rPr>
          <w:rFonts w:cs="Times New Roman"/>
          <w:b/>
          <w:szCs w:val="29"/>
          <w:shd w:val="clear" w:color="auto" w:fill="FFFFFF"/>
          <w:lang w:eastAsia="sv-SE"/>
        </w:rPr>
        <w:t>. M</w:t>
      </w:r>
      <w:r w:rsidR="007E356E">
        <w:rPr>
          <w:rFonts w:cs="Times New Roman"/>
          <w:b/>
          <w:szCs w:val="29"/>
          <w:shd w:val="clear" w:color="auto" w:fill="FFFFFF"/>
          <w:lang w:eastAsia="sv-SE"/>
        </w:rPr>
        <w:t xml:space="preserve">ässan blir unik i sitt sammanhang då den adderas till det starka </w:t>
      </w:r>
      <w:r w:rsidR="00DC2EBA">
        <w:rPr>
          <w:rFonts w:cs="Times New Roman"/>
          <w:b/>
          <w:szCs w:val="29"/>
          <w:shd w:val="clear" w:color="auto" w:fill="FFFFFF"/>
          <w:lang w:eastAsia="sv-SE"/>
        </w:rPr>
        <w:t xml:space="preserve">industriklustret </w:t>
      </w:r>
      <w:r w:rsidR="00A95741">
        <w:rPr>
          <w:rFonts w:cs="Times New Roman"/>
          <w:b/>
          <w:szCs w:val="29"/>
          <w:shd w:val="clear" w:color="auto" w:fill="FFFFFF"/>
          <w:lang w:eastAsia="sv-SE"/>
        </w:rPr>
        <w:t>och kommer</w:t>
      </w:r>
      <w:r w:rsidR="0077335F">
        <w:rPr>
          <w:rFonts w:cs="Times New Roman"/>
          <w:b/>
          <w:szCs w:val="29"/>
          <w:shd w:val="clear" w:color="auto" w:fill="FFFFFF"/>
          <w:lang w:eastAsia="sv-SE"/>
        </w:rPr>
        <w:t xml:space="preserve"> att arrangeras</w:t>
      </w:r>
      <w:r w:rsidR="00A95741">
        <w:rPr>
          <w:rFonts w:cs="Times New Roman"/>
          <w:b/>
          <w:szCs w:val="29"/>
          <w:shd w:val="clear" w:color="auto" w:fill="FFFFFF"/>
          <w:lang w:eastAsia="sv-SE"/>
        </w:rPr>
        <w:t xml:space="preserve"> </w:t>
      </w:r>
      <w:r w:rsidR="0077335F">
        <w:rPr>
          <w:rFonts w:cs="Times New Roman"/>
          <w:b/>
          <w:szCs w:val="29"/>
          <w:shd w:val="clear" w:color="auto" w:fill="FFFFFF"/>
          <w:lang w:eastAsia="sv-SE"/>
        </w:rPr>
        <w:t>p</w:t>
      </w:r>
      <w:r w:rsidR="00A95741">
        <w:rPr>
          <w:rFonts w:cs="Times New Roman"/>
          <w:b/>
          <w:szCs w:val="29"/>
          <w:shd w:val="clear" w:color="auto" w:fill="FFFFFF"/>
          <w:lang w:eastAsia="sv-SE"/>
        </w:rPr>
        <w:t>arallellt med fem produktionsmässor</w:t>
      </w:r>
      <w:r w:rsidR="0077335F">
        <w:rPr>
          <w:rFonts w:cs="Times New Roman"/>
          <w:b/>
          <w:szCs w:val="29"/>
          <w:shd w:val="clear" w:color="auto" w:fill="FFFFFF"/>
          <w:lang w:eastAsia="sv-SE"/>
        </w:rPr>
        <w:t xml:space="preserve"> på Elmia</w:t>
      </w:r>
      <w:r w:rsidR="00A95741">
        <w:rPr>
          <w:rFonts w:cs="Times New Roman"/>
          <w:b/>
          <w:szCs w:val="29"/>
          <w:shd w:val="clear" w:color="auto" w:fill="FFFFFF"/>
          <w:lang w:eastAsia="sv-SE"/>
        </w:rPr>
        <w:t xml:space="preserve">, </w:t>
      </w:r>
      <w:r w:rsidR="0077335F">
        <w:rPr>
          <w:rFonts w:cs="Times New Roman"/>
          <w:b/>
          <w:szCs w:val="29"/>
          <w:shd w:val="clear" w:color="auto" w:fill="FFFFFF"/>
          <w:lang w:eastAsia="sv-SE"/>
        </w:rPr>
        <w:br/>
      </w:r>
      <w:r w:rsidR="00C70529">
        <w:rPr>
          <w:rFonts w:cs="Times New Roman"/>
          <w:b/>
          <w:szCs w:val="29"/>
          <w:shd w:val="clear" w:color="auto" w:fill="FFFFFF"/>
          <w:lang w:eastAsia="sv-SE"/>
        </w:rPr>
        <w:t>15–18</w:t>
      </w:r>
      <w:r w:rsidR="007E356E">
        <w:rPr>
          <w:rFonts w:cs="Times New Roman"/>
          <w:b/>
          <w:szCs w:val="29"/>
          <w:shd w:val="clear" w:color="auto" w:fill="FFFFFF"/>
          <w:lang w:eastAsia="sv-SE"/>
        </w:rPr>
        <w:t xml:space="preserve"> maj</w:t>
      </w:r>
      <w:r w:rsidR="00D437B8">
        <w:rPr>
          <w:rFonts w:cs="Times New Roman"/>
          <w:b/>
          <w:szCs w:val="29"/>
          <w:shd w:val="clear" w:color="auto" w:fill="FFFFFF"/>
          <w:lang w:eastAsia="sv-SE"/>
        </w:rPr>
        <w:t xml:space="preserve"> 2018</w:t>
      </w:r>
      <w:r w:rsidR="007E356E">
        <w:rPr>
          <w:rFonts w:cs="Times New Roman"/>
          <w:b/>
          <w:szCs w:val="29"/>
          <w:shd w:val="clear" w:color="auto" w:fill="FFFFFF"/>
          <w:lang w:eastAsia="sv-SE"/>
        </w:rPr>
        <w:t>.</w:t>
      </w:r>
      <w:r w:rsidR="000902EC">
        <w:rPr>
          <w:b/>
        </w:rPr>
        <w:br/>
      </w:r>
      <w:r w:rsidR="00441DA5">
        <w:rPr>
          <w:color w:val="333333"/>
          <w:sz w:val="21"/>
          <w:szCs w:val="21"/>
        </w:rPr>
        <w:br/>
      </w:r>
      <w:r w:rsidR="00DC2EBA">
        <w:rPr>
          <w:color w:val="333333"/>
          <w:sz w:val="21"/>
          <w:szCs w:val="21"/>
        </w:rPr>
        <w:t>Under ett och samma tak kommer Elmia 3D gå parallell</w:t>
      </w:r>
      <w:r w:rsidR="00C70529">
        <w:rPr>
          <w:color w:val="333333"/>
          <w:sz w:val="21"/>
          <w:szCs w:val="21"/>
        </w:rPr>
        <w:t>t</w:t>
      </w:r>
      <w:r w:rsidR="00DC2EBA">
        <w:rPr>
          <w:color w:val="333333"/>
          <w:sz w:val="21"/>
          <w:szCs w:val="21"/>
        </w:rPr>
        <w:t xml:space="preserve"> med</w:t>
      </w:r>
      <w:r w:rsidR="003544CC">
        <w:rPr>
          <w:color w:val="333333"/>
          <w:sz w:val="21"/>
          <w:szCs w:val="21"/>
        </w:rPr>
        <w:t xml:space="preserve"> </w:t>
      </w:r>
      <w:r w:rsidR="00C70529">
        <w:rPr>
          <w:color w:val="333333"/>
          <w:sz w:val="21"/>
          <w:szCs w:val="21"/>
        </w:rPr>
        <w:t>Elmia Polymer, Elmia Automation, Elmia Ver</w:t>
      </w:r>
      <w:r w:rsidR="00F71987">
        <w:rPr>
          <w:color w:val="333333"/>
          <w:sz w:val="21"/>
          <w:szCs w:val="21"/>
        </w:rPr>
        <w:t>ktygsmaskiner, Elmia Svets och F</w:t>
      </w:r>
      <w:r w:rsidR="00C70529">
        <w:rPr>
          <w:color w:val="333333"/>
          <w:sz w:val="21"/>
          <w:szCs w:val="21"/>
        </w:rPr>
        <w:t xml:space="preserve">ogningsteknik samt Elmia Plåt. </w:t>
      </w:r>
      <w:r w:rsidR="00A16A22">
        <w:rPr>
          <w:color w:val="333333"/>
          <w:sz w:val="21"/>
          <w:szCs w:val="21"/>
        </w:rPr>
        <w:t>Produktionsmässorna</w:t>
      </w:r>
      <w:r w:rsidR="00A148C4">
        <w:rPr>
          <w:color w:val="333333"/>
          <w:sz w:val="21"/>
          <w:szCs w:val="21"/>
        </w:rPr>
        <w:t xml:space="preserve"> som gjorde succé under våren 2016 adderades i januari 2017 med Elmia Polymer. Nu expanderar </w:t>
      </w:r>
      <w:r w:rsidR="00530613">
        <w:rPr>
          <w:color w:val="333333"/>
          <w:sz w:val="21"/>
          <w:szCs w:val="21"/>
        </w:rPr>
        <w:t>de</w:t>
      </w:r>
      <w:r w:rsidR="00F71987">
        <w:rPr>
          <w:color w:val="333333"/>
          <w:sz w:val="21"/>
          <w:szCs w:val="21"/>
        </w:rPr>
        <w:t xml:space="preserve"> </w:t>
      </w:r>
      <w:r w:rsidR="00A148C4">
        <w:rPr>
          <w:color w:val="333333"/>
          <w:sz w:val="21"/>
          <w:szCs w:val="21"/>
        </w:rPr>
        <w:t xml:space="preserve">ytterligare med en helt ny mässa inom additiv tillverkning. </w:t>
      </w:r>
      <w:r w:rsidR="00C70529">
        <w:rPr>
          <w:color w:val="333333"/>
          <w:sz w:val="21"/>
          <w:szCs w:val="21"/>
        </w:rPr>
        <w:t xml:space="preserve">Tillsammans </w:t>
      </w:r>
      <w:r w:rsidR="00441DA5">
        <w:rPr>
          <w:color w:val="333333"/>
          <w:sz w:val="21"/>
          <w:szCs w:val="21"/>
        </w:rPr>
        <w:t>blir</w:t>
      </w:r>
      <w:r w:rsidR="00F71987">
        <w:rPr>
          <w:color w:val="333333"/>
          <w:sz w:val="21"/>
          <w:szCs w:val="21"/>
        </w:rPr>
        <w:t xml:space="preserve"> de</w:t>
      </w:r>
      <w:r w:rsidR="00C70529">
        <w:rPr>
          <w:color w:val="333333"/>
          <w:sz w:val="21"/>
          <w:szCs w:val="21"/>
        </w:rPr>
        <w:t xml:space="preserve"> en arena </w:t>
      </w:r>
      <w:r w:rsidR="003544CC">
        <w:rPr>
          <w:color w:val="333333"/>
          <w:sz w:val="21"/>
          <w:szCs w:val="21"/>
        </w:rPr>
        <w:t xml:space="preserve">med ett än bredare utbud av produktionstekniker och material för den svenska </w:t>
      </w:r>
      <w:r w:rsidR="00AB1972">
        <w:rPr>
          <w:color w:val="333333"/>
          <w:sz w:val="21"/>
          <w:szCs w:val="21"/>
        </w:rPr>
        <w:t>tillverknings</w:t>
      </w:r>
      <w:r w:rsidR="003544CC">
        <w:rPr>
          <w:color w:val="333333"/>
          <w:sz w:val="21"/>
          <w:szCs w:val="21"/>
        </w:rPr>
        <w:t>industrin</w:t>
      </w:r>
      <w:r w:rsidR="00441DA5">
        <w:rPr>
          <w:color w:val="333333"/>
          <w:sz w:val="21"/>
          <w:szCs w:val="21"/>
        </w:rPr>
        <w:t>.</w:t>
      </w:r>
    </w:p>
    <w:p w:rsidR="00DC2EBA" w:rsidRDefault="00441DA5" w:rsidP="00016A65">
      <w:pPr>
        <w:pStyle w:val="Normalweb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CE1359">
        <w:rPr>
          <w:rFonts w:ascii="Arial" w:hAnsi="Arial" w:cs="Arial"/>
          <w:color w:val="333333"/>
          <w:sz w:val="21"/>
          <w:szCs w:val="21"/>
        </w:rPr>
        <w:t xml:space="preserve">– Här får leverantörer av maskiner, material och </w:t>
      </w:r>
      <w:r w:rsidR="00B62DD2">
        <w:rPr>
          <w:rFonts w:ascii="Arial" w:hAnsi="Arial" w:cs="Arial"/>
          <w:color w:val="333333"/>
          <w:sz w:val="21"/>
          <w:szCs w:val="21"/>
        </w:rPr>
        <w:t>produktions</w:t>
      </w:r>
      <w:r w:rsidR="00CE1359">
        <w:rPr>
          <w:rFonts w:ascii="Arial" w:hAnsi="Arial" w:cs="Arial"/>
          <w:color w:val="333333"/>
          <w:sz w:val="21"/>
          <w:szCs w:val="21"/>
        </w:rPr>
        <w:t>utrustning</w:t>
      </w:r>
      <w:r w:rsidR="00A23B4A">
        <w:rPr>
          <w:rFonts w:ascii="Arial" w:hAnsi="Arial" w:cs="Arial"/>
          <w:color w:val="333333"/>
          <w:sz w:val="21"/>
          <w:szCs w:val="21"/>
        </w:rPr>
        <w:t xml:space="preserve"> inom additiv tillverkning möjlighet att</w:t>
      </w:r>
      <w:r w:rsidR="00CE1359">
        <w:rPr>
          <w:rFonts w:ascii="Arial" w:hAnsi="Arial" w:cs="Arial"/>
          <w:color w:val="333333"/>
          <w:sz w:val="21"/>
          <w:szCs w:val="21"/>
        </w:rPr>
        <w:t xml:space="preserve"> visa sina </w:t>
      </w:r>
      <w:r w:rsidR="00A65FB1">
        <w:rPr>
          <w:rFonts w:ascii="Arial" w:hAnsi="Arial" w:cs="Arial"/>
          <w:color w:val="333333"/>
          <w:sz w:val="21"/>
          <w:szCs w:val="21"/>
        </w:rPr>
        <w:t>lösningar</w:t>
      </w:r>
      <w:r w:rsidR="00CE1359">
        <w:rPr>
          <w:rFonts w:ascii="Arial" w:hAnsi="Arial" w:cs="Arial"/>
          <w:color w:val="333333"/>
          <w:sz w:val="21"/>
          <w:szCs w:val="21"/>
        </w:rPr>
        <w:t xml:space="preserve"> i drift. Produktionsmässornas besökare kommer </w:t>
      </w:r>
      <w:r w:rsidR="00FD3158">
        <w:rPr>
          <w:rFonts w:ascii="Arial" w:hAnsi="Arial" w:cs="Arial"/>
          <w:color w:val="333333"/>
          <w:sz w:val="21"/>
          <w:szCs w:val="21"/>
        </w:rPr>
        <w:t>bland annat</w:t>
      </w:r>
      <w:r w:rsidR="00B62DD2">
        <w:rPr>
          <w:rFonts w:ascii="Arial" w:hAnsi="Arial" w:cs="Arial"/>
          <w:color w:val="333333"/>
          <w:sz w:val="21"/>
          <w:szCs w:val="21"/>
        </w:rPr>
        <w:t xml:space="preserve"> hit för att</w:t>
      </w:r>
      <w:r w:rsidR="0045592E">
        <w:rPr>
          <w:rFonts w:ascii="Arial" w:hAnsi="Arial" w:cs="Arial"/>
          <w:color w:val="333333"/>
          <w:sz w:val="21"/>
          <w:szCs w:val="21"/>
        </w:rPr>
        <w:t xml:space="preserve"> undersöka nya </w:t>
      </w:r>
      <w:r w:rsidR="00B62DD2">
        <w:rPr>
          <w:rFonts w:ascii="Arial" w:hAnsi="Arial" w:cs="Arial"/>
          <w:color w:val="333333"/>
          <w:sz w:val="21"/>
          <w:szCs w:val="21"/>
        </w:rPr>
        <w:t>metoder och tekniker och med Elmia 3D breddar vi utbudet ytterligare.</w:t>
      </w:r>
      <w:r w:rsidR="00073CD4">
        <w:rPr>
          <w:rFonts w:ascii="Arial" w:hAnsi="Arial" w:cs="Arial"/>
          <w:color w:val="333333"/>
          <w:sz w:val="21"/>
          <w:szCs w:val="21"/>
        </w:rPr>
        <w:t xml:space="preserve"> </w:t>
      </w:r>
      <w:r w:rsidR="00290128">
        <w:rPr>
          <w:rFonts w:ascii="Arial" w:hAnsi="Arial" w:cs="Arial"/>
          <w:color w:val="333333"/>
          <w:sz w:val="21"/>
          <w:szCs w:val="21"/>
        </w:rPr>
        <w:t xml:space="preserve">Här </w:t>
      </w:r>
      <w:r w:rsidR="00066327">
        <w:rPr>
          <w:rFonts w:ascii="Arial" w:hAnsi="Arial" w:cs="Arial"/>
          <w:color w:val="333333"/>
          <w:sz w:val="21"/>
          <w:szCs w:val="21"/>
        </w:rPr>
        <w:t xml:space="preserve">finns </w:t>
      </w:r>
      <w:r w:rsidR="00290128">
        <w:rPr>
          <w:rFonts w:ascii="Arial" w:hAnsi="Arial" w:cs="Arial"/>
          <w:color w:val="333333"/>
          <w:sz w:val="21"/>
          <w:szCs w:val="21"/>
        </w:rPr>
        <w:t xml:space="preserve">möjlighet att uppleva framtidens </w:t>
      </w:r>
      <w:r w:rsidR="00B62DD2">
        <w:rPr>
          <w:rFonts w:ascii="Arial" w:hAnsi="Arial" w:cs="Arial"/>
          <w:color w:val="333333"/>
          <w:sz w:val="21"/>
          <w:szCs w:val="21"/>
        </w:rPr>
        <w:t>produktionslösningar</w:t>
      </w:r>
      <w:r w:rsidR="00073CD4">
        <w:rPr>
          <w:rFonts w:ascii="Arial" w:hAnsi="Arial" w:cs="Arial"/>
          <w:color w:val="333333"/>
          <w:sz w:val="21"/>
          <w:szCs w:val="21"/>
        </w:rPr>
        <w:t>, säger Tanja Lu</w:t>
      </w:r>
      <w:r w:rsidR="00876F30">
        <w:rPr>
          <w:rFonts w:ascii="Arial" w:hAnsi="Arial" w:cs="Arial"/>
          <w:color w:val="333333"/>
          <w:sz w:val="21"/>
          <w:szCs w:val="21"/>
        </w:rPr>
        <w:t xml:space="preserve">ndberg, projektledare </w:t>
      </w:r>
      <w:r w:rsidR="00EC3E03">
        <w:rPr>
          <w:rFonts w:ascii="Arial" w:hAnsi="Arial" w:cs="Arial"/>
          <w:color w:val="333333"/>
          <w:sz w:val="21"/>
          <w:szCs w:val="21"/>
        </w:rPr>
        <w:t>på</w:t>
      </w:r>
      <w:r w:rsidR="00876F30">
        <w:rPr>
          <w:rFonts w:ascii="Arial" w:hAnsi="Arial" w:cs="Arial"/>
          <w:color w:val="333333"/>
          <w:sz w:val="21"/>
          <w:szCs w:val="21"/>
        </w:rPr>
        <w:t xml:space="preserve"> Elmia.</w:t>
      </w:r>
    </w:p>
    <w:p w:rsidR="009775C8" w:rsidRDefault="009775C8" w:rsidP="00016A65">
      <w:pPr>
        <w:pStyle w:val="Normalweb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–  </w:t>
      </w:r>
      <w:r w:rsidR="000757B0">
        <w:rPr>
          <w:rFonts w:ascii="Arial" w:hAnsi="Arial" w:cs="Arial"/>
          <w:color w:val="333333"/>
          <w:sz w:val="21"/>
          <w:szCs w:val="21"/>
        </w:rPr>
        <w:t>Det känns oerhört kul</w:t>
      </w:r>
      <w:r w:rsidR="000C5420">
        <w:rPr>
          <w:rFonts w:ascii="Arial" w:hAnsi="Arial" w:cs="Arial"/>
          <w:color w:val="333333"/>
          <w:sz w:val="21"/>
          <w:szCs w:val="21"/>
        </w:rPr>
        <w:t xml:space="preserve"> och spännande</w:t>
      </w:r>
      <w:r w:rsidR="000757B0">
        <w:rPr>
          <w:rFonts w:ascii="Arial" w:hAnsi="Arial" w:cs="Arial"/>
          <w:color w:val="333333"/>
          <w:sz w:val="21"/>
          <w:szCs w:val="21"/>
        </w:rPr>
        <w:t xml:space="preserve"> att få lansera en helt ny mässa för industrin. Det är</w:t>
      </w:r>
      <w:r w:rsidR="00FA470F">
        <w:rPr>
          <w:rFonts w:ascii="Arial" w:hAnsi="Arial" w:cs="Arial"/>
          <w:color w:val="333333"/>
          <w:sz w:val="21"/>
          <w:szCs w:val="21"/>
        </w:rPr>
        <w:t xml:space="preserve"> en satsning vi gör nu och</w:t>
      </w:r>
      <w:r w:rsidR="000757B0">
        <w:rPr>
          <w:rFonts w:ascii="Arial" w:hAnsi="Arial" w:cs="Arial"/>
          <w:color w:val="333333"/>
          <w:sz w:val="21"/>
          <w:szCs w:val="21"/>
        </w:rPr>
        <w:t xml:space="preserve"> ett steg i vårt aktiva strategiska arbete </w:t>
      </w:r>
      <w:r w:rsidR="000C5420">
        <w:rPr>
          <w:rFonts w:ascii="Arial" w:hAnsi="Arial" w:cs="Arial"/>
          <w:color w:val="333333"/>
          <w:sz w:val="21"/>
          <w:szCs w:val="21"/>
        </w:rPr>
        <w:t>för att bli nordens viktigaste aktör</w:t>
      </w:r>
      <w:r w:rsidR="00511691">
        <w:rPr>
          <w:rFonts w:ascii="Arial" w:hAnsi="Arial" w:cs="Arial"/>
          <w:color w:val="333333"/>
          <w:sz w:val="21"/>
          <w:szCs w:val="21"/>
        </w:rPr>
        <w:t xml:space="preserve"> f</w:t>
      </w:r>
      <w:r w:rsidR="00E419BC">
        <w:rPr>
          <w:rFonts w:ascii="Arial" w:hAnsi="Arial" w:cs="Arial"/>
          <w:color w:val="333333"/>
          <w:sz w:val="21"/>
          <w:szCs w:val="21"/>
        </w:rPr>
        <w:t>ör mässor och möte</w:t>
      </w:r>
      <w:r w:rsidR="00175293">
        <w:rPr>
          <w:rFonts w:ascii="Arial" w:hAnsi="Arial" w:cs="Arial"/>
          <w:color w:val="333333"/>
          <w:sz w:val="21"/>
          <w:szCs w:val="21"/>
        </w:rPr>
        <w:t xml:space="preserve">splatser för </w:t>
      </w:r>
      <w:r w:rsidR="000C5420">
        <w:rPr>
          <w:rFonts w:ascii="Arial" w:hAnsi="Arial" w:cs="Arial"/>
          <w:color w:val="333333"/>
          <w:sz w:val="21"/>
          <w:szCs w:val="21"/>
        </w:rPr>
        <w:t>tillverkningsindustrin,</w:t>
      </w:r>
      <w:r w:rsidR="00175293">
        <w:rPr>
          <w:rFonts w:ascii="Arial" w:hAnsi="Arial" w:cs="Arial"/>
          <w:color w:val="333333"/>
          <w:sz w:val="21"/>
          <w:szCs w:val="21"/>
        </w:rPr>
        <w:t xml:space="preserve"> säger Stefan Gustafsson-Ledell, sektorchef industri på Elmia.</w:t>
      </w:r>
    </w:p>
    <w:p w:rsidR="00B73F14" w:rsidRDefault="00CB1182" w:rsidP="00016A65">
      <w:pPr>
        <w:pStyle w:val="Normalweb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 w:rsidRPr="000902EC">
        <w:rPr>
          <w:rFonts w:ascii="Arial" w:hAnsi="Arial" w:cs="Arial"/>
          <w:b/>
          <w:lang w:eastAsia="en-US"/>
        </w:rPr>
        <w:t xml:space="preserve">Metoden </w:t>
      </w:r>
      <w:r w:rsidR="00B81007">
        <w:rPr>
          <w:rFonts w:ascii="Arial" w:hAnsi="Arial" w:cs="Arial"/>
          <w:b/>
          <w:lang w:eastAsia="en-US"/>
        </w:rPr>
        <w:t>som formar framtidens affärer</w:t>
      </w:r>
      <w:r w:rsidR="003F7E16">
        <w:rPr>
          <w:rFonts w:ascii="Arial" w:hAnsi="Arial" w:cs="Arial"/>
          <w:b/>
          <w:lang w:eastAsia="en-US"/>
        </w:rPr>
        <w:br/>
      </w:r>
      <w:r w:rsidR="00B73F14" w:rsidRPr="00016A65">
        <w:rPr>
          <w:rFonts w:ascii="Arial" w:hAnsi="Arial" w:cs="Arial"/>
          <w:color w:val="333333"/>
          <w:sz w:val="21"/>
          <w:szCs w:val="21"/>
        </w:rPr>
        <w:t>Additiv tillverkning</w:t>
      </w:r>
      <w:r w:rsidR="00B73F14">
        <w:rPr>
          <w:rFonts w:ascii="Arial" w:hAnsi="Arial" w:cs="Arial"/>
          <w:color w:val="333333"/>
          <w:sz w:val="21"/>
          <w:szCs w:val="21"/>
        </w:rPr>
        <w:t xml:space="preserve"> som ofta kallas 3D-printing</w:t>
      </w:r>
      <w:r w:rsidR="00B73F14" w:rsidRPr="00016A65">
        <w:rPr>
          <w:rFonts w:ascii="Arial" w:hAnsi="Arial" w:cs="Arial"/>
          <w:color w:val="333333"/>
          <w:sz w:val="21"/>
          <w:szCs w:val="21"/>
        </w:rPr>
        <w:t xml:space="preserve"> </w:t>
      </w:r>
      <w:r w:rsidR="00B73F14">
        <w:rPr>
          <w:rFonts w:ascii="Arial" w:hAnsi="Arial" w:cs="Arial"/>
          <w:color w:val="333333"/>
          <w:sz w:val="21"/>
          <w:szCs w:val="21"/>
        </w:rPr>
        <w:t>är en kostnadseffektiv metod för att bygga tredimensionella komponenter. Med lager-på-lager-teknik adderas material och det är en teknik som används framförallt vid framtagning av prototyper och produktion av små serier. Den möjliggör också framställning av komplexa komponenter som i många fall inte skulle kunna tillverkas med traditionella tillverkningstekniker.</w:t>
      </w:r>
    </w:p>
    <w:p w:rsidR="00B87D7E" w:rsidRDefault="00AC1C36" w:rsidP="009617F0">
      <w:pPr>
        <w:pStyle w:val="Normalweb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Mats Falck, ordförande i</w:t>
      </w:r>
      <w:r w:rsidR="009617F0">
        <w:rPr>
          <w:rFonts w:ascii="Arial" w:hAnsi="Arial" w:cs="Arial"/>
          <w:color w:val="333333"/>
          <w:sz w:val="21"/>
          <w:szCs w:val="21"/>
        </w:rPr>
        <w:t xml:space="preserve"> SVEAT, branschförening för additiv tillverkning</w:t>
      </w:r>
      <w:r w:rsidR="00A37D3C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och projektledare vid Umeå universitet </w:t>
      </w:r>
      <w:r w:rsidR="00B87D7E">
        <w:rPr>
          <w:rFonts w:ascii="Arial" w:hAnsi="Arial" w:cs="Arial"/>
          <w:color w:val="333333"/>
          <w:sz w:val="21"/>
          <w:szCs w:val="21"/>
        </w:rPr>
        <w:t xml:space="preserve">ser värdet av en </w:t>
      </w:r>
      <w:r w:rsidR="00D066C1">
        <w:rPr>
          <w:rFonts w:ascii="Arial" w:hAnsi="Arial" w:cs="Arial"/>
          <w:color w:val="333333"/>
          <w:sz w:val="21"/>
          <w:szCs w:val="21"/>
        </w:rPr>
        <w:t xml:space="preserve">samlad </w:t>
      </w:r>
      <w:r w:rsidR="00B87D7E">
        <w:rPr>
          <w:rFonts w:ascii="Arial" w:hAnsi="Arial" w:cs="Arial"/>
          <w:color w:val="333333"/>
          <w:sz w:val="21"/>
          <w:szCs w:val="21"/>
        </w:rPr>
        <w:t xml:space="preserve">mässa i Sverige för branschen </w:t>
      </w:r>
      <w:r w:rsidR="001C1ED5">
        <w:rPr>
          <w:rFonts w:ascii="Arial" w:hAnsi="Arial" w:cs="Arial"/>
          <w:color w:val="333333"/>
          <w:sz w:val="21"/>
          <w:szCs w:val="21"/>
        </w:rPr>
        <w:t>som går en mycket ljus framtid tillmötes.</w:t>
      </w:r>
    </w:p>
    <w:p w:rsidR="00D437B8" w:rsidRDefault="00D324DF" w:rsidP="00016A65">
      <w:pPr>
        <w:pStyle w:val="Normalweb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–</w:t>
      </w:r>
      <w:r w:rsidR="00EC3E03">
        <w:rPr>
          <w:rFonts w:ascii="Arial" w:hAnsi="Arial" w:cs="Arial"/>
          <w:color w:val="333333"/>
          <w:sz w:val="21"/>
          <w:szCs w:val="21"/>
        </w:rPr>
        <w:t xml:space="preserve">  </w:t>
      </w:r>
      <w:r w:rsidR="009053F6">
        <w:rPr>
          <w:rFonts w:ascii="Arial" w:hAnsi="Arial" w:cs="Arial"/>
          <w:color w:val="333333"/>
          <w:sz w:val="21"/>
          <w:szCs w:val="21"/>
        </w:rPr>
        <w:t>Det här är ett jättebra initiativ från Elmia</w:t>
      </w:r>
      <w:r w:rsidR="00132743">
        <w:rPr>
          <w:rFonts w:ascii="Arial" w:hAnsi="Arial" w:cs="Arial"/>
          <w:color w:val="333333"/>
          <w:sz w:val="21"/>
          <w:szCs w:val="21"/>
        </w:rPr>
        <w:t xml:space="preserve"> med tanke på s</w:t>
      </w:r>
      <w:r w:rsidR="00577036">
        <w:rPr>
          <w:rFonts w:ascii="Arial" w:hAnsi="Arial" w:cs="Arial"/>
          <w:color w:val="333333"/>
          <w:sz w:val="21"/>
          <w:szCs w:val="21"/>
        </w:rPr>
        <w:t xml:space="preserve">ynergieffekterna med de parallella </w:t>
      </w:r>
      <w:r w:rsidR="00C83AFA">
        <w:rPr>
          <w:rFonts w:ascii="Arial" w:hAnsi="Arial" w:cs="Arial"/>
          <w:color w:val="333333"/>
          <w:sz w:val="21"/>
          <w:szCs w:val="21"/>
        </w:rPr>
        <w:t>produktions</w:t>
      </w:r>
      <w:r w:rsidR="00577036">
        <w:rPr>
          <w:rFonts w:ascii="Arial" w:hAnsi="Arial" w:cs="Arial"/>
          <w:color w:val="333333"/>
          <w:sz w:val="21"/>
          <w:szCs w:val="21"/>
        </w:rPr>
        <w:t>mässorna</w:t>
      </w:r>
      <w:r w:rsidR="00132743">
        <w:rPr>
          <w:rFonts w:ascii="Arial" w:hAnsi="Arial" w:cs="Arial"/>
          <w:color w:val="333333"/>
          <w:sz w:val="21"/>
          <w:szCs w:val="21"/>
        </w:rPr>
        <w:t>.</w:t>
      </w:r>
      <w:r w:rsidR="00880C7C">
        <w:rPr>
          <w:rFonts w:ascii="Arial" w:hAnsi="Arial" w:cs="Arial"/>
          <w:color w:val="333333"/>
          <w:sz w:val="21"/>
          <w:szCs w:val="21"/>
        </w:rPr>
        <w:t xml:space="preserve"> </w:t>
      </w:r>
      <w:r w:rsidR="00132743">
        <w:rPr>
          <w:rFonts w:ascii="Arial" w:hAnsi="Arial" w:cs="Arial"/>
          <w:color w:val="333333"/>
          <w:sz w:val="21"/>
          <w:szCs w:val="21"/>
        </w:rPr>
        <w:t xml:space="preserve">Att synliggöra den additiva tillverkningen </w:t>
      </w:r>
      <w:r w:rsidR="00DA5B3D">
        <w:rPr>
          <w:rFonts w:ascii="Arial" w:hAnsi="Arial" w:cs="Arial"/>
          <w:color w:val="333333"/>
          <w:sz w:val="21"/>
          <w:szCs w:val="21"/>
        </w:rPr>
        <w:t xml:space="preserve">med en egen mässa i det här sammanhanget </w:t>
      </w:r>
      <w:r w:rsidR="00132743">
        <w:rPr>
          <w:rFonts w:ascii="Arial" w:hAnsi="Arial" w:cs="Arial"/>
          <w:color w:val="333333"/>
          <w:sz w:val="21"/>
          <w:szCs w:val="21"/>
        </w:rPr>
        <w:t>tror</w:t>
      </w:r>
      <w:r w:rsidR="00F91BEB">
        <w:rPr>
          <w:rFonts w:ascii="Arial" w:hAnsi="Arial" w:cs="Arial"/>
          <w:color w:val="333333"/>
          <w:sz w:val="21"/>
          <w:szCs w:val="21"/>
        </w:rPr>
        <w:t xml:space="preserve"> jag</w:t>
      </w:r>
      <w:r w:rsidR="00132743">
        <w:rPr>
          <w:rFonts w:ascii="Arial" w:hAnsi="Arial" w:cs="Arial"/>
          <w:color w:val="333333"/>
          <w:sz w:val="21"/>
          <w:szCs w:val="21"/>
        </w:rPr>
        <w:t xml:space="preserve"> kan</w:t>
      </w:r>
      <w:r w:rsidR="00C73B26">
        <w:rPr>
          <w:rFonts w:ascii="Arial" w:hAnsi="Arial" w:cs="Arial"/>
          <w:color w:val="333333"/>
          <w:sz w:val="21"/>
          <w:szCs w:val="21"/>
        </w:rPr>
        <w:t xml:space="preserve"> öppna ögonen för många</w:t>
      </w:r>
      <w:r w:rsidR="00B67556">
        <w:rPr>
          <w:rFonts w:ascii="Arial" w:hAnsi="Arial" w:cs="Arial"/>
          <w:color w:val="333333"/>
          <w:sz w:val="21"/>
          <w:szCs w:val="21"/>
        </w:rPr>
        <w:t xml:space="preserve"> besökare</w:t>
      </w:r>
      <w:r w:rsidR="00C73B26">
        <w:rPr>
          <w:rFonts w:ascii="Arial" w:hAnsi="Arial" w:cs="Arial"/>
          <w:color w:val="333333"/>
          <w:sz w:val="21"/>
          <w:szCs w:val="21"/>
        </w:rPr>
        <w:t xml:space="preserve"> </w:t>
      </w:r>
      <w:r w:rsidR="00DA5B3D">
        <w:rPr>
          <w:rFonts w:ascii="Arial" w:hAnsi="Arial" w:cs="Arial"/>
          <w:color w:val="333333"/>
          <w:sz w:val="21"/>
          <w:szCs w:val="21"/>
        </w:rPr>
        <w:t>som</w:t>
      </w:r>
      <w:r w:rsidR="00F91BEB">
        <w:rPr>
          <w:rFonts w:ascii="Arial" w:hAnsi="Arial" w:cs="Arial"/>
          <w:color w:val="333333"/>
          <w:sz w:val="21"/>
          <w:szCs w:val="21"/>
        </w:rPr>
        <w:t xml:space="preserve"> </w:t>
      </w:r>
      <w:r w:rsidR="00132743">
        <w:rPr>
          <w:rFonts w:ascii="Arial" w:hAnsi="Arial" w:cs="Arial"/>
          <w:color w:val="333333"/>
          <w:sz w:val="21"/>
          <w:szCs w:val="21"/>
        </w:rPr>
        <w:t>i första läget inte hade tä</w:t>
      </w:r>
      <w:r w:rsidR="00906C10">
        <w:rPr>
          <w:rFonts w:ascii="Arial" w:hAnsi="Arial" w:cs="Arial"/>
          <w:color w:val="333333"/>
          <w:sz w:val="21"/>
          <w:szCs w:val="21"/>
        </w:rPr>
        <w:t>nkt att detta kan vara en metod</w:t>
      </w:r>
      <w:r w:rsidR="00132743">
        <w:rPr>
          <w:rFonts w:ascii="Arial" w:hAnsi="Arial" w:cs="Arial"/>
          <w:color w:val="333333"/>
          <w:sz w:val="21"/>
          <w:szCs w:val="21"/>
        </w:rPr>
        <w:t xml:space="preserve"> </w:t>
      </w:r>
      <w:r w:rsidR="00906C10">
        <w:rPr>
          <w:rFonts w:ascii="Arial" w:hAnsi="Arial" w:cs="Arial"/>
          <w:color w:val="333333"/>
          <w:sz w:val="21"/>
          <w:szCs w:val="21"/>
        </w:rPr>
        <w:t>att tillämpa</w:t>
      </w:r>
      <w:r w:rsidR="00132743">
        <w:rPr>
          <w:rFonts w:ascii="Arial" w:hAnsi="Arial" w:cs="Arial"/>
          <w:color w:val="333333"/>
          <w:sz w:val="21"/>
          <w:szCs w:val="21"/>
        </w:rPr>
        <w:t>.</w:t>
      </w:r>
      <w:r w:rsidR="00B67556">
        <w:rPr>
          <w:rFonts w:ascii="Arial" w:hAnsi="Arial" w:cs="Arial"/>
          <w:color w:val="333333"/>
          <w:sz w:val="21"/>
          <w:szCs w:val="21"/>
        </w:rPr>
        <w:t xml:space="preserve"> </w:t>
      </w:r>
      <w:r w:rsidR="00880C7C">
        <w:rPr>
          <w:rFonts w:ascii="Arial" w:hAnsi="Arial" w:cs="Arial"/>
          <w:color w:val="333333"/>
          <w:sz w:val="21"/>
          <w:szCs w:val="21"/>
        </w:rPr>
        <w:t>Vi har valt att lägga årsmöte</w:t>
      </w:r>
      <w:r w:rsidR="00B67556">
        <w:rPr>
          <w:rFonts w:ascii="Arial" w:hAnsi="Arial" w:cs="Arial"/>
          <w:color w:val="333333"/>
          <w:sz w:val="21"/>
          <w:szCs w:val="21"/>
        </w:rPr>
        <w:t>t för SVEAT</w:t>
      </w:r>
      <w:r w:rsidR="00880C7C">
        <w:rPr>
          <w:rFonts w:ascii="Arial" w:hAnsi="Arial" w:cs="Arial"/>
          <w:color w:val="333333"/>
          <w:sz w:val="21"/>
          <w:szCs w:val="21"/>
        </w:rPr>
        <w:t xml:space="preserve"> i samband med mässan då vi är övertygade om att de flesta av våra medlemmar kom</w:t>
      </w:r>
      <w:r w:rsidR="00B67556">
        <w:rPr>
          <w:rFonts w:ascii="Arial" w:hAnsi="Arial" w:cs="Arial"/>
          <w:color w:val="333333"/>
          <w:sz w:val="21"/>
          <w:szCs w:val="21"/>
        </w:rPr>
        <w:t>mer att vara på plats då.</w:t>
      </w:r>
    </w:p>
    <w:p w:rsidR="00B94A99" w:rsidRDefault="00B94A99" w:rsidP="00B94A99">
      <w:pPr>
        <w:jc w:val="left"/>
        <w:rPr>
          <w:rStyle w:val="Stark"/>
          <w:b w:val="0"/>
          <w:color w:val="333333"/>
          <w:sz w:val="21"/>
          <w:szCs w:val="21"/>
          <w:shd w:val="clear" w:color="auto" w:fill="FFFFFF"/>
        </w:rPr>
      </w:pPr>
      <w:r w:rsidRPr="00B94A99">
        <w:rPr>
          <w:b/>
        </w:rPr>
        <w:t>Kontakt</w:t>
      </w:r>
      <w:r>
        <w:rPr>
          <w:rStyle w:val="Stark"/>
          <w:b w:val="0"/>
          <w:color w:val="333333"/>
          <w:sz w:val="21"/>
          <w:szCs w:val="21"/>
          <w:shd w:val="clear" w:color="auto" w:fill="FFFFFF"/>
        </w:rPr>
        <w:br/>
        <w:t>Tanja Lundberg, projektledare Elmia, +46 36 15 21 03</w:t>
      </w:r>
      <w:r w:rsidR="004D5D24">
        <w:rPr>
          <w:rStyle w:val="Stark"/>
          <w:b w:val="0"/>
          <w:color w:val="333333"/>
          <w:sz w:val="21"/>
          <w:szCs w:val="21"/>
          <w:shd w:val="clear" w:color="auto" w:fill="FFFFFF"/>
        </w:rPr>
        <w:t xml:space="preserve">, </w:t>
      </w:r>
      <w:hyperlink r:id="rId8" w:history="1">
        <w:r w:rsidR="004D5D24" w:rsidRPr="007E0C98">
          <w:rPr>
            <w:rStyle w:val="Hyperlnk"/>
            <w:sz w:val="21"/>
            <w:szCs w:val="21"/>
            <w:shd w:val="clear" w:color="auto" w:fill="FFFFFF"/>
          </w:rPr>
          <w:t>tanja.lundberg@elmia.se</w:t>
        </w:r>
      </w:hyperlink>
      <w:r w:rsidR="004D5D24">
        <w:rPr>
          <w:rStyle w:val="Stark"/>
          <w:b w:val="0"/>
          <w:color w:val="333333"/>
          <w:sz w:val="21"/>
          <w:szCs w:val="21"/>
          <w:shd w:val="clear" w:color="auto" w:fill="FFFFFF"/>
        </w:rPr>
        <w:t xml:space="preserve"> </w:t>
      </w:r>
    </w:p>
    <w:p w:rsidR="00000B6B" w:rsidRPr="00000B6B" w:rsidRDefault="00000B6B" w:rsidP="00B94A99">
      <w:pPr>
        <w:jc w:val="left"/>
      </w:pPr>
      <w:r w:rsidRPr="00000B6B">
        <w:rPr>
          <w:rStyle w:val="Stark"/>
          <w:color w:val="333333"/>
          <w:sz w:val="21"/>
          <w:szCs w:val="21"/>
          <w:shd w:val="clear" w:color="auto" w:fill="FFFFFF"/>
        </w:rPr>
        <w:t>Webbplats</w:t>
      </w:r>
      <w:r>
        <w:rPr>
          <w:rStyle w:val="Stark"/>
          <w:color w:val="333333"/>
          <w:sz w:val="21"/>
          <w:szCs w:val="21"/>
          <w:shd w:val="clear" w:color="auto" w:fill="FFFFFF"/>
        </w:rPr>
        <w:br/>
      </w:r>
      <w:r w:rsidR="00EE64D3">
        <w:t>www.elmia.se/3D</w:t>
      </w:r>
      <w:bookmarkStart w:id="0" w:name="_GoBack"/>
      <w:bookmarkEnd w:id="0"/>
    </w:p>
    <w:sectPr w:rsidR="00000B6B" w:rsidRPr="00000B6B" w:rsidSect="005A1F72">
      <w:footerReference w:type="default" r:id="rId9"/>
      <w:pgSz w:w="11907" w:h="16840" w:code="9"/>
      <w:pgMar w:top="1418" w:right="1134" w:bottom="1979" w:left="1134" w:header="71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591" w:rsidRDefault="00ED7591">
      <w:r>
        <w:separator/>
      </w:r>
    </w:p>
  </w:endnote>
  <w:endnote w:type="continuationSeparator" w:id="0">
    <w:p w:rsidR="00ED7591" w:rsidRDefault="00ED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Thin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896"/>
      <w:gridCol w:w="8027"/>
    </w:tblGrid>
    <w:tr w:rsidR="005A1F72" w:rsidRPr="00F6443A" w:rsidTr="00F22AB2">
      <w:trPr>
        <w:trHeight w:val="340"/>
      </w:trPr>
      <w:tc>
        <w:tcPr>
          <w:tcW w:w="9923" w:type="dxa"/>
          <w:gridSpan w:val="2"/>
          <w:tcBorders>
            <w:bottom w:val="single" w:sz="8" w:space="0" w:color="999999"/>
          </w:tcBorders>
          <w:shd w:val="clear" w:color="auto" w:fill="auto"/>
          <w:vAlign w:val="center"/>
        </w:tcPr>
        <w:p w:rsidR="005A1F72" w:rsidRPr="007C0B65" w:rsidRDefault="005A1F72" w:rsidP="008B32AE">
          <w:pPr>
            <w:pStyle w:val="Sidfot"/>
            <w:rPr>
              <w:rFonts w:ascii="HelveticaNeueLT Std Thin" w:hAnsi="HelveticaNeueLT Std Thin"/>
            </w:rPr>
          </w:pPr>
        </w:p>
      </w:tc>
    </w:tr>
    <w:tr w:rsidR="00B748AB" w:rsidRPr="00A84C89" w:rsidTr="00AE1F07">
      <w:trPr>
        <w:trHeight w:val="227"/>
      </w:trPr>
      <w:tc>
        <w:tcPr>
          <w:tcW w:w="1896" w:type="dxa"/>
          <w:tcBorders>
            <w:top w:val="single" w:sz="8" w:space="0" w:color="999999"/>
          </w:tcBorders>
          <w:shd w:val="clear" w:color="auto" w:fill="auto"/>
          <w:vAlign w:val="center"/>
        </w:tcPr>
        <w:p w:rsidR="00B748AB" w:rsidRDefault="00B748AB" w:rsidP="008B32AE">
          <w:pPr>
            <w:pStyle w:val="Sidfot"/>
            <w:rPr>
              <w:rFonts w:ascii="HelveticaNeueLT Std Thin" w:hAnsi="HelveticaNeueLT Std Thin"/>
              <w:noProof/>
              <w:lang w:eastAsia="sv-SE"/>
            </w:rPr>
          </w:pPr>
        </w:p>
      </w:tc>
      <w:tc>
        <w:tcPr>
          <w:tcW w:w="8027" w:type="dxa"/>
          <w:tcBorders>
            <w:top w:val="single" w:sz="8" w:space="0" w:color="999999"/>
          </w:tcBorders>
          <w:vAlign w:val="center"/>
        </w:tcPr>
        <w:p w:rsidR="00B748AB" w:rsidRPr="007C0B65" w:rsidRDefault="00B748AB" w:rsidP="008B32AE">
          <w:pPr>
            <w:pStyle w:val="Sidfot"/>
            <w:rPr>
              <w:rFonts w:ascii="HelveticaNeueLT Std Thin" w:hAnsi="HelveticaNeueLT Std Thin"/>
              <w:b/>
            </w:rPr>
          </w:pPr>
        </w:p>
      </w:tc>
    </w:tr>
    <w:tr w:rsidR="005A1F72" w:rsidRPr="00A84C89" w:rsidTr="00AE1F07">
      <w:trPr>
        <w:trHeight w:val="227"/>
      </w:trPr>
      <w:tc>
        <w:tcPr>
          <w:tcW w:w="1896" w:type="dxa"/>
          <w:vMerge w:val="restart"/>
          <w:tcBorders>
            <w:right w:val="single" w:sz="4" w:space="0" w:color="999999"/>
          </w:tcBorders>
          <w:shd w:val="clear" w:color="auto" w:fill="auto"/>
          <w:vAlign w:val="center"/>
        </w:tcPr>
        <w:p w:rsidR="005A1F72" w:rsidRPr="007C0B65" w:rsidRDefault="005A1F72" w:rsidP="008B32AE">
          <w:pPr>
            <w:pStyle w:val="Sidfot"/>
            <w:rPr>
              <w:rFonts w:ascii="HelveticaNeueLT Std Thin" w:hAnsi="HelveticaNeueLT Std Thin"/>
            </w:rPr>
          </w:pPr>
          <w:r>
            <w:rPr>
              <w:rFonts w:ascii="HelveticaNeueLT Std Thin" w:hAnsi="HelveticaNeueLT Std Thin"/>
              <w:noProof/>
              <w:lang w:eastAsia="sv-SE"/>
            </w:rPr>
            <w:drawing>
              <wp:inline distT="0" distB="0" distL="0" distR="0" wp14:anchorId="527A11B3" wp14:editId="3005D599">
                <wp:extent cx="1047750" cy="228600"/>
                <wp:effectExtent l="19050" t="0" r="0" b="0"/>
                <wp:docPr id="1" name="Bild 1" descr="Elmia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mia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7" w:type="dxa"/>
          <w:tcBorders>
            <w:left w:val="single" w:sz="4" w:space="0" w:color="999999"/>
          </w:tcBorders>
          <w:vAlign w:val="center"/>
        </w:tcPr>
        <w:p w:rsidR="005A1F72" w:rsidRPr="007C0B65" w:rsidRDefault="005A1F72" w:rsidP="008B32AE">
          <w:pPr>
            <w:pStyle w:val="Sidfot"/>
            <w:rPr>
              <w:rFonts w:ascii="HelveticaNeueLT Std Thin" w:hAnsi="HelveticaNeueLT Std Thin"/>
            </w:rPr>
          </w:pPr>
          <w:r w:rsidRPr="007C0B65">
            <w:rPr>
              <w:rFonts w:ascii="HelveticaNeueLT Std Thin" w:hAnsi="HelveticaNeueLT Std Thin"/>
              <w:b/>
            </w:rPr>
            <w:t xml:space="preserve">Elmia </w:t>
          </w:r>
          <w:proofErr w:type="gramStart"/>
          <w:r w:rsidRPr="007C0B65">
            <w:rPr>
              <w:rFonts w:ascii="HelveticaNeueLT Std Thin" w:hAnsi="HelveticaNeueLT Std Thin"/>
              <w:b/>
            </w:rPr>
            <w:t xml:space="preserve">AB, </w:t>
          </w:r>
          <w:r w:rsidRPr="007C0B65">
            <w:rPr>
              <w:rFonts w:ascii="HelveticaNeueLT Std Thin" w:hAnsi="HelveticaNeueLT Std Thin"/>
            </w:rPr>
            <w:t xml:space="preserve"> P.O.</w:t>
          </w:r>
          <w:proofErr w:type="gramEnd"/>
          <w:r w:rsidRPr="007C0B65">
            <w:rPr>
              <w:rFonts w:ascii="HelveticaNeueLT Std Thin" w:hAnsi="HelveticaNeueLT Std Thin"/>
            </w:rPr>
            <w:t xml:space="preserve"> Box 6066, SE-550 06  Jönköping, Sweden</w:t>
          </w:r>
        </w:p>
      </w:tc>
    </w:tr>
    <w:tr w:rsidR="005A1F72" w:rsidRPr="00A504BE" w:rsidTr="00AE1F07">
      <w:trPr>
        <w:trHeight w:val="227"/>
      </w:trPr>
      <w:tc>
        <w:tcPr>
          <w:tcW w:w="1896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:rsidR="005A1F72" w:rsidRPr="007C0B65" w:rsidRDefault="005A1F72" w:rsidP="008B32AE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8027" w:type="dxa"/>
          <w:tcBorders>
            <w:left w:val="single" w:sz="4" w:space="0" w:color="999999"/>
          </w:tcBorders>
          <w:vAlign w:val="center"/>
        </w:tcPr>
        <w:p w:rsidR="005A1F72" w:rsidRPr="005A1F72" w:rsidRDefault="005A1F72" w:rsidP="008B32AE">
          <w:pPr>
            <w:pStyle w:val="Sidfot"/>
            <w:rPr>
              <w:rFonts w:ascii="HelveticaNeueLT Std Thin" w:hAnsi="HelveticaNeueLT Std Thin"/>
              <w:lang w:val="en-US"/>
            </w:rPr>
          </w:pPr>
          <w:r w:rsidRPr="005A1F72">
            <w:rPr>
              <w:rFonts w:ascii="HelveticaNeueLT Std Thin" w:hAnsi="HelveticaNeueLT Std Thin"/>
              <w:lang w:val="en-US"/>
            </w:rPr>
            <w:t xml:space="preserve">Visiting address </w:t>
          </w:r>
          <w:proofErr w:type="spellStart"/>
          <w:r w:rsidRPr="005A1F72">
            <w:rPr>
              <w:rFonts w:ascii="HelveticaNeueLT Std Thin" w:hAnsi="HelveticaNeueLT Std Thin"/>
              <w:lang w:val="en-US"/>
            </w:rPr>
            <w:t>Elmiavägen</w:t>
          </w:r>
          <w:proofErr w:type="spellEnd"/>
          <w:r w:rsidRPr="005A1F72">
            <w:rPr>
              <w:rFonts w:ascii="HelveticaNeueLT Std Thin" w:hAnsi="HelveticaNeueLT Std Thin"/>
              <w:lang w:val="en-US"/>
            </w:rPr>
            <w:t>. Phon</w:t>
          </w:r>
          <w:r w:rsidRPr="007C0B65">
            <w:rPr>
              <w:rStyle w:val="SidhuvudChar"/>
              <w:rFonts w:ascii="HelveticaNeueLT Std Thin" w:hAnsi="HelveticaNeueLT Std Thin"/>
            </w:rPr>
            <w:t>e</w:t>
          </w:r>
          <w:r w:rsidRPr="005A1F72">
            <w:rPr>
              <w:rFonts w:ascii="HelveticaNeueLT Std Thin" w:hAnsi="HelveticaNeueLT Std Thin"/>
              <w:lang w:val="en-US"/>
            </w:rPr>
            <w:t xml:space="preserve"> +46 </w:t>
          </w:r>
          <w:r w:rsidR="002F566D">
            <w:rPr>
              <w:rFonts w:ascii="HelveticaNeueLT Std Thin" w:hAnsi="HelveticaNeueLT Std Thin"/>
              <w:lang w:val="en-US"/>
            </w:rPr>
            <w:t>36 15 20 00. Fax +46 36 15 22 29</w:t>
          </w:r>
          <w:r w:rsidRPr="005A1F72">
            <w:rPr>
              <w:rFonts w:ascii="HelveticaNeueLT Std Thin" w:hAnsi="HelveticaNeueLT Std Thin"/>
              <w:lang w:val="en-US"/>
            </w:rPr>
            <w:t xml:space="preserve"> </w:t>
          </w:r>
        </w:p>
      </w:tc>
    </w:tr>
    <w:tr w:rsidR="005A1F72" w:rsidRPr="00A84C89" w:rsidTr="00AE1F07">
      <w:trPr>
        <w:trHeight w:val="109"/>
      </w:trPr>
      <w:tc>
        <w:tcPr>
          <w:tcW w:w="1896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:rsidR="005A1F72" w:rsidRPr="005A1F72" w:rsidRDefault="005A1F72" w:rsidP="008B32AE">
          <w:pPr>
            <w:pStyle w:val="Sidfot"/>
            <w:rPr>
              <w:rFonts w:ascii="HelveticaNeueLT Std Thin" w:hAnsi="HelveticaNeueLT Std Thin"/>
              <w:lang w:val="en-US"/>
            </w:rPr>
          </w:pPr>
        </w:p>
      </w:tc>
      <w:tc>
        <w:tcPr>
          <w:tcW w:w="8027" w:type="dxa"/>
          <w:tcBorders>
            <w:left w:val="single" w:sz="4" w:space="0" w:color="999999"/>
          </w:tcBorders>
          <w:vAlign w:val="center"/>
        </w:tcPr>
        <w:p w:rsidR="005A1F72" w:rsidRPr="007C0B65" w:rsidRDefault="005A1F72" w:rsidP="008B32AE">
          <w:pPr>
            <w:pStyle w:val="Sidfot"/>
            <w:rPr>
              <w:rFonts w:ascii="HelveticaNeueLT Std Thin" w:hAnsi="HelveticaNeueLT Std Thin"/>
            </w:rPr>
          </w:pPr>
          <w:r w:rsidRPr="007C0B65">
            <w:rPr>
              <w:rFonts w:ascii="HelveticaNeueLT Std Thin" w:hAnsi="HelveticaNeueLT Std Thin"/>
            </w:rPr>
            <w:t>Internet www.elmia.se. E-mail info@elmia.se. Org.nr/VAT-nr SE556354-</w:t>
          </w:r>
          <w:proofErr w:type="gramStart"/>
          <w:r w:rsidRPr="007C0B65">
            <w:rPr>
              <w:rFonts w:ascii="HelveticaNeueLT Std Thin" w:hAnsi="HelveticaNeueLT Std Thin"/>
            </w:rPr>
            <w:t>241301</w:t>
          </w:r>
          <w:proofErr w:type="gramEnd"/>
        </w:p>
      </w:tc>
    </w:tr>
  </w:tbl>
  <w:p w:rsidR="005A1F72" w:rsidRPr="00771B5E" w:rsidRDefault="005A1F72" w:rsidP="008B32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591" w:rsidRDefault="00ED7591">
      <w:r>
        <w:separator/>
      </w:r>
    </w:p>
  </w:footnote>
  <w:footnote w:type="continuationSeparator" w:id="0">
    <w:p w:rsidR="00ED7591" w:rsidRDefault="00ED7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91"/>
    <w:rsid w:val="00000B6B"/>
    <w:rsid w:val="000104E9"/>
    <w:rsid w:val="000136F6"/>
    <w:rsid w:val="00016A65"/>
    <w:rsid w:val="00052722"/>
    <w:rsid w:val="00066327"/>
    <w:rsid w:val="00070C82"/>
    <w:rsid w:val="00073CD4"/>
    <w:rsid w:val="000757B0"/>
    <w:rsid w:val="000902EC"/>
    <w:rsid w:val="000924A3"/>
    <w:rsid w:val="000A439A"/>
    <w:rsid w:val="000B2C59"/>
    <w:rsid w:val="000C5420"/>
    <w:rsid w:val="000D1083"/>
    <w:rsid w:val="000F7D83"/>
    <w:rsid w:val="0010134B"/>
    <w:rsid w:val="001143AF"/>
    <w:rsid w:val="0012501A"/>
    <w:rsid w:val="00132743"/>
    <w:rsid w:val="00175293"/>
    <w:rsid w:val="00187300"/>
    <w:rsid w:val="00191B98"/>
    <w:rsid w:val="001B2E54"/>
    <w:rsid w:val="001B3D1E"/>
    <w:rsid w:val="001C1ED5"/>
    <w:rsid w:val="001D0F64"/>
    <w:rsid w:val="001F03CA"/>
    <w:rsid w:val="001F461E"/>
    <w:rsid w:val="002018D5"/>
    <w:rsid w:val="00215278"/>
    <w:rsid w:val="002154BC"/>
    <w:rsid w:val="00227780"/>
    <w:rsid w:val="00233F27"/>
    <w:rsid w:val="00236102"/>
    <w:rsid w:val="0024266D"/>
    <w:rsid w:val="00260FA3"/>
    <w:rsid w:val="00290128"/>
    <w:rsid w:val="002A49AD"/>
    <w:rsid w:val="002A67C1"/>
    <w:rsid w:val="002B29F3"/>
    <w:rsid w:val="002F566D"/>
    <w:rsid w:val="00303BF0"/>
    <w:rsid w:val="003151EB"/>
    <w:rsid w:val="00340BC2"/>
    <w:rsid w:val="00340C57"/>
    <w:rsid w:val="00352118"/>
    <w:rsid w:val="003544CC"/>
    <w:rsid w:val="003706C7"/>
    <w:rsid w:val="0039071E"/>
    <w:rsid w:val="003C7AFD"/>
    <w:rsid w:val="003F54FA"/>
    <w:rsid w:val="003F7E16"/>
    <w:rsid w:val="00410C62"/>
    <w:rsid w:val="00436ACD"/>
    <w:rsid w:val="00441DA5"/>
    <w:rsid w:val="00443004"/>
    <w:rsid w:val="00445293"/>
    <w:rsid w:val="00447F1A"/>
    <w:rsid w:val="00454D4E"/>
    <w:rsid w:val="0045592E"/>
    <w:rsid w:val="00460F82"/>
    <w:rsid w:val="004804B3"/>
    <w:rsid w:val="00486276"/>
    <w:rsid w:val="00493E6A"/>
    <w:rsid w:val="004D5D24"/>
    <w:rsid w:val="004D7B58"/>
    <w:rsid w:val="004F5B08"/>
    <w:rsid w:val="00503CA4"/>
    <w:rsid w:val="00511691"/>
    <w:rsid w:val="00530613"/>
    <w:rsid w:val="00550DD1"/>
    <w:rsid w:val="00553210"/>
    <w:rsid w:val="00577036"/>
    <w:rsid w:val="00581B3D"/>
    <w:rsid w:val="00586239"/>
    <w:rsid w:val="005864B6"/>
    <w:rsid w:val="00597E5E"/>
    <w:rsid w:val="005A11EA"/>
    <w:rsid w:val="005A1F72"/>
    <w:rsid w:val="005A68F9"/>
    <w:rsid w:val="005A6DFE"/>
    <w:rsid w:val="005B15E8"/>
    <w:rsid w:val="005D1CEB"/>
    <w:rsid w:val="005D47F8"/>
    <w:rsid w:val="005F3D90"/>
    <w:rsid w:val="00601948"/>
    <w:rsid w:val="006063E7"/>
    <w:rsid w:val="006211FA"/>
    <w:rsid w:val="0063700B"/>
    <w:rsid w:val="006372D9"/>
    <w:rsid w:val="00640BA4"/>
    <w:rsid w:val="00644A03"/>
    <w:rsid w:val="00645254"/>
    <w:rsid w:val="006522B7"/>
    <w:rsid w:val="00655405"/>
    <w:rsid w:val="006624BC"/>
    <w:rsid w:val="0067303D"/>
    <w:rsid w:val="006A42D0"/>
    <w:rsid w:val="006C4D70"/>
    <w:rsid w:val="006E7035"/>
    <w:rsid w:val="006E7037"/>
    <w:rsid w:val="00715E77"/>
    <w:rsid w:val="00724C86"/>
    <w:rsid w:val="00745C72"/>
    <w:rsid w:val="007561B5"/>
    <w:rsid w:val="00760A47"/>
    <w:rsid w:val="00771B5E"/>
    <w:rsid w:val="0077335F"/>
    <w:rsid w:val="00776F09"/>
    <w:rsid w:val="00792E03"/>
    <w:rsid w:val="007A1FD8"/>
    <w:rsid w:val="007C0B65"/>
    <w:rsid w:val="007D6B8D"/>
    <w:rsid w:val="007E356E"/>
    <w:rsid w:val="007F61E3"/>
    <w:rsid w:val="00807052"/>
    <w:rsid w:val="0081210A"/>
    <w:rsid w:val="0087147C"/>
    <w:rsid w:val="0087590B"/>
    <w:rsid w:val="00876F30"/>
    <w:rsid w:val="00880C7C"/>
    <w:rsid w:val="00882C13"/>
    <w:rsid w:val="00887074"/>
    <w:rsid w:val="008A2F5F"/>
    <w:rsid w:val="008A57C2"/>
    <w:rsid w:val="008A7728"/>
    <w:rsid w:val="008B32AE"/>
    <w:rsid w:val="008B38EC"/>
    <w:rsid w:val="008D062B"/>
    <w:rsid w:val="008D7CEA"/>
    <w:rsid w:val="008E42C0"/>
    <w:rsid w:val="008F7305"/>
    <w:rsid w:val="009053F6"/>
    <w:rsid w:val="00906C10"/>
    <w:rsid w:val="00910A50"/>
    <w:rsid w:val="009211DA"/>
    <w:rsid w:val="0094578F"/>
    <w:rsid w:val="009617F0"/>
    <w:rsid w:val="00970386"/>
    <w:rsid w:val="009775C8"/>
    <w:rsid w:val="0099406C"/>
    <w:rsid w:val="00995CDE"/>
    <w:rsid w:val="009A6935"/>
    <w:rsid w:val="009A6AEF"/>
    <w:rsid w:val="009B7611"/>
    <w:rsid w:val="009D0E7F"/>
    <w:rsid w:val="009D35E5"/>
    <w:rsid w:val="009E05FC"/>
    <w:rsid w:val="009E712A"/>
    <w:rsid w:val="00A0143F"/>
    <w:rsid w:val="00A04BE6"/>
    <w:rsid w:val="00A06EBF"/>
    <w:rsid w:val="00A136FA"/>
    <w:rsid w:val="00A148C4"/>
    <w:rsid w:val="00A16A22"/>
    <w:rsid w:val="00A23B4A"/>
    <w:rsid w:val="00A307BF"/>
    <w:rsid w:val="00A37D3C"/>
    <w:rsid w:val="00A4568C"/>
    <w:rsid w:val="00A504BE"/>
    <w:rsid w:val="00A51C6D"/>
    <w:rsid w:val="00A55FB9"/>
    <w:rsid w:val="00A6204C"/>
    <w:rsid w:val="00A65FB1"/>
    <w:rsid w:val="00A7307D"/>
    <w:rsid w:val="00A84C89"/>
    <w:rsid w:val="00A918AE"/>
    <w:rsid w:val="00A95741"/>
    <w:rsid w:val="00AA1CF6"/>
    <w:rsid w:val="00AB1972"/>
    <w:rsid w:val="00AB25D7"/>
    <w:rsid w:val="00AB62D8"/>
    <w:rsid w:val="00AC1C36"/>
    <w:rsid w:val="00AE1F07"/>
    <w:rsid w:val="00AE5D6A"/>
    <w:rsid w:val="00B10DAB"/>
    <w:rsid w:val="00B1529C"/>
    <w:rsid w:val="00B214FE"/>
    <w:rsid w:val="00B62DD2"/>
    <w:rsid w:val="00B67556"/>
    <w:rsid w:val="00B73F14"/>
    <w:rsid w:val="00B748AB"/>
    <w:rsid w:val="00B81007"/>
    <w:rsid w:val="00B87D7E"/>
    <w:rsid w:val="00B94A99"/>
    <w:rsid w:val="00BA2185"/>
    <w:rsid w:val="00BA2A34"/>
    <w:rsid w:val="00BA500D"/>
    <w:rsid w:val="00BC188B"/>
    <w:rsid w:val="00BC4526"/>
    <w:rsid w:val="00BD4FFB"/>
    <w:rsid w:val="00BE6B3D"/>
    <w:rsid w:val="00BE79EB"/>
    <w:rsid w:val="00C14C22"/>
    <w:rsid w:val="00C17439"/>
    <w:rsid w:val="00C24693"/>
    <w:rsid w:val="00C25F0D"/>
    <w:rsid w:val="00C26AE5"/>
    <w:rsid w:val="00C51D14"/>
    <w:rsid w:val="00C70529"/>
    <w:rsid w:val="00C73B26"/>
    <w:rsid w:val="00C83AFA"/>
    <w:rsid w:val="00C93CF7"/>
    <w:rsid w:val="00C93F35"/>
    <w:rsid w:val="00CA5582"/>
    <w:rsid w:val="00CA766F"/>
    <w:rsid w:val="00CB1182"/>
    <w:rsid w:val="00CD2DB3"/>
    <w:rsid w:val="00CD7FA3"/>
    <w:rsid w:val="00CE1359"/>
    <w:rsid w:val="00CF4C66"/>
    <w:rsid w:val="00D04EA2"/>
    <w:rsid w:val="00D066C1"/>
    <w:rsid w:val="00D12BEE"/>
    <w:rsid w:val="00D228B5"/>
    <w:rsid w:val="00D324DF"/>
    <w:rsid w:val="00D33A70"/>
    <w:rsid w:val="00D437B8"/>
    <w:rsid w:val="00D45A24"/>
    <w:rsid w:val="00D52200"/>
    <w:rsid w:val="00D53127"/>
    <w:rsid w:val="00D722BD"/>
    <w:rsid w:val="00D85A9E"/>
    <w:rsid w:val="00D92E50"/>
    <w:rsid w:val="00D94F12"/>
    <w:rsid w:val="00DA41C0"/>
    <w:rsid w:val="00DA5B3D"/>
    <w:rsid w:val="00DB0040"/>
    <w:rsid w:val="00DC2EBA"/>
    <w:rsid w:val="00DF12B2"/>
    <w:rsid w:val="00E0678B"/>
    <w:rsid w:val="00E200B4"/>
    <w:rsid w:val="00E251ED"/>
    <w:rsid w:val="00E2606C"/>
    <w:rsid w:val="00E419BC"/>
    <w:rsid w:val="00E4295E"/>
    <w:rsid w:val="00E47E9C"/>
    <w:rsid w:val="00E51EB7"/>
    <w:rsid w:val="00E55491"/>
    <w:rsid w:val="00E62FB0"/>
    <w:rsid w:val="00E6688F"/>
    <w:rsid w:val="00EA2B8C"/>
    <w:rsid w:val="00EB5074"/>
    <w:rsid w:val="00EB57C4"/>
    <w:rsid w:val="00EC3E03"/>
    <w:rsid w:val="00ED0E65"/>
    <w:rsid w:val="00ED4B0D"/>
    <w:rsid w:val="00ED7591"/>
    <w:rsid w:val="00EE64D3"/>
    <w:rsid w:val="00F002D7"/>
    <w:rsid w:val="00F01852"/>
    <w:rsid w:val="00F22AB2"/>
    <w:rsid w:val="00F6443A"/>
    <w:rsid w:val="00F71987"/>
    <w:rsid w:val="00F75120"/>
    <w:rsid w:val="00F84B26"/>
    <w:rsid w:val="00F91BEB"/>
    <w:rsid w:val="00FA470F"/>
    <w:rsid w:val="00FA5305"/>
    <w:rsid w:val="00FC78FB"/>
    <w:rsid w:val="00FD3158"/>
    <w:rsid w:val="00FD6218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2192D12"/>
  <w15:docId w15:val="{0189D562-8A4F-45CE-A0BE-9EB0258C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D47F8"/>
    <w:pPr>
      <w:jc w:val="both"/>
    </w:pPr>
    <w:rPr>
      <w:rFonts w:ascii="Arial" w:hAnsi="Arial" w:cs="Arial"/>
      <w:sz w:val="22"/>
      <w:szCs w:val="24"/>
      <w:lang w:eastAsia="en-US"/>
    </w:rPr>
  </w:style>
  <w:style w:type="paragraph" w:styleId="Rubrik1">
    <w:name w:val="heading 1"/>
    <w:basedOn w:val="Normal"/>
    <w:next w:val="Normal"/>
    <w:autoRedefine/>
    <w:qFormat/>
    <w:rsid w:val="005D47F8"/>
    <w:pPr>
      <w:outlineLvl w:val="0"/>
    </w:pPr>
    <w:rPr>
      <w:b/>
      <w:sz w:val="24"/>
    </w:rPr>
  </w:style>
  <w:style w:type="paragraph" w:styleId="Rubrik2">
    <w:name w:val="heading 2"/>
    <w:basedOn w:val="Normal"/>
    <w:next w:val="Normal"/>
    <w:link w:val="Rubrik2Char"/>
    <w:rsid w:val="005A1F72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Sidfot"/>
    <w:link w:val="SidhuvudChar"/>
    <w:rsid w:val="008B32AE"/>
  </w:style>
  <w:style w:type="paragraph" w:styleId="Sidfot">
    <w:name w:val="footer"/>
    <w:basedOn w:val="Normal"/>
    <w:link w:val="SidfotChar"/>
    <w:rsid w:val="008B32AE"/>
    <w:pPr>
      <w:tabs>
        <w:tab w:val="center" w:pos="4320"/>
        <w:tab w:val="right" w:pos="8640"/>
      </w:tabs>
    </w:pPr>
    <w:rPr>
      <w:color w:val="333333"/>
      <w:sz w:val="14"/>
      <w:szCs w:val="14"/>
    </w:rPr>
  </w:style>
  <w:style w:type="table" w:styleId="Tabellrutnt">
    <w:name w:val="Table Grid"/>
    <w:basedOn w:val="Normaltabell"/>
    <w:rsid w:val="00F6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E55491"/>
    <w:rPr>
      <w:color w:val="auto"/>
      <w:u w:val="none"/>
    </w:rPr>
  </w:style>
  <w:style w:type="paragraph" w:styleId="Ballongtext">
    <w:name w:val="Balloon Text"/>
    <w:basedOn w:val="Normal"/>
    <w:link w:val="BallongtextChar"/>
    <w:rsid w:val="00236102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rsid w:val="008B32AE"/>
    <w:rPr>
      <w:rFonts w:ascii="HelveticaNeueLT Std" w:hAnsi="HelveticaNeueLT Std" w:cs="Arial"/>
      <w:color w:val="333333"/>
      <w:sz w:val="14"/>
      <w:szCs w:val="14"/>
      <w:lang w:val="en-US" w:eastAsia="en-US" w:bidi="ar-SA"/>
    </w:rPr>
  </w:style>
  <w:style w:type="character" w:customStyle="1" w:styleId="SidhuvudChar">
    <w:name w:val="Sidhuvud Char"/>
    <w:basedOn w:val="SidfotChar"/>
    <w:link w:val="Sidhuvud"/>
    <w:rsid w:val="008B32AE"/>
    <w:rPr>
      <w:rFonts w:ascii="HelveticaNeueLT Std" w:hAnsi="HelveticaNeueLT Std" w:cs="Arial"/>
      <w:color w:val="333333"/>
      <w:sz w:val="14"/>
      <w:szCs w:val="14"/>
      <w:lang w:val="en-US" w:eastAsia="en-US" w:bidi="ar-SA"/>
    </w:rPr>
  </w:style>
  <w:style w:type="character" w:customStyle="1" w:styleId="BallongtextChar">
    <w:name w:val="Ballongtext Char"/>
    <w:basedOn w:val="Standardstycketeckensnitt"/>
    <w:link w:val="Ballongtext"/>
    <w:rsid w:val="00236102"/>
    <w:rPr>
      <w:rFonts w:ascii="Tahoma" w:hAnsi="Tahoma" w:cs="Tahoma"/>
      <w:sz w:val="16"/>
      <w:szCs w:val="16"/>
      <w:lang w:eastAsia="en-US"/>
    </w:rPr>
  </w:style>
  <w:style w:type="paragraph" w:styleId="Rubrik">
    <w:name w:val="Title"/>
    <w:basedOn w:val="Normal"/>
    <w:next w:val="Normal"/>
    <w:link w:val="RubrikChar"/>
    <w:autoRedefine/>
    <w:qFormat/>
    <w:rsid w:val="005D47F8"/>
    <w:pPr>
      <w:spacing w:after="300"/>
      <w:contextualSpacing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5D47F8"/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paragraph" w:styleId="Underrubrik">
    <w:name w:val="Subtitle"/>
    <w:aliases w:val="Sidfot Kontaktuppgifter"/>
    <w:basedOn w:val="Normal"/>
    <w:next w:val="Normal"/>
    <w:link w:val="UnderrubrikChar"/>
    <w:autoRedefine/>
    <w:qFormat/>
    <w:rsid w:val="00760A47"/>
    <w:pPr>
      <w:numPr>
        <w:ilvl w:val="1"/>
      </w:numPr>
      <w:ind w:left="57"/>
      <w:jc w:val="right"/>
    </w:pPr>
    <w:rPr>
      <w:rFonts w:eastAsiaTheme="majorEastAsia" w:cstheme="majorBidi"/>
      <w:iCs/>
      <w:sz w:val="18"/>
    </w:rPr>
  </w:style>
  <w:style w:type="character" w:customStyle="1" w:styleId="UnderrubrikChar">
    <w:name w:val="Underrubrik Char"/>
    <w:aliases w:val="Sidfot Kontaktuppgifter Char"/>
    <w:basedOn w:val="Standardstycketeckensnitt"/>
    <w:link w:val="Underrubrik"/>
    <w:rsid w:val="00760A47"/>
    <w:rPr>
      <w:rFonts w:ascii="HelveticaNeueLT Std" w:eastAsiaTheme="majorEastAsia" w:hAnsi="HelveticaNeueLT Std" w:cstheme="majorBidi"/>
      <w:iCs/>
      <w:sz w:val="18"/>
      <w:szCs w:val="24"/>
      <w:lang w:eastAsia="en-US"/>
    </w:rPr>
  </w:style>
  <w:style w:type="character" w:customStyle="1" w:styleId="Rubrik2Char">
    <w:name w:val="Rubrik 2 Char"/>
    <w:basedOn w:val="Standardstycketeckensnitt"/>
    <w:link w:val="Rubrik2"/>
    <w:rsid w:val="005A1F72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Mellanrumitabell">
    <w:name w:val="Mellanrum i tabell"/>
    <w:basedOn w:val="Normal"/>
    <w:autoRedefine/>
    <w:qFormat/>
    <w:rsid w:val="00236102"/>
    <w:pPr>
      <w:spacing w:line="360" w:lineRule="auto"/>
      <w:jc w:val="right"/>
    </w:pPr>
    <w:rPr>
      <w:sz w:val="10"/>
    </w:rPr>
  </w:style>
  <w:style w:type="character" w:styleId="Stark">
    <w:name w:val="Strong"/>
    <w:basedOn w:val="Standardstycketeckensnitt"/>
    <w:uiPriority w:val="22"/>
    <w:qFormat/>
    <w:rsid w:val="00236102"/>
    <w:rPr>
      <w:b/>
      <w:bCs/>
    </w:rPr>
  </w:style>
  <w:style w:type="paragraph" w:customStyle="1" w:styleId="Tabelltext">
    <w:name w:val="Tabelltext"/>
    <w:basedOn w:val="Normal"/>
    <w:autoRedefine/>
    <w:qFormat/>
    <w:rsid w:val="00640BA4"/>
    <w:pPr>
      <w:framePr w:wrap="around" w:vAnchor="text" w:hAnchor="text" w:y="1"/>
      <w:jc w:val="left"/>
    </w:pPr>
  </w:style>
  <w:style w:type="paragraph" w:styleId="Normalwebb">
    <w:name w:val="Normal (Web)"/>
    <w:basedOn w:val="Normal"/>
    <w:uiPriority w:val="99"/>
    <w:semiHidden/>
    <w:unhideWhenUsed/>
    <w:rsid w:val="004D7B58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eastAsia="sv-SE"/>
    </w:rPr>
  </w:style>
  <w:style w:type="character" w:styleId="Betoning">
    <w:name w:val="Emphasis"/>
    <w:basedOn w:val="Standardstycketeckensnitt"/>
    <w:uiPriority w:val="20"/>
    <w:qFormat/>
    <w:rsid w:val="004D7B58"/>
    <w:rPr>
      <w:i/>
      <w:iCs/>
    </w:rPr>
  </w:style>
  <w:style w:type="paragraph" w:customStyle="1" w:styleId="intro">
    <w:name w:val="intro"/>
    <w:basedOn w:val="Normal"/>
    <w:rsid w:val="00D5312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023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ja.lundberg@elmia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&#246;r%20alla\Elmias%20Mallar%202007\Mallar,%20allm&#228;nna\Pressrelea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809C4-D585-48A3-BC47-8C2FF9AB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Pressrelease</Template>
  <TotalTime>87</TotalTime>
  <Pages>2</Pages>
  <Words>422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Elmia AB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Klaar</dc:creator>
  <cp:lastModifiedBy>Sandra Klaar</cp:lastModifiedBy>
  <cp:revision>13</cp:revision>
  <cp:lastPrinted>2017-06-19T08:35:00Z</cp:lastPrinted>
  <dcterms:created xsi:type="dcterms:W3CDTF">2017-06-15T08:43:00Z</dcterms:created>
  <dcterms:modified xsi:type="dcterms:W3CDTF">2017-06-19T08:37:00Z</dcterms:modified>
</cp:coreProperties>
</file>