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6D91" w14:textId="77777777" w:rsidR="00545DF0" w:rsidRDefault="00545DF0" w:rsidP="00545DF0">
      <w:pPr>
        <w:pStyle w:val="Rubrik2"/>
      </w:pPr>
      <w:r>
        <w:t>Pressmeddelande</w:t>
      </w:r>
    </w:p>
    <w:p w14:paraId="6999457D" w14:textId="32A47E42" w:rsidR="00545DF0" w:rsidRPr="000B39C3" w:rsidRDefault="0020784F" w:rsidP="00545DF0">
      <w:pPr>
        <w:rPr>
          <w:bCs/>
        </w:rPr>
      </w:pPr>
      <w:r w:rsidRPr="00D26AB7">
        <w:rPr>
          <w:bCs/>
        </w:rPr>
        <w:t>201</w:t>
      </w:r>
      <w:r w:rsidR="006F53E0" w:rsidRPr="00D26AB7">
        <w:rPr>
          <w:bCs/>
        </w:rPr>
        <w:t>7</w:t>
      </w:r>
      <w:r w:rsidRPr="00D26AB7">
        <w:rPr>
          <w:bCs/>
        </w:rPr>
        <w:t>-</w:t>
      </w:r>
      <w:r w:rsidR="00D26AB7" w:rsidRPr="00D26AB7">
        <w:rPr>
          <w:bCs/>
        </w:rPr>
        <w:t>08-28</w:t>
      </w:r>
    </w:p>
    <w:p w14:paraId="3736FA66" w14:textId="13E869A6" w:rsidR="00545DF0" w:rsidRDefault="00225879" w:rsidP="00216124">
      <w:pPr>
        <w:pStyle w:val="Rubrik1"/>
      </w:pPr>
      <w:r>
        <w:t xml:space="preserve">Midroc </w:t>
      </w:r>
      <w:r w:rsidR="00817A3E">
        <w:t xml:space="preserve">hyr ut </w:t>
      </w:r>
      <w:r w:rsidR="00611129">
        <w:t xml:space="preserve">kontorslokal i Scala </w:t>
      </w:r>
      <w:r w:rsidR="00817A3E">
        <w:t>till Sigma IT Consulting</w:t>
      </w:r>
    </w:p>
    <w:p w14:paraId="563E17DA" w14:textId="77777777" w:rsidR="00902685" w:rsidRPr="00902685" w:rsidRDefault="00902685" w:rsidP="00902685"/>
    <w:p w14:paraId="1135C11C" w14:textId="769DB422" w:rsidR="00902685" w:rsidRPr="00A21511" w:rsidRDefault="00902685" w:rsidP="00902685">
      <w:pPr>
        <w:rPr>
          <w:i/>
          <w:sz w:val="22"/>
          <w:szCs w:val="22"/>
        </w:rPr>
      </w:pPr>
      <w:r w:rsidRPr="00A21511">
        <w:rPr>
          <w:i/>
          <w:sz w:val="22"/>
          <w:szCs w:val="22"/>
        </w:rPr>
        <w:t>Midroc</w:t>
      </w:r>
      <w:r w:rsidR="00856AFB" w:rsidRPr="00A21511">
        <w:rPr>
          <w:i/>
          <w:sz w:val="22"/>
          <w:szCs w:val="22"/>
        </w:rPr>
        <w:t xml:space="preserve"> Property Development</w:t>
      </w:r>
      <w:r w:rsidRPr="00A21511">
        <w:rPr>
          <w:i/>
          <w:sz w:val="22"/>
          <w:szCs w:val="22"/>
        </w:rPr>
        <w:t xml:space="preserve"> har tecknat hyresavtal med Sigma IT Consulting i fastigheten Scala i Helsingborg. Scala är under uppförande och Sigma IT Consulting flyttar in</w:t>
      </w:r>
      <w:r w:rsidR="00856AFB" w:rsidRPr="00A21511">
        <w:rPr>
          <w:i/>
          <w:sz w:val="22"/>
          <w:szCs w:val="22"/>
        </w:rPr>
        <w:t xml:space="preserve"> i den </w:t>
      </w:r>
      <w:r w:rsidR="00FB68BE" w:rsidRPr="00A21511">
        <w:rPr>
          <w:i/>
          <w:sz w:val="22"/>
          <w:szCs w:val="22"/>
        </w:rPr>
        <w:t xml:space="preserve">ca </w:t>
      </w:r>
      <w:r w:rsidR="00856AFB" w:rsidRPr="00A21511">
        <w:rPr>
          <w:i/>
          <w:sz w:val="22"/>
          <w:szCs w:val="22"/>
        </w:rPr>
        <w:t>3</w:t>
      </w:r>
      <w:r w:rsidR="00FB68BE" w:rsidRPr="00A21511">
        <w:rPr>
          <w:i/>
          <w:sz w:val="22"/>
          <w:szCs w:val="22"/>
        </w:rPr>
        <w:t>20</w:t>
      </w:r>
      <w:r w:rsidR="00856AFB" w:rsidRPr="00A21511">
        <w:rPr>
          <w:i/>
          <w:sz w:val="22"/>
          <w:szCs w:val="22"/>
        </w:rPr>
        <w:t xml:space="preserve"> kvadratmeter stora kontorslokalen </w:t>
      </w:r>
      <w:r w:rsidRPr="00A21511">
        <w:rPr>
          <w:i/>
          <w:sz w:val="22"/>
          <w:szCs w:val="22"/>
        </w:rPr>
        <w:t>vid årsskiftet.</w:t>
      </w:r>
    </w:p>
    <w:p w14:paraId="1F39D1BC" w14:textId="77777777" w:rsidR="00856AFB" w:rsidRPr="00A21511" w:rsidRDefault="00856AFB" w:rsidP="00E56FE4">
      <w:pPr>
        <w:rPr>
          <w:sz w:val="22"/>
          <w:szCs w:val="22"/>
        </w:rPr>
      </w:pPr>
    </w:p>
    <w:p w14:paraId="5C7070F1" w14:textId="1F132A9F" w:rsidR="006D50C6" w:rsidRPr="00A21511" w:rsidRDefault="00856AFB" w:rsidP="00E56FE4">
      <w:pPr>
        <w:rPr>
          <w:sz w:val="22"/>
          <w:szCs w:val="22"/>
        </w:rPr>
      </w:pPr>
      <w:r w:rsidRPr="00A21511">
        <w:rPr>
          <w:sz w:val="22"/>
          <w:szCs w:val="22"/>
        </w:rPr>
        <w:t>Scala</w:t>
      </w:r>
      <w:r w:rsidR="006D50C6" w:rsidRPr="00A21511">
        <w:rPr>
          <w:sz w:val="22"/>
          <w:szCs w:val="22"/>
        </w:rPr>
        <w:t xml:space="preserve"> är bygg</w:t>
      </w:r>
      <w:r w:rsidR="0043440C">
        <w:rPr>
          <w:sz w:val="22"/>
          <w:szCs w:val="22"/>
        </w:rPr>
        <w:t>d</w:t>
      </w:r>
      <w:r w:rsidR="006D50C6" w:rsidRPr="00A21511">
        <w:rPr>
          <w:sz w:val="22"/>
          <w:szCs w:val="22"/>
        </w:rPr>
        <w:t xml:space="preserve"> för att </w:t>
      </w:r>
      <w:r w:rsidR="00536980" w:rsidRPr="00A21511">
        <w:rPr>
          <w:sz w:val="22"/>
          <w:szCs w:val="22"/>
        </w:rPr>
        <w:t xml:space="preserve">erbjuda </w:t>
      </w:r>
      <w:r w:rsidR="006B2CF7">
        <w:rPr>
          <w:sz w:val="22"/>
          <w:szCs w:val="22"/>
        </w:rPr>
        <w:t xml:space="preserve">lokaler med </w:t>
      </w:r>
      <w:r w:rsidR="00536980" w:rsidRPr="00A21511">
        <w:rPr>
          <w:sz w:val="22"/>
          <w:szCs w:val="22"/>
        </w:rPr>
        <w:t xml:space="preserve">flexibla </w:t>
      </w:r>
      <w:r w:rsidR="00524196">
        <w:rPr>
          <w:sz w:val="22"/>
          <w:szCs w:val="22"/>
        </w:rPr>
        <w:t>plan</w:t>
      </w:r>
      <w:r w:rsidR="00536980" w:rsidRPr="00A21511">
        <w:rPr>
          <w:sz w:val="22"/>
          <w:szCs w:val="22"/>
        </w:rPr>
        <w:t>lösningar</w:t>
      </w:r>
      <w:r w:rsidR="006D50C6" w:rsidRPr="00A21511">
        <w:rPr>
          <w:sz w:val="22"/>
          <w:szCs w:val="22"/>
        </w:rPr>
        <w:t xml:space="preserve"> som </w:t>
      </w:r>
      <w:r w:rsidR="001E695D" w:rsidRPr="00A21511">
        <w:rPr>
          <w:sz w:val="22"/>
          <w:szCs w:val="22"/>
        </w:rPr>
        <w:t>går att förändra</w:t>
      </w:r>
      <w:r w:rsidR="00536980" w:rsidRPr="00A21511">
        <w:rPr>
          <w:sz w:val="22"/>
          <w:szCs w:val="22"/>
        </w:rPr>
        <w:t xml:space="preserve"> </w:t>
      </w:r>
      <w:r w:rsidR="006D50C6" w:rsidRPr="00A21511">
        <w:rPr>
          <w:sz w:val="22"/>
          <w:szCs w:val="22"/>
        </w:rPr>
        <w:t>b</w:t>
      </w:r>
      <w:r w:rsidR="00536980" w:rsidRPr="00A21511">
        <w:rPr>
          <w:sz w:val="22"/>
          <w:szCs w:val="22"/>
        </w:rPr>
        <w:t>eroende på verksamhetens behov</w:t>
      </w:r>
      <w:r w:rsidR="001E695D" w:rsidRPr="00A21511">
        <w:rPr>
          <w:sz w:val="22"/>
          <w:szCs w:val="22"/>
        </w:rPr>
        <w:t xml:space="preserve"> och situation</w:t>
      </w:r>
      <w:r w:rsidR="00536980" w:rsidRPr="00A21511">
        <w:rPr>
          <w:sz w:val="22"/>
          <w:szCs w:val="22"/>
        </w:rPr>
        <w:t xml:space="preserve">. </w:t>
      </w:r>
    </w:p>
    <w:p w14:paraId="5AFA3B1A" w14:textId="77777777" w:rsidR="00837589" w:rsidRPr="00A21511" w:rsidRDefault="00837589" w:rsidP="00E56FE4">
      <w:pPr>
        <w:rPr>
          <w:sz w:val="22"/>
          <w:szCs w:val="22"/>
        </w:rPr>
      </w:pPr>
    </w:p>
    <w:p w14:paraId="4CBA4942" w14:textId="032F3E3A" w:rsidR="00837589" w:rsidRPr="00F25EAC" w:rsidRDefault="00F25EAC" w:rsidP="00F25EAC">
      <w:pPr>
        <w:rPr>
          <w:sz w:val="22"/>
          <w:szCs w:val="22"/>
        </w:rPr>
      </w:pPr>
      <w:r>
        <w:rPr>
          <w:sz w:val="22"/>
          <w:szCs w:val="22"/>
        </w:rPr>
        <w:t xml:space="preserve">- </w:t>
      </w:r>
      <w:r w:rsidR="00611E9D" w:rsidRPr="00F25EAC">
        <w:rPr>
          <w:sz w:val="22"/>
          <w:szCs w:val="22"/>
        </w:rPr>
        <w:t xml:space="preserve">Midrocs lösningar utgår alltid från varje enskild kunds behov och anpassas därefter. </w:t>
      </w:r>
      <w:r w:rsidR="00B96E1A" w:rsidRPr="00F25EAC">
        <w:rPr>
          <w:sz w:val="22"/>
          <w:szCs w:val="22"/>
        </w:rPr>
        <w:t>V</w:t>
      </w:r>
      <w:r w:rsidR="007657CA" w:rsidRPr="00F25EAC">
        <w:rPr>
          <w:sz w:val="22"/>
          <w:szCs w:val="22"/>
        </w:rPr>
        <w:t xml:space="preserve">i förstår </w:t>
      </w:r>
      <w:r w:rsidR="0038307F" w:rsidRPr="00F25EAC">
        <w:rPr>
          <w:sz w:val="22"/>
          <w:szCs w:val="22"/>
        </w:rPr>
        <w:t xml:space="preserve">att </w:t>
      </w:r>
      <w:r w:rsidR="007657CA" w:rsidRPr="00F25EAC">
        <w:rPr>
          <w:sz w:val="22"/>
          <w:szCs w:val="22"/>
        </w:rPr>
        <w:t>v</w:t>
      </w:r>
      <w:r w:rsidR="00B96E1A" w:rsidRPr="00F25EAC">
        <w:rPr>
          <w:sz w:val="22"/>
          <w:szCs w:val="22"/>
        </w:rPr>
        <w:t>erksamheters situation</w:t>
      </w:r>
      <w:r w:rsidR="001E695D" w:rsidRPr="00F25EAC">
        <w:rPr>
          <w:sz w:val="22"/>
          <w:szCs w:val="22"/>
        </w:rPr>
        <w:t>er</w:t>
      </w:r>
      <w:r w:rsidR="00B96E1A" w:rsidRPr="00F25EAC">
        <w:rPr>
          <w:sz w:val="22"/>
          <w:szCs w:val="22"/>
        </w:rPr>
        <w:t xml:space="preserve"> förändras </w:t>
      </w:r>
      <w:r w:rsidR="0038307F" w:rsidRPr="00F25EAC">
        <w:rPr>
          <w:sz w:val="22"/>
          <w:szCs w:val="22"/>
        </w:rPr>
        <w:t xml:space="preserve">kontinuerligt, </w:t>
      </w:r>
      <w:r w:rsidR="00B96E1A" w:rsidRPr="00F25EAC">
        <w:rPr>
          <w:sz w:val="22"/>
          <w:szCs w:val="22"/>
        </w:rPr>
        <w:t xml:space="preserve">och expanderar </w:t>
      </w:r>
      <w:r w:rsidR="001E695D" w:rsidRPr="00F25EAC">
        <w:rPr>
          <w:sz w:val="22"/>
          <w:szCs w:val="22"/>
        </w:rPr>
        <w:t xml:space="preserve">en verksamhet behöver det inte innebära </w:t>
      </w:r>
      <w:r w:rsidR="00A21511" w:rsidRPr="00F25EAC">
        <w:rPr>
          <w:sz w:val="22"/>
          <w:szCs w:val="22"/>
        </w:rPr>
        <w:t xml:space="preserve">att </w:t>
      </w:r>
      <w:r w:rsidR="001E695D" w:rsidRPr="00F25EAC">
        <w:rPr>
          <w:sz w:val="22"/>
          <w:szCs w:val="22"/>
        </w:rPr>
        <w:t xml:space="preserve">kontoret måste </w:t>
      </w:r>
      <w:r w:rsidR="00B96E1A" w:rsidRPr="00F25EAC">
        <w:rPr>
          <w:sz w:val="22"/>
          <w:szCs w:val="22"/>
        </w:rPr>
        <w:t>flytt</w:t>
      </w:r>
      <w:r w:rsidR="001E695D" w:rsidRPr="00F25EAC">
        <w:rPr>
          <w:sz w:val="22"/>
          <w:szCs w:val="22"/>
        </w:rPr>
        <w:t>as</w:t>
      </w:r>
      <w:r w:rsidR="00B96E1A" w:rsidRPr="00F25EAC">
        <w:rPr>
          <w:sz w:val="22"/>
          <w:szCs w:val="22"/>
        </w:rPr>
        <w:t xml:space="preserve">. </w:t>
      </w:r>
      <w:r w:rsidR="00837589" w:rsidRPr="00F25EAC">
        <w:rPr>
          <w:sz w:val="22"/>
          <w:szCs w:val="22"/>
        </w:rPr>
        <w:t>G</w:t>
      </w:r>
      <w:r w:rsidR="001E695D" w:rsidRPr="00F25EAC">
        <w:rPr>
          <w:sz w:val="22"/>
          <w:szCs w:val="22"/>
        </w:rPr>
        <w:t xml:space="preserve">enom att bygga </w:t>
      </w:r>
      <w:r w:rsidR="00457683" w:rsidRPr="00F25EAC">
        <w:rPr>
          <w:sz w:val="22"/>
          <w:szCs w:val="22"/>
        </w:rPr>
        <w:t xml:space="preserve">yt- och verksamhetseffektiva </w:t>
      </w:r>
      <w:r w:rsidR="00837589" w:rsidRPr="00F25EAC">
        <w:rPr>
          <w:sz w:val="22"/>
          <w:szCs w:val="22"/>
        </w:rPr>
        <w:t xml:space="preserve">lokaler </w:t>
      </w:r>
      <w:r w:rsidR="00672FFB" w:rsidRPr="00F25EAC">
        <w:rPr>
          <w:sz w:val="22"/>
          <w:szCs w:val="22"/>
        </w:rPr>
        <w:t xml:space="preserve">erbjuder vi </w:t>
      </w:r>
      <w:r w:rsidR="00837589" w:rsidRPr="00F25EAC">
        <w:rPr>
          <w:sz w:val="22"/>
          <w:szCs w:val="22"/>
        </w:rPr>
        <w:t>möjlig</w:t>
      </w:r>
      <w:r w:rsidR="003E6BCD" w:rsidRPr="00F25EAC">
        <w:rPr>
          <w:sz w:val="22"/>
          <w:szCs w:val="22"/>
        </w:rPr>
        <w:t>heten</w:t>
      </w:r>
      <w:r w:rsidR="00837589" w:rsidRPr="00F25EAC">
        <w:rPr>
          <w:sz w:val="22"/>
          <w:szCs w:val="22"/>
        </w:rPr>
        <w:t xml:space="preserve"> för </w:t>
      </w:r>
      <w:r w:rsidR="00B96E1A" w:rsidRPr="00F25EAC">
        <w:rPr>
          <w:sz w:val="22"/>
          <w:szCs w:val="22"/>
        </w:rPr>
        <w:t>verksamheter</w:t>
      </w:r>
      <w:r w:rsidR="00837589" w:rsidRPr="00F25EAC">
        <w:rPr>
          <w:sz w:val="22"/>
          <w:szCs w:val="22"/>
        </w:rPr>
        <w:t xml:space="preserve"> att</w:t>
      </w:r>
      <w:r w:rsidR="00B96E1A" w:rsidRPr="00F25EAC">
        <w:rPr>
          <w:sz w:val="22"/>
          <w:szCs w:val="22"/>
        </w:rPr>
        <w:t xml:space="preserve"> </w:t>
      </w:r>
      <w:r w:rsidR="001E695D" w:rsidRPr="00F25EAC">
        <w:rPr>
          <w:sz w:val="22"/>
          <w:szCs w:val="22"/>
        </w:rPr>
        <w:t>fortsätta växa i samma kontor</w:t>
      </w:r>
      <w:r w:rsidR="00837589" w:rsidRPr="00F25EAC">
        <w:rPr>
          <w:sz w:val="22"/>
          <w:szCs w:val="22"/>
        </w:rPr>
        <w:t xml:space="preserve">, säger Carl von Strokirch, </w:t>
      </w:r>
      <w:r w:rsidR="009D2D5E">
        <w:rPr>
          <w:sz w:val="22"/>
          <w:szCs w:val="22"/>
        </w:rPr>
        <w:t>verksamhetsområdes</w:t>
      </w:r>
      <w:r w:rsidR="00837589" w:rsidRPr="00F25EAC">
        <w:rPr>
          <w:sz w:val="22"/>
          <w:szCs w:val="22"/>
        </w:rPr>
        <w:t xml:space="preserve">chef på Midroc. </w:t>
      </w:r>
    </w:p>
    <w:p w14:paraId="425885FF" w14:textId="77777777" w:rsidR="001E5593" w:rsidRPr="00A21511" w:rsidRDefault="001E5593" w:rsidP="00B96E1A">
      <w:pPr>
        <w:rPr>
          <w:sz w:val="22"/>
          <w:szCs w:val="22"/>
        </w:rPr>
      </w:pPr>
    </w:p>
    <w:p w14:paraId="6C332CC0" w14:textId="4143B28B" w:rsidR="00B96E1A" w:rsidRPr="00A21511" w:rsidRDefault="00B96E1A" w:rsidP="00B96E1A">
      <w:pPr>
        <w:rPr>
          <w:sz w:val="22"/>
          <w:szCs w:val="22"/>
        </w:rPr>
      </w:pPr>
      <w:r w:rsidRPr="00A21511">
        <w:rPr>
          <w:sz w:val="22"/>
          <w:szCs w:val="22"/>
        </w:rPr>
        <w:t>L</w:t>
      </w:r>
      <w:r w:rsidR="001E695D" w:rsidRPr="00A21511">
        <w:rPr>
          <w:sz w:val="22"/>
          <w:szCs w:val="22"/>
        </w:rPr>
        <w:t>okalerna</w:t>
      </w:r>
      <w:r w:rsidRPr="00A21511">
        <w:rPr>
          <w:sz w:val="22"/>
          <w:szCs w:val="22"/>
        </w:rPr>
        <w:t xml:space="preserve"> har generös takhöjd</w:t>
      </w:r>
      <w:r w:rsidR="00C81892" w:rsidRPr="00A21511">
        <w:rPr>
          <w:sz w:val="22"/>
          <w:szCs w:val="22"/>
        </w:rPr>
        <w:t xml:space="preserve"> och </w:t>
      </w:r>
      <w:r w:rsidRPr="00A21511">
        <w:rPr>
          <w:sz w:val="22"/>
          <w:szCs w:val="22"/>
        </w:rPr>
        <w:t>flexibel planlö</w:t>
      </w:r>
      <w:r w:rsidR="001E5593" w:rsidRPr="00A21511">
        <w:rPr>
          <w:sz w:val="22"/>
          <w:szCs w:val="22"/>
        </w:rPr>
        <w:t>sning</w:t>
      </w:r>
      <w:r w:rsidR="00C81892" w:rsidRPr="00A21511">
        <w:rPr>
          <w:sz w:val="22"/>
          <w:szCs w:val="22"/>
        </w:rPr>
        <w:t>,</w:t>
      </w:r>
      <w:r w:rsidR="001E5593" w:rsidRPr="00A21511">
        <w:rPr>
          <w:sz w:val="22"/>
          <w:szCs w:val="22"/>
        </w:rPr>
        <w:t xml:space="preserve"> som gör att utrymmen som</w:t>
      </w:r>
      <w:r w:rsidR="00C81892" w:rsidRPr="00A21511">
        <w:rPr>
          <w:sz w:val="22"/>
          <w:szCs w:val="22"/>
        </w:rPr>
        <w:t xml:space="preserve"> ibland inte används</w:t>
      </w:r>
      <w:r w:rsidR="001E5593" w:rsidRPr="00A21511">
        <w:rPr>
          <w:sz w:val="22"/>
          <w:szCs w:val="22"/>
        </w:rPr>
        <w:t xml:space="preserve"> </w:t>
      </w:r>
      <w:r w:rsidR="001E695D" w:rsidRPr="00A21511">
        <w:rPr>
          <w:sz w:val="22"/>
          <w:szCs w:val="22"/>
        </w:rPr>
        <w:t>kan konverteras till andra ändamål</w:t>
      </w:r>
      <w:r w:rsidR="00C81892" w:rsidRPr="00A21511">
        <w:rPr>
          <w:sz w:val="22"/>
          <w:szCs w:val="22"/>
        </w:rPr>
        <w:t>. Detta gör det möjligt att behovs- och ändamålsanpassa och uppnå en mer effektiv användning av de ytor som finns.</w:t>
      </w:r>
      <w:r w:rsidR="001E695D" w:rsidRPr="00A21511">
        <w:rPr>
          <w:sz w:val="22"/>
          <w:szCs w:val="22"/>
        </w:rPr>
        <w:t xml:space="preserve"> </w:t>
      </w:r>
    </w:p>
    <w:p w14:paraId="57F9D441" w14:textId="77777777" w:rsidR="00B96E1A" w:rsidRDefault="00B96E1A" w:rsidP="00E253CE">
      <w:pPr>
        <w:rPr>
          <w:sz w:val="22"/>
          <w:szCs w:val="22"/>
        </w:rPr>
      </w:pPr>
    </w:p>
    <w:p w14:paraId="3EF85BF8" w14:textId="26518245" w:rsidR="00E253CE" w:rsidRPr="00F25EAC" w:rsidRDefault="00F25EAC" w:rsidP="00F25EAC">
      <w:pPr>
        <w:contextualSpacing/>
        <w:rPr>
          <w:sz w:val="22"/>
          <w:szCs w:val="22"/>
        </w:rPr>
      </w:pPr>
      <w:r>
        <w:rPr>
          <w:color w:val="000000"/>
          <w:sz w:val="22"/>
          <w:szCs w:val="22"/>
        </w:rPr>
        <w:t xml:space="preserve">- </w:t>
      </w:r>
      <w:r w:rsidRPr="00F25EAC">
        <w:rPr>
          <w:color w:val="000000"/>
          <w:sz w:val="22"/>
          <w:szCs w:val="22"/>
        </w:rPr>
        <w:t xml:space="preserve">Hela Sigma befinner sig i en expansiv fas och planerar att rekrytera över tusen nya medarbetare. I Helsingborg tar vi nästa steg genom att flytta in i Midrocs nya hus Scala, där vi </w:t>
      </w:r>
      <w:r w:rsidR="00DC60AC">
        <w:rPr>
          <w:color w:val="000000"/>
          <w:sz w:val="22"/>
          <w:szCs w:val="22"/>
        </w:rPr>
        <w:t xml:space="preserve">på sikt även </w:t>
      </w:r>
      <w:r w:rsidRPr="00F25EAC">
        <w:rPr>
          <w:color w:val="000000"/>
          <w:sz w:val="22"/>
          <w:szCs w:val="22"/>
        </w:rPr>
        <w:t>kan fortsätta växa</w:t>
      </w:r>
      <w:r w:rsidR="00DC60AC">
        <w:rPr>
          <w:color w:val="000000"/>
          <w:sz w:val="22"/>
          <w:szCs w:val="22"/>
        </w:rPr>
        <w:t xml:space="preserve"> i de nya lokalerna</w:t>
      </w:r>
      <w:r w:rsidRPr="00F25EAC">
        <w:rPr>
          <w:color w:val="000000"/>
          <w:sz w:val="22"/>
          <w:szCs w:val="22"/>
        </w:rPr>
        <w:t>. En viktig del både i medarbetarerbjudande likväl som kunderbjudande och varumärkesstrategi är ett modernt, miljövänligt kontor på bästa läge med goda kommunikationsmöjligheter</w:t>
      </w:r>
      <w:r w:rsidR="007159C1">
        <w:rPr>
          <w:color w:val="000000"/>
          <w:sz w:val="22"/>
          <w:szCs w:val="22"/>
        </w:rPr>
        <w:t xml:space="preserve">, </w:t>
      </w:r>
      <w:r w:rsidR="007159C1" w:rsidRPr="00F25EAC">
        <w:rPr>
          <w:color w:val="000000"/>
          <w:sz w:val="22"/>
          <w:szCs w:val="22"/>
        </w:rPr>
        <w:t>säger Mattias Englund, regionchef på Sigma IT Consulting</w:t>
      </w:r>
      <w:r w:rsidR="007159C1">
        <w:rPr>
          <w:color w:val="000000"/>
          <w:sz w:val="22"/>
          <w:szCs w:val="22"/>
        </w:rPr>
        <w:t>.</w:t>
      </w:r>
    </w:p>
    <w:p w14:paraId="58ED1A59" w14:textId="77777777" w:rsidR="00E253CE" w:rsidRDefault="00E253CE" w:rsidP="006F583A">
      <w:pPr>
        <w:jc w:val="center"/>
        <w:rPr>
          <w:sz w:val="22"/>
          <w:szCs w:val="22"/>
        </w:rPr>
      </w:pPr>
    </w:p>
    <w:p w14:paraId="19A6FEB0" w14:textId="77777777" w:rsidR="002D73FC" w:rsidRPr="00A21511" w:rsidRDefault="002D73FC" w:rsidP="002D73FC">
      <w:pPr>
        <w:rPr>
          <w:sz w:val="22"/>
          <w:szCs w:val="22"/>
        </w:rPr>
      </w:pPr>
      <w:r w:rsidRPr="00A21511">
        <w:rPr>
          <w:sz w:val="22"/>
          <w:szCs w:val="22"/>
        </w:rPr>
        <w:t xml:space="preserve">Scala är belägen längs Järnvägsgatan i södra delen av centrum, bara 200 meter från Helsingborg centrals nya uppgång. Närheten till kommunikationsmöjligheter underlättar för pendlare som kommer till Helsingborg med buss, tåg eller bil. </w:t>
      </w:r>
    </w:p>
    <w:p w14:paraId="186C9BF0" w14:textId="77777777" w:rsidR="002D73FC" w:rsidRPr="00A21511" w:rsidRDefault="002D73FC" w:rsidP="002D73FC">
      <w:pPr>
        <w:rPr>
          <w:sz w:val="22"/>
          <w:szCs w:val="22"/>
        </w:rPr>
      </w:pPr>
    </w:p>
    <w:p w14:paraId="7EE9B17B" w14:textId="7C41F258" w:rsidR="00B96E1A" w:rsidRPr="00A21511" w:rsidRDefault="00B96E1A" w:rsidP="00B96E1A">
      <w:pPr>
        <w:rPr>
          <w:sz w:val="22"/>
          <w:szCs w:val="22"/>
        </w:rPr>
      </w:pPr>
      <w:r w:rsidRPr="00A21511">
        <w:rPr>
          <w:sz w:val="22"/>
          <w:szCs w:val="22"/>
        </w:rPr>
        <w:t xml:space="preserve">I Scala finns </w:t>
      </w:r>
      <w:r w:rsidR="00DF7636" w:rsidRPr="00A21511">
        <w:rPr>
          <w:sz w:val="22"/>
          <w:szCs w:val="22"/>
        </w:rPr>
        <w:t xml:space="preserve">en </w:t>
      </w:r>
      <w:r w:rsidR="00E812D4" w:rsidRPr="00A21511">
        <w:rPr>
          <w:sz w:val="22"/>
          <w:szCs w:val="22"/>
        </w:rPr>
        <w:t xml:space="preserve">sportdepå </w:t>
      </w:r>
      <w:r w:rsidRPr="00A21511">
        <w:rPr>
          <w:sz w:val="22"/>
          <w:szCs w:val="22"/>
        </w:rPr>
        <w:t>där hyresgäster har</w:t>
      </w:r>
      <w:r w:rsidR="00DF7636" w:rsidRPr="00A21511">
        <w:rPr>
          <w:sz w:val="22"/>
          <w:szCs w:val="22"/>
        </w:rPr>
        <w:t xml:space="preserve"> tillgång till e</w:t>
      </w:r>
      <w:r w:rsidR="00FB68BE" w:rsidRPr="00A21511">
        <w:rPr>
          <w:sz w:val="22"/>
          <w:szCs w:val="22"/>
        </w:rPr>
        <w:t xml:space="preserve">tt låsbart </w:t>
      </w:r>
      <w:r w:rsidR="00DF7636" w:rsidRPr="00A21511">
        <w:rPr>
          <w:sz w:val="22"/>
          <w:szCs w:val="22"/>
        </w:rPr>
        <w:t>cykel</w:t>
      </w:r>
      <w:r w:rsidR="00FB68BE" w:rsidRPr="00A21511">
        <w:rPr>
          <w:sz w:val="22"/>
          <w:szCs w:val="22"/>
        </w:rPr>
        <w:t>garage</w:t>
      </w:r>
      <w:r w:rsidR="00524196">
        <w:rPr>
          <w:sz w:val="22"/>
          <w:szCs w:val="22"/>
        </w:rPr>
        <w:t xml:space="preserve"> utrustat</w:t>
      </w:r>
      <w:r w:rsidRPr="00A21511">
        <w:rPr>
          <w:sz w:val="22"/>
          <w:szCs w:val="22"/>
        </w:rPr>
        <w:t xml:space="preserve"> med omklädningsrum, duschar och skåp. Sportdepån skall </w:t>
      </w:r>
      <w:r w:rsidR="00E812D4" w:rsidRPr="00A21511">
        <w:rPr>
          <w:sz w:val="22"/>
          <w:szCs w:val="22"/>
        </w:rPr>
        <w:t>locka</w:t>
      </w:r>
      <w:r w:rsidRPr="00A21511">
        <w:rPr>
          <w:sz w:val="22"/>
          <w:szCs w:val="22"/>
        </w:rPr>
        <w:t xml:space="preserve"> fler att </w:t>
      </w:r>
      <w:r w:rsidR="00E812D4" w:rsidRPr="00A21511">
        <w:rPr>
          <w:sz w:val="22"/>
          <w:szCs w:val="22"/>
        </w:rPr>
        <w:t>välja cykeln.</w:t>
      </w:r>
      <w:r w:rsidRPr="00A21511">
        <w:rPr>
          <w:sz w:val="22"/>
          <w:szCs w:val="22"/>
        </w:rPr>
        <w:t xml:space="preserve"> </w:t>
      </w:r>
    </w:p>
    <w:p w14:paraId="4485694F" w14:textId="77777777" w:rsidR="00E56FE4" w:rsidRDefault="00E56FE4" w:rsidP="00E56FE4"/>
    <w:p w14:paraId="298F435B" w14:textId="2F696D2D" w:rsidR="008C0C5B" w:rsidRDefault="00B82BBF" w:rsidP="00BD3931">
      <w:pPr>
        <w:pStyle w:val="Rubrik3"/>
        <w:rPr>
          <w:rStyle w:val="A1"/>
          <w:rFonts w:cs="Arial"/>
          <w:color w:val="auto"/>
          <w:sz w:val="20"/>
          <w:szCs w:val="20"/>
        </w:rPr>
      </w:pPr>
      <w:r>
        <w:rPr>
          <w:rStyle w:val="A1"/>
          <w:rFonts w:cs="Arial"/>
          <w:color w:val="auto"/>
          <w:sz w:val="20"/>
          <w:szCs w:val="20"/>
        </w:rPr>
        <w:t>Fakta</w:t>
      </w:r>
      <w:r w:rsidR="008C0C5B" w:rsidRPr="00BD3931">
        <w:rPr>
          <w:rStyle w:val="A1"/>
          <w:rFonts w:cs="Arial"/>
          <w:color w:val="auto"/>
          <w:sz w:val="20"/>
          <w:szCs w:val="20"/>
        </w:rPr>
        <w:t xml:space="preserve"> </w:t>
      </w:r>
      <w:r w:rsidR="00E812D4">
        <w:rPr>
          <w:rStyle w:val="A1"/>
          <w:rFonts w:cs="Arial"/>
          <w:color w:val="auto"/>
          <w:sz w:val="20"/>
          <w:szCs w:val="20"/>
        </w:rPr>
        <w:t>om Scala och Metropol</w:t>
      </w:r>
    </w:p>
    <w:p w14:paraId="536B4A39" w14:textId="22A7CA16" w:rsidR="00216124" w:rsidRDefault="0074768B" w:rsidP="00216124">
      <w:pPr>
        <w:pStyle w:val="Liststycke"/>
        <w:numPr>
          <w:ilvl w:val="0"/>
          <w:numId w:val="18"/>
        </w:numPr>
        <w:autoSpaceDE w:val="0"/>
        <w:autoSpaceDN w:val="0"/>
        <w:adjustRightInd w:val="0"/>
        <w:rPr>
          <w:sz w:val="22"/>
          <w:szCs w:val="22"/>
        </w:rPr>
      </w:pPr>
      <w:r>
        <w:rPr>
          <w:sz w:val="22"/>
          <w:szCs w:val="22"/>
        </w:rPr>
        <w:t xml:space="preserve">Byggnaden Scala ingår i </w:t>
      </w:r>
      <w:r w:rsidR="00216124" w:rsidRPr="00216124">
        <w:rPr>
          <w:sz w:val="22"/>
          <w:szCs w:val="22"/>
        </w:rPr>
        <w:t xml:space="preserve">Helsingborgs nya kvarter Metropol </w:t>
      </w:r>
      <w:r>
        <w:rPr>
          <w:sz w:val="22"/>
          <w:szCs w:val="22"/>
        </w:rPr>
        <w:t xml:space="preserve">som </w:t>
      </w:r>
      <w:r w:rsidR="00216124" w:rsidRPr="00216124">
        <w:rPr>
          <w:sz w:val="22"/>
          <w:szCs w:val="22"/>
        </w:rPr>
        <w:t xml:space="preserve">byggs </w:t>
      </w:r>
      <w:r>
        <w:rPr>
          <w:sz w:val="22"/>
          <w:szCs w:val="22"/>
        </w:rPr>
        <w:t>på Söder, väster om Mäster Palms plats</w:t>
      </w:r>
      <w:r w:rsidR="00216124" w:rsidRPr="00216124">
        <w:rPr>
          <w:sz w:val="22"/>
          <w:szCs w:val="22"/>
        </w:rPr>
        <w:t>, bara ett stenkast från Öresund och det område som kommer att utgöra H+. </w:t>
      </w:r>
    </w:p>
    <w:p w14:paraId="56CBCB2F" w14:textId="75EEA039" w:rsidR="00256BEE" w:rsidRDefault="0074768B" w:rsidP="00256BEE">
      <w:pPr>
        <w:pStyle w:val="Liststycke"/>
        <w:numPr>
          <w:ilvl w:val="0"/>
          <w:numId w:val="18"/>
        </w:numPr>
        <w:autoSpaceDE w:val="0"/>
        <w:autoSpaceDN w:val="0"/>
        <w:adjustRightInd w:val="0"/>
        <w:rPr>
          <w:sz w:val="22"/>
          <w:szCs w:val="22"/>
        </w:rPr>
      </w:pPr>
      <w:r w:rsidRPr="0074768B">
        <w:rPr>
          <w:sz w:val="22"/>
          <w:szCs w:val="22"/>
        </w:rPr>
        <w:t>Kvarteret Metropol består av</w:t>
      </w:r>
      <w:r w:rsidR="0000600C">
        <w:rPr>
          <w:sz w:val="22"/>
          <w:szCs w:val="22"/>
        </w:rPr>
        <w:t xml:space="preserve"> byggnaderna Scala och Metropol. Scala har</w:t>
      </w:r>
      <w:r w:rsidRPr="0074768B">
        <w:rPr>
          <w:sz w:val="22"/>
          <w:szCs w:val="22"/>
        </w:rPr>
        <w:t xml:space="preserve"> totalt 78 lägenheter, 4 000 </w:t>
      </w:r>
      <w:r>
        <w:rPr>
          <w:sz w:val="22"/>
          <w:szCs w:val="22"/>
        </w:rPr>
        <w:t>kvm</w:t>
      </w:r>
      <w:r w:rsidRPr="0074768B">
        <w:rPr>
          <w:sz w:val="22"/>
          <w:szCs w:val="22"/>
        </w:rPr>
        <w:t xml:space="preserve"> kontor</w:t>
      </w:r>
      <w:r w:rsidR="0038307F">
        <w:rPr>
          <w:sz w:val="22"/>
          <w:szCs w:val="22"/>
        </w:rPr>
        <w:t xml:space="preserve"> och</w:t>
      </w:r>
      <w:r w:rsidRPr="0074768B">
        <w:rPr>
          <w:sz w:val="22"/>
          <w:szCs w:val="22"/>
        </w:rPr>
        <w:t xml:space="preserve"> 650 </w:t>
      </w:r>
      <w:r>
        <w:rPr>
          <w:sz w:val="22"/>
          <w:szCs w:val="22"/>
        </w:rPr>
        <w:t>kvm</w:t>
      </w:r>
      <w:r w:rsidRPr="0074768B">
        <w:rPr>
          <w:sz w:val="22"/>
          <w:szCs w:val="22"/>
        </w:rPr>
        <w:t xml:space="preserve"> butike</w:t>
      </w:r>
      <w:r w:rsidR="0000600C">
        <w:rPr>
          <w:sz w:val="22"/>
          <w:szCs w:val="22"/>
        </w:rPr>
        <w:t xml:space="preserve">r. Metropol </w:t>
      </w:r>
      <w:r w:rsidR="0038307F">
        <w:rPr>
          <w:sz w:val="22"/>
          <w:szCs w:val="22"/>
        </w:rPr>
        <w:t>inrymmer flera</w:t>
      </w:r>
      <w:r>
        <w:rPr>
          <w:sz w:val="22"/>
          <w:szCs w:val="22"/>
        </w:rPr>
        <w:t xml:space="preserve"> restauranger samt</w:t>
      </w:r>
      <w:r w:rsidRPr="0074768B">
        <w:rPr>
          <w:sz w:val="22"/>
          <w:szCs w:val="22"/>
        </w:rPr>
        <w:t xml:space="preserve"> hotell </w:t>
      </w:r>
      <w:r>
        <w:rPr>
          <w:sz w:val="22"/>
          <w:szCs w:val="22"/>
        </w:rPr>
        <w:t xml:space="preserve">Radisson </w:t>
      </w:r>
      <w:proofErr w:type="spellStart"/>
      <w:r>
        <w:rPr>
          <w:sz w:val="22"/>
          <w:szCs w:val="22"/>
        </w:rPr>
        <w:t>Blu</w:t>
      </w:r>
      <w:proofErr w:type="spellEnd"/>
      <w:r>
        <w:rPr>
          <w:sz w:val="22"/>
          <w:szCs w:val="22"/>
        </w:rPr>
        <w:t xml:space="preserve"> </w:t>
      </w:r>
      <w:r w:rsidRPr="0074768B">
        <w:rPr>
          <w:sz w:val="22"/>
          <w:szCs w:val="22"/>
        </w:rPr>
        <w:t>med 205 rum</w:t>
      </w:r>
      <w:r w:rsidR="0038307F">
        <w:rPr>
          <w:sz w:val="22"/>
          <w:szCs w:val="22"/>
        </w:rPr>
        <w:t xml:space="preserve">. </w:t>
      </w:r>
      <w:r>
        <w:rPr>
          <w:sz w:val="22"/>
          <w:szCs w:val="22"/>
        </w:rPr>
        <w:t xml:space="preserve">I kvarteret ingår också </w:t>
      </w:r>
      <w:r w:rsidR="00CF698E">
        <w:rPr>
          <w:sz w:val="22"/>
          <w:szCs w:val="22"/>
        </w:rPr>
        <w:t>147</w:t>
      </w:r>
      <w:r w:rsidRPr="0074768B">
        <w:rPr>
          <w:sz w:val="22"/>
          <w:szCs w:val="22"/>
        </w:rPr>
        <w:t xml:space="preserve"> parkeringsplatser i garage</w:t>
      </w:r>
      <w:r>
        <w:rPr>
          <w:sz w:val="22"/>
          <w:szCs w:val="22"/>
        </w:rPr>
        <w:t xml:space="preserve">. </w:t>
      </w:r>
    </w:p>
    <w:p w14:paraId="5B700DE7" w14:textId="05903CB6" w:rsidR="004C2FF3" w:rsidRDefault="0074768B" w:rsidP="00732F9A">
      <w:pPr>
        <w:pStyle w:val="Liststycke"/>
        <w:numPr>
          <w:ilvl w:val="0"/>
          <w:numId w:val="18"/>
        </w:numPr>
        <w:rPr>
          <w:sz w:val="22"/>
          <w:szCs w:val="22"/>
        </w:rPr>
      </w:pPr>
      <w:r>
        <w:rPr>
          <w:sz w:val="22"/>
          <w:szCs w:val="22"/>
        </w:rPr>
        <w:t>Byggherre</w:t>
      </w:r>
      <w:r w:rsidR="006F583A">
        <w:rPr>
          <w:sz w:val="22"/>
          <w:szCs w:val="22"/>
        </w:rPr>
        <w:t xml:space="preserve"> är</w:t>
      </w:r>
      <w:r w:rsidR="0041159E">
        <w:rPr>
          <w:sz w:val="22"/>
          <w:szCs w:val="22"/>
        </w:rPr>
        <w:t xml:space="preserve"> </w:t>
      </w:r>
      <w:r w:rsidR="00216124">
        <w:rPr>
          <w:sz w:val="22"/>
          <w:szCs w:val="22"/>
        </w:rPr>
        <w:t>Midroc</w:t>
      </w:r>
      <w:r w:rsidR="0000600C">
        <w:rPr>
          <w:sz w:val="22"/>
          <w:szCs w:val="22"/>
        </w:rPr>
        <w:t xml:space="preserve"> Property Development</w:t>
      </w:r>
      <w:r w:rsidR="006F583A">
        <w:rPr>
          <w:sz w:val="22"/>
          <w:szCs w:val="22"/>
        </w:rPr>
        <w:t>, a</w:t>
      </w:r>
      <w:r>
        <w:rPr>
          <w:sz w:val="22"/>
          <w:szCs w:val="22"/>
        </w:rPr>
        <w:t>rkitekt</w:t>
      </w:r>
      <w:r w:rsidR="00E812D4">
        <w:rPr>
          <w:sz w:val="22"/>
          <w:szCs w:val="22"/>
        </w:rPr>
        <w:t xml:space="preserve"> är</w:t>
      </w:r>
      <w:r>
        <w:rPr>
          <w:sz w:val="22"/>
          <w:szCs w:val="22"/>
        </w:rPr>
        <w:t xml:space="preserve"> </w:t>
      </w:r>
      <w:r w:rsidR="006F583A">
        <w:rPr>
          <w:sz w:val="22"/>
          <w:szCs w:val="22"/>
        </w:rPr>
        <w:t>Horisont Arkitekter och</w:t>
      </w:r>
      <w:r w:rsidR="00216124">
        <w:rPr>
          <w:sz w:val="22"/>
          <w:szCs w:val="22"/>
        </w:rPr>
        <w:t xml:space="preserve"> </w:t>
      </w:r>
      <w:r w:rsidR="006F583A">
        <w:rPr>
          <w:sz w:val="22"/>
          <w:szCs w:val="22"/>
        </w:rPr>
        <w:t>byggentreprenör är</w:t>
      </w:r>
      <w:r>
        <w:rPr>
          <w:sz w:val="22"/>
          <w:szCs w:val="22"/>
        </w:rPr>
        <w:t xml:space="preserve"> </w:t>
      </w:r>
      <w:proofErr w:type="spellStart"/>
      <w:r>
        <w:rPr>
          <w:sz w:val="22"/>
          <w:szCs w:val="22"/>
        </w:rPr>
        <w:t>Allbygg</w:t>
      </w:r>
      <w:proofErr w:type="spellEnd"/>
      <w:r>
        <w:rPr>
          <w:sz w:val="22"/>
          <w:szCs w:val="22"/>
        </w:rPr>
        <w:t xml:space="preserve"> i Höganäs AB</w:t>
      </w:r>
      <w:r w:rsidR="00816DB6">
        <w:rPr>
          <w:sz w:val="22"/>
          <w:szCs w:val="22"/>
        </w:rPr>
        <w:t>.</w:t>
      </w:r>
    </w:p>
    <w:p w14:paraId="0975C97E" w14:textId="243437EB" w:rsidR="00A21511" w:rsidRDefault="00A21511" w:rsidP="00A21511">
      <w:pPr>
        <w:rPr>
          <w:sz w:val="22"/>
          <w:szCs w:val="22"/>
        </w:rPr>
      </w:pPr>
    </w:p>
    <w:p w14:paraId="025206E5" w14:textId="422D010C" w:rsidR="00A21511" w:rsidRDefault="00A21511" w:rsidP="00A21511">
      <w:pPr>
        <w:pStyle w:val="Rubrik3"/>
      </w:pPr>
      <w:r>
        <w:lastRenderedPageBreak/>
        <w:t>Bild</w:t>
      </w:r>
    </w:p>
    <w:p w14:paraId="538E0D9D" w14:textId="740B187C" w:rsidR="00A21511" w:rsidRDefault="00A21511" w:rsidP="00A21511">
      <w:pPr>
        <w:rPr>
          <w:sz w:val="22"/>
          <w:szCs w:val="22"/>
        </w:rPr>
      </w:pPr>
      <w:r>
        <w:rPr>
          <w:sz w:val="22"/>
          <w:szCs w:val="22"/>
        </w:rPr>
        <w:t>3D-bild: Visualisera</w:t>
      </w:r>
      <w:r w:rsidR="00A358A6">
        <w:rPr>
          <w:sz w:val="22"/>
          <w:szCs w:val="22"/>
        </w:rPr>
        <w:t xml:space="preserve"> Arkitektur AB</w:t>
      </w:r>
    </w:p>
    <w:p w14:paraId="3F456298" w14:textId="080717C7" w:rsidR="00A21511" w:rsidRDefault="00A21511" w:rsidP="00A21511">
      <w:pPr>
        <w:rPr>
          <w:sz w:val="22"/>
          <w:szCs w:val="22"/>
        </w:rPr>
      </w:pPr>
    </w:p>
    <w:p w14:paraId="3D786272" w14:textId="77777777" w:rsidR="00A21511" w:rsidRDefault="00A21511" w:rsidP="00A21511">
      <w:pPr>
        <w:pStyle w:val="Rubrik3"/>
      </w:pPr>
      <w:r w:rsidRPr="00221F08">
        <w:t>För ytterligare information, kontakta:</w:t>
      </w:r>
    </w:p>
    <w:p w14:paraId="4E658236" w14:textId="77777777" w:rsidR="00A21511" w:rsidRDefault="00A21511" w:rsidP="00A21511">
      <w:pPr>
        <w:rPr>
          <w:sz w:val="22"/>
          <w:szCs w:val="22"/>
          <w:lang w:val="en-US"/>
        </w:rPr>
      </w:pPr>
      <w:r w:rsidRPr="002D73FC">
        <w:rPr>
          <w:sz w:val="22"/>
          <w:szCs w:val="22"/>
          <w:lang w:val="en-US"/>
        </w:rPr>
        <w:t xml:space="preserve">Carl von Strokirch, </w:t>
      </w:r>
      <w:proofErr w:type="spellStart"/>
      <w:r w:rsidRPr="002D73FC">
        <w:rPr>
          <w:sz w:val="22"/>
          <w:szCs w:val="22"/>
          <w:lang w:val="en-US"/>
        </w:rPr>
        <w:t>affärschef</w:t>
      </w:r>
      <w:proofErr w:type="spellEnd"/>
      <w:r w:rsidRPr="002D73FC">
        <w:rPr>
          <w:sz w:val="22"/>
          <w:szCs w:val="22"/>
          <w:lang w:val="en-US"/>
        </w:rPr>
        <w:t xml:space="preserve"> i Midroc Property Development AB, </w:t>
      </w:r>
      <w:proofErr w:type="spellStart"/>
      <w:r w:rsidRPr="002D73FC">
        <w:rPr>
          <w:sz w:val="22"/>
          <w:szCs w:val="22"/>
          <w:lang w:val="en-US"/>
        </w:rPr>
        <w:t>tfn</w:t>
      </w:r>
      <w:proofErr w:type="spellEnd"/>
      <w:r w:rsidRPr="002D73FC">
        <w:rPr>
          <w:sz w:val="22"/>
          <w:szCs w:val="22"/>
          <w:lang w:val="en-US"/>
        </w:rPr>
        <w:t xml:space="preserve"> 010-470 74 45</w:t>
      </w:r>
    </w:p>
    <w:p w14:paraId="6E8927F3" w14:textId="77777777" w:rsidR="00522A2F" w:rsidRPr="009D2D5E" w:rsidRDefault="00522A2F" w:rsidP="00A21511">
      <w:pPr>
        <w:rPr>
          <w:sz w:val="22"/>
          <w:szCs w:val="22"/>
          <w:lang w:val="en-US"/>
        </w:rPr>
      </w:pPr>
    </w:p>
    <w:p w14:paraId="1327F155" w14:textId="77777777" w:rsidR="00A21511" w:rsidRPr="009D2D5E" w:rsidRDefault="00A21511" w:rsidP="00A21511">
      <w:pPr>
        <w:rPr>
          <w:sz w:val="22"/>
          <w:szCs w:val="22"/>
          <w:lang w:val="en-US"/>
        </w:rPr>
      </w:pPr>
    </w:p>
    <w:p w14:paraId="5DD35EAA" w14:textId="77777777" w:rsidR="00686069" w:rsidRPr="009D2D5E" w:rsidRDefault="00686069" w:rsidP="00A21511">
      <w:pPr>
        <w:rPr>
          <w:sz w:val="22"/>
          <w:szCs w:val="22"/>
          <w:lang w:val="en-US"/>
        </w:rPr>
      </w:pPr>
    </w:p>
    <w:p w14:paraId="199A3FBE" w14:textId="77777777" w:rsidR="00686069" w:rsidRPr="009D2D5E" w:rsidRDefault="00686069" w:rsidP="00686069">
      <w:pPr>
        <w:rPr>
          <w:rFonts w:ascii="Arial" w:hAnsi="Arial" w:cs="Arial"/>
          <w:b/>
          <w:i/>
          <w:iCs/>
          <w:sz w:val="18"/>
          <w:szCs w:val="18"/>
          <w:lang w:val="en-US"/>
        </w:rPr>
      </w:pPr>
    </w:p>
    <w:p w14:paraId="4D8C2EAB" w14:textId="77777777" w:rsidR="00686069" w:rsidRPr="009D2D5E" w:rsidRDefault="00686069" w:rsidP="00686069">
      <w:pPr>
        <w:rPr>
          <w:rFonts w:ascii="Arial" w:hAnsi="Arial" w:cs="Arial"/>
          <w:b/>
          <w:i/>
          <w:iCs/>
          <w:sz w:val="18"/>
          <w:szCs w:val="18"/>
          <w:lang w:val="en-US"/>
        </w:rPr>
      </w:pPr>
      <w:bookmarkStart w:id="0" w:name="_GoBack"/>
      <w:bookmarkEnd w:id="0"/>
    </w:p>
    <w:p w14:paraId="15E73D60" w14:textId="77777777" w:rsidR="00686069" w:rsidRPr="009D2D5E" w:rsidRDefault="00686069" w:rsidP="00686069">
      <w:pPr>
        <w:rPr>
          <w:rFonts w:ascii="Arial" w:hAnsi="Arial" w:cs="Arial"/>
          <w:b/>
          <w:i/>
          <w:iCs/>
          <w:sz w:val="18"/>
          <w:szCs w:val="18"/>
          <w:lang w:val="en-US"/>
        </w:rPr>
      </w:pPr>
    </w:p>
    <w:p w14:paraId="632A4AE3" w14:textId="77777777" w:rsidR="00686069" w:rsidRPr="009D2D5E" w:rsidRDefault="00686069" w:rsidP="00686069">
      <w:pPr>
        <w:rPr>
          <w:rFonts w:ascii="Arial" w:hAnsi="Arial" w:cs="Arial"/>
          <w:b/>
          <w:i/>
          <w:iCs/>
          <w:sz w:val="18"/>
          <w:szCs w:val="18"/>
          <w:lang w:val="en-US"/>
        </w:rPr>
      </w:pPr>
    </w:p>
    <w:p w14:paraId="6887DD73" w14:textId="77777777" w:rsidR="00686069" w:rsidRPr="009D2D5E" w:rsidRDefault="00686069" w:rsidP="00686069">
      <w:pPr>
        <w:rPr>
          <w:rFonts w:ascii="Arial" w:hAnsi="Arial" w:cs="Arial"/>
          <w:b/>
          <w:i/>
          <w:iCs/>
          <w:sz w:val="18"/>
          <w:szCs w:val="18"/>
          <w:lang w:val="en-US"/>
        </w:rPr>
      </w:pPr>
    </w:p>
    <w:p w14:paraId="3F476FB3" w14:textId="77777777" w:rsidR="00686069" w:rsidRPr="009D2D5E" w:rsidRDefault="00686069" w:rsidP="00686069">
      <w:pPr>
        <w:rPr>
          <w:rFonts w:ascii="Arial" w:hAnsi="Arial" w:cs="Arial"/>
          <w:b/>
          <w:i/>
          <w:iCs/>
          <w:sz w:val="18"/>
          <w:szCs w:val="18"/>
          <w:lang w:val="en-US"/>
        </w:rPr>
      </w:pPr>
    </w:p>
    <w:p w14:paraId="32950796" w14:textId="77777777" w:rsidR="00686069" w:rsidRPr="009D2D5E" w:rsidRDefault="00686069" w:rsidP="00686069">
      <w:pPr>
        <w:rPr>
          <w:rFonts w:ascii="Arial" w:hAnsi="Arial" w:cs="Arial"/>
          <w:b/>
          <w:i/>
          <w:iCs/>
          <w:sz w:val="18"/>
          <w:szCs w:val="18"/>
          <w:lang w:val="en-US"/>
        </w:rPr>
      </w:pPr>
    </w:p>
    <w:p w14:paraId="1A50CC01" w14:textId="77777777" w:rsidR="00686069" w:rsidRPr="009D2D5E" w:rsidRDefault="00686069" w:rsidP="00686069">
      <w:pPr>
        <w:rPr>
          <w:rFonts w:ascii="Arial" w:hAnsi="Arial" w:cs="Arial"/>
          <w:b/>
          <w:i/>
          <w:iCs/>
          <w:sz w:val="18"/>
          <w:szCs w:val="18"/>
          <w:lang w:val="en-US"/>
        </w:rPr>
      </w:pPr>
    </w:p>
    <w:p w14:paraId="28AEF2EB" w14:textId="77777777" w:rsidR="00686069" w:rsidRPr="009D2D5E" w:rsidRDefault="00686069" w:rsidP="00686069">
      <w:pPr>
        <w:rPr>
          <w:rFonts w:ascii="Arial" w:hAnsi="Arial" w:cs="Arial"/>
          <w:b/>
          <w:i/>
          <w:iCs/>
          <w:sz w:val="18"/>
          <w:szCs w:val="18"/>
          <w:lang w:val="en-US"/>
        </w:rPr>
      </w:pPr>
    </w:p>
    <w:p w14:paraId="5AA9EFD2" w14:textId="77777777" w:rsidR="00686069" w:rsidRPr="009D2D5E" w:rsidRDefault="00686069" w:rsidP="00686069">
      <w:pPr>
        <w:rPr>
          <w:rFonts w:ascii="Arial" w:hAnsi="Arial" w:cs="Arial"/>
          <w:b/>
          <w:i/>
          <w:iCs/>
          <w:sz w:val="18"/>
          <w:szCs w:val="18"/>
          <w:lang w:val="en-US"/>
        </w:rPr>
      </w:pPr>
    </w:p>
    <w:p w14:paraId="44622BF2" w14:textId="77777777" w:rsidR="00686069" w:rsidRPr="009D2D5E" w:rsidRDefault="00686069" w:rsidP="00686069">
      <w:pPr>
        <w:rPr>
          <w:rFonts w:ascii="Arial" w:hAnsi="Arial" w:cs="Arial"/>
          <w:b/>
          <w:i/>
          <w:iCs/>
          <w:sz w:val="18"/>
          <w:szCs w:val="18"/>
          <w:lang w:val="en-US"/>
        </w:rPr>
      </w:pPr>
    </w:p>
    <w:p w14:paraId="053CC8E5" w14:textId="77777777" w:rsidR="00686069" w:rsidRPr="009D2D5E" w:rsidRDefault="00686069" w:rsidP="00686069">
      <w:pPr>
        <w:rPr>
          <w:rFonts w:ascii="Arial" w:hAnsi="Arial" w:cs="Arial"/>
          <w:b/>
          <w:i/>
          <w:iCs/>
          <w:sz w:val="18"/>
          <w:szCs w:val="18"/>
          <w:lang w:val="en-US"/>
        </w:rPr>
      </w:pPr>
    </w:p>
    <w:p w14:paraId="07F3B4D7" w14:textId="77777777" w:rsidR="00686069" w:rsidRPr="009D2D5E" w:rsidRDefault="00686069" w:rsidP="00686069">
      <w:pPr>
        <w:rPr>
          <w:rFonts w:ascii="Arial" w:hAnsi="Arial" w:cs="Arial"/>
          <w:b/>
          <w:i/>
          <w:iCs/>
          <w:sz w:val="18"/>
          <w:szCs w:val="18"/>
          <w:lang w:val="en-US"/>
        </w:rPr>
      </w:pPr>
    </w:p>
    <w:p w14:paraId="2B6D3FB3" w14:textId="77777777" w:rsidR="00686069" w:rsidRPr="009D2D5E" w:rsidRDefault="00686069" w:rsidP="00686069">
      <w:pPr>
        <w:rPr>
          <w:rFonts w:ascii="Arial" w:hAnsi="Arial" w:cs="Arial"/>
          <w:b/>
          <w:i/>
          <w:iCs/>
          <w:sz w:val="18"/>
          <w:szCs w:val="18"/>
          <w:lang w:val="en-US"/>
        </w:rPr>
      </w:pPr>
    </w:p>
    <w:p w14:paraId="19317438" w14:textId="77777777" w:rsidR="00686069" w:rsidRPr="009D2D5E" w:rsidRDefault="00686069" w:rsidP="00686069">
      <w:pPr>
        <w:rPr>
          <w:rFonts w:ascii="Arial" w:hAnsi="Arial" w:cs="Arial"/>
          <w:b/>
          <w:i/>
          <w:iCs/>
          <w:sz w:val="18"/>
          <w:szCs w:val="18"/>
          <w:lang w:val="en-US"/>
        </w:rPr>
      </w:pPr>
    </w:p>
    <w:p w14:paraId="1944590B" w14:textId="77777777" w:rsidR="00686069" w:rsidRPr="009D2D5E" w:rsidRDefault="00686069" w:rsidP="00686069">
      <w:pPr>
        <w:rPr>
          <w:rFonts w:ascii="Arial" w:hAnsi="Arial" w:cs="Arial"/>
          <w:b/>
          <w:i/>
          <w:iCs/>
          <w:sz w:val="18"/>
          <w:szCs w:val="18"/>
          <w:lang w:val="en-US"/>
        </w:rPr>
      </w:pPr>
    </w:p>
    <w:p w14:paraId="43AFE02A" w14:textId="77777777" w:rsidR="00686069" w:rsidRPr="009D2D5E" w:rsidRDefault="00686069" w:rsidP="00686069">
      <w:pPr>
        <w:rPr>
          <w:rFonts w:ascii="Arial" w:hAnsi="Arial" w:cs="Arial"/>
          <w:b/>
          <w:i/>
          <w:iCs/>
          <w:sz w:val="18"/>
          <w:szCs w:val="18"/>
          <w:lang w:val="en-US"/>
        </w:rPr>
      </w:pPr>
    </w:p>
    <w:p w14:paraId="427ED52D" w14:textId="77777777" w:rsidR="00A34782" w:rsidRPr="009D2D5E" w:rsidRDefault="00A34782" w:rsidP="00686069">
      <w:pPr>
        <w:rPr>
          <w:rFonts w:ascii="Arial" w:hAnsi="Arial" w:cs="Arial"/>
          <w:b/>
          <w:i/>
          <w:iCs/>
          <w:sz w:val="18"/>
          <w:szCs w:val="18"/>
          <w:lang w:val="en-US"/>
        </w:rPr>
      </w:pPr>
    </w:p>
    <w:p w14:paraId="16C4F345" w14:textId="77777777" w:rsidR="00A34782" w:rsidRPr="009D2D5E" w:rsidRDefault="00A34782" w:rsidP="00686069">
      <w:pPr>
        <w:rPr>
          <w:rFonts w:ascii="Arial" w:hAnsi="Arial" w:cs="Arial"/>
          <w:b/>
          <w:i/>
          <w:iCs/>
          <w:sz w:val="18"/>
          <w:szCs w:val="18"/>
          <w:lang w:val="en-US"/>
        </w:rPr>
      </w:pPr>
    </w:p>
    <w:p w14:paraId="1CB56254" w14:textId="77777777" w:rsidR="00A34782" w:rsidRPr="009D2D5E" w:rsidRDefault="00A34782" w:rsidP="00686069">
      <w:pPr>
        <w:rPr>
          <w:rFonts w:ascii="Arial" w:hAnsi="Arial" w:cs="Arial"/>
          <w:b/>
          <w:i/>
          <w:iCs/>
          <w:sz w:val="18"/>
          <w:szCs w:val="18"/>
          <w:lang w:val="en-US"/>
        </w:rPr>
      </w:pPr>
    </w:p>
    <w:p w14:paraId="7589F632" w14:textId="77777777" w:rsidR="00A34782" w:rsidRPr="009D2D5E" w:rsidRDefault="00A34782" w:rsidP="00686069">
      <w:pPr>
        <w:rPr>
          <w:rFonts w:ascii="Arial" w:hAnsi="Arial" w:cs="Arial"/>
          <w:b/>
          <w:i/>
          <w:iCs/>
          <w:sz w:val="18"/>
          <w:szCs w:val="18"/>
          <w:lang w:val="en-US"/>
        </w:rPr>
      </w:pPr>
    </w:p>
    <w:p w14:paraId="48B6D985" w14:textId="77777777" w:rsidR="00A34782" w:rsidRPr="009D2D5E" w:rsidRDefault="00A34782" w:rsidP="00686069">
      <w:pPr>
        <w:rPr>
          <w:rFonts w:ascii="Arial" w:hAnsi="Arial" w:cs="Arial"/>
          <w:b/>
          <w:i/>
          <w:iCs/>
          <w:sz w:val="18"/>
          <w:szCs w:val="18"/>
          <w:lang w:val="en-US"/>
        </w:rPr>
      </w:pPr>
    </w:p>
    <w:p w14:paraId="29C398D0" w14:textId="77777777" w:rsidR="00A34782" w:rsidRPr="009D2D5E" w:rsidRDefault="00A34782" w:rsidP="00686069">
      <w:pPr>
        <w:rPr>
          <w:rFonts w:ascii="Arial" w:hAnsi="Arial" w:cs="Arial"/>
          <w:b/>
          <w:i/>
          <w:iCs/>
          <w:sz w:val="18"/>
          <w:szCs w:val="18"/>
          <w:lang w:val="en-US"/>
        </w:rPr>
      </w:pPr>
    </w:p>
    <w:p w14:paraId="4FCA20B4" w14:textId="77777777" w:rsidR="00A34782" w:rsidRPr="009D2D5E" w:rsidRDefault="00A34782" w:rsidP="00686069">
      <w:pPr>
        <w:rPr>
          <w:rFonts w:ascii="Arial" w:hAnsi="Arial" w:cs="Arial"/>
          <w:b/>
          <w:i/>
          <w:iCs/>
          <w:sz w:val="18"/>
          <w:szCs w:val="18"/>
          <w:lang w:val="en-US"/>
        </w:rPr>
      </w:pPr>
    </w:p>
    <w:p w14:paraId="18557BA0" w14:textId="77777777" w:rsidR="00A34782" w:rsidRPr="009D2D5E" w:rsidRDefault="00A34782" w:rsidP="00686069">
      <w:pPr>
        <w:rPr>
          <w:rFonts w:ascii="Arial" w:hAnsi="Arial" w:cs="Arial"/>
          <w:b/>
          <w:i/>
          <w:iCs/>
          <w:sz w:val="18"/>
          <w:szCs w:val="18"/>
          <w:lang w:val="en-US"/>
        </w:rPr>
      </w:pPr>
    </w:p>
    <w:p w14:paraId="227461A0" w14:textId="77777777" w:rsidR="00A34782" w:rsidRPr="009D2D5E" w:rsidRDefault="00A34782" w:rsidP="00686069">
      <w:pPr>
        <w:rPr>
          <w:rFonts w:ascii="Arial" w:hAnsi="Arial" w:cs="Arial"/>
          <w:b/>
          <w:i/>
          <w:iCs/>
          <w:sz w:val="18"/>
          <w:szCs w:val="18"/>
          <w:lang w:val="en-US"/>
        </w:rPr>
      </w:pPr>
    </w:p>
    <w:p w14:paraId="65D1E8F3" w14:textId="77777777" w:rsidR="00A34782" w:rsidRPr="009D2D5E" w:rsidRDefault="00A34782" w:rsidP="00686069">
      <w:pPr>
        <w:rPr>
          <w:rFonts w:ascii="Arial" w:hAnsi="Arial" w:cs="Arial"/>
          <w:b/>
          <w:i/>
          <w:iCs/>
          <w:sz w:val="18"/>
          <w:szCs w:val="18"/>
          <w:lang w:val="en-US"/>
        </w:rPr>
      </w:pPr>
    </w:p>
    <w:p w14:paraId="40E2AA76" w14:textId="77777777" w:rsidR="00A34782" w:rsidRPr="009D2D5E" w:rsidRDefault="00A34782" w:rsidP="00686069">
      <w:pPr>
        <w:rPr>
          <w:rFonts w:ascii="Arial" w:hAnsi="Arial" w:cs="Arial"/>
          <w:b/>
          <w:i/>
          <w:iCs/>
          <w:sz w:val="18"/>
          <w:szCs w:val="18"/>
          <w:lang w:val="en-US"/>
        </w:rPr>
      </w:pPr>
    </w:p>
    <w:p w14:paraId="52B25831" w14:textId="77777777" w:rsidR="00A34782" w:rsidRPr="009D2D5E" w:rsidRDefault="00A34782" w:rsidP="00686069">
      <w:pPr>
        <w:rPr>
          <w:rFonts w:ascii="Arial" w:hAnsi="Arial" w:cs="Arial"/>
          <w:b/>
          <w:i/>
          <w:iCs/>
          <w:sz w:val="18"/>
          <w:szCs w:val="18"/>
          <w:lang w:val="en-US"/>
        </w:rPr>
      </w:pPr>
    </w:p>
    <w:p w14:paraId="1EEE3C26" w14:textId="77777777" w:rsidR="00A34782" w:rsidRPr="009D2D5E" w:rsidRDefault="00A34782" w:rsidP="00686069">
      <w:pPr>
        <w:rPr>
          <w:rFonts w:ascii="Arial" w:hAnsi="Arial" w:cs="Arial"/>
          <w:b/>
          <w:i/>
          <w:iCs/>
          <w:sz w:val="18"/>
          <w:szCs w:val="18"/>
          <w:lang w:val="en-US"/>
        </w:rPr>
      </w:pPr>
    </w:p>
    <w:p w14:paraId="34864A4F" w14:textId="77777777" w:rsidR="00A34782" w:rsidRPr="009D2D5E" w:rsidRDefault="00A34782" w:rsidP="00686069">
      <w:pPr>
        <w:rPr>
          <w:rFonts w:ascii="Arial" w:hAnsi="Arial" w:cs="Arial"/>
          <w:b/>
          <w:i/>
          <w:iCs/>
          <w:sz w:val="18"/>
          <w:szCs w:val="18"/>
          <w:lang w:val="en-US"/>
        </w:rPr>
      </w:pPr>
    </w:p>
    <w:p w14:paraId="1EDD7DA3" w14:textId="77777777" w:rsidR="00A34782" w:rsidRPr="009D2D5E" w:rsidRDefault="00A34782" w:rsidP="00686069">
      <w:pPr>
        <w:rPr>
          <w:rFonts w:ascii="Arial" w:hAnsi="Arial" w:cs="Arial"/>
          <w:b/>
          <w:i/>
          <w:iCs/>
          <w:sz w:val="18"/>
          <w:szCs w:val="18"/>
          <w:lang w:val="en-US"/>
        </w:rPr>
      </w:pPr>
    </w:p>
    <w:p w14:paraId="4623BF7D" w14:textId="77777777" w:rsidR="00A34782" w:rsidRPr="009D2D5E" w:rsidRDefault="00A34782" w:rsidP="00686069">
      <w:pPr>
        <w:rPr>
          <w:rFonts w:ascii="Arial" w:hAnsi="Arial" w:cs="Arial"/>
          <w:b/>
          <w:i/>
          <w:iCs/>
          <w:sz w:val="18"/>
          <w:szCs w:val="18"/>
          <w:lang w:val="en-US"/>
        </w:rPr>
      </w:pPr>
    </w:p>
    <w:p w14:paraId="4D37786F" w14:textId="77777777" w:rsidR="00686069" w:rsidRPr="009D2D5E" w:rsidRDefault="00686069" w:rsidP="00686069">
      <w:pPr>
        <w:rPr>
          <w:rFonts w:ascii="Arial" w:hAnsi="Arial" w:cs="Arial"/>
          <w:b/>
          <w:i/>
          <w:iCs/>
          <w:sz w:val="18"/>
          <w:szCs w:val="18"/>
          <w:lang w:val="en-US"/>
        </w:rPr>
      </w:pPr>
    </w:p>
    <w:p w14:paraId="028BAAF2" w14:textId="77777777" w:rsidR="00686069" w:rsidRDefault="00686069" w:rsidP="00686069">
      <w:pPr>
        <w:rPr>
          <w:rFonts w:ascii="Arial" w:hAnsi="Arial" w:cs="Arial"/>
          <w:i/>
          <w:iCs/>
          <w:sz w:val="18"/>
          <w:szCs w:val="18"/>
        </w:rPr>
      </w:pPr>
      <w:r w:rsidRPr="00370D27">
        <w:rPr>
          <w:rFonts w:ascii="Arial" w:hAnsi="Arial" w:cs="Arial"/>
          <w:b/>
          <w:i/>
          <w:iCs/>
          <w:sz w:val="18"/>
          <w:szCs w:val="18"/>
        </w:rPr>
        <w:t xml:space="preserve">Midroc </w:t>
      </w:r>
      <w:proofErr w:type="spellStart"/>
      <w:r w:rsidRPr="00370D27">
        <w:rPr>
          <w:rFonts w:ascii="Arial" w:hAnsi="Arial" w:cs="Arial"/>
          <w:b/>
          <w:i/>
          <w:iCs/>
          <w:sz w:val="18"/>
          <w:szCs w:val="18"/>
        </w:rPr>
        <w:t>Properties</w:t>
      </w:r>
      <w:proofErr w:type="spellEnd"/>
      <w:r w:rsidRPr="00370D27">
        <w:rPr>
          <w:rFonts w:ascii="Arial" w:hAnsi="Arial" w:cs="Arial"/>
          <w:i/>
          <w:iCs/>
          <w:sz w:val="18"/>
          <w:szCs w:val="18"/>
        </w:rPr>
        <w:t xml:space="preserve"> utvecklar, bygger och förvaltar kommersiella lokaler och bostäder. Projektportföljen omfattar idag 800 000 kvm byggrätter </w:t>
      </w:r>
      <w:r w:rsidRPr="00370D27">
        <w:rPr>
          <w:rFonts w:ascii="Arial" w:hAnsi="Arial" w:cs="Arial"/>
          <w:i/>
          <w:sz w:val="18"/>
          <w:szCs w:val="18"/>
        </w:rPr>
        <w:t>med en projektvolym på ca 24 miljarder kronor. Fastighetsbeståndets värde uppgår till drygt 4 miljarder kronor. H</w:t>
      </w:r>
      <w:r w:rsidRPr="00370D27">
        <w:rPr>
          <w:rFonts w:ascii="Arial" w:hAnsi="Arial" w:cs="Arial"/>
          <w:i/>
          <w:iCs/>
          <w:sz w:val="18"/>
          <w:szCs w:val="18"/>
        </w:rPr>
        <w:t>uvudkontoret finns i Malmö. Läs mer på mpd.midroc.se</w:t>
      </w:r>
    </w:p>
    <w:p w14:paraId="4329C321" w14:textId="77777777" w:rsidR="00686069" w:rsidRPr="00370D27" w:rsidRDefault="00686069" w:rsidP="00686069">
      <w:pPr>
        <w:rPr>
          <w:rFonts w:ascii="Arial" w:hAnsi="Arial" w:cs="Arial"/>
          <w:i/>
          <w:iCs/>
          <w:sz w:val="18"/>
          <w:szCs w:val="18"/>
        </w:rPr>
      </w:pPr>
    </w:p>
    <w:p w14:paraId="342FB231" w14:textId="77777777" w:rsidR="00686069" w:rsidRDefault="00686069" w:rsidP="00686069">
      <w:pPr>
        <w:rPr>
          <w:rFonts w:ascii="Arial" w:hAnsi="Arial" w:cs="Arial"/>
          <w:i/>
          <w:sz w:val="18"/>
          <w:szCs w:val="18"/>
        </w:rPr>
      </w:pPr>
      <w:r w:rsidRPr="00B67EA4">
        <w:rPr>
          <w:rFonts w:ascii="Arial" w:hAnsi="Arial" w:cs="Arial"/>
          <w:i/>
          <w:sz w:val="18"/>
          <w:szCs w:val="18"/>
        </w:rPr>
        <w:t xml:space="preserve">Midroc </w:t>
      </w:r>
      <w:proofErr w:type="spellStart"/>
      <w:r>
        <w:rPr>
          <w:rFonts w:ascii="Arial" w:hAnsi="Arial" w:cs="Arial"/>
          <w:i/>
          <w:sz w:val="18"/>
          <w:szCs w:val="18"/>
        </w:rPr>
        <w:t>Properties</w:t>
      </w:r>
      <w:proofErr w:type="spellEnd"/>
      <w:r w:rsidRPr="00B67EA4">
        <w:rPr>
          <w:rFonts w:ascii="Arial" w:hAnsi="Arial" w:cs="Arial"/>
          <w:i/>
          <w:sz w:val="18"/>
          <w:szCs w:val="18"/>
        </w:rPr>
        <w:t xml:space="preserve"> ingår i </w:t>
      </w:r>
      <w:r w:rsidRPr="00B67EA4">
        <w:rPr>
          <w:rFonts w:ascii="Arial" w:hAnsi="Arial" w:cs="Arial"/>
          <w:b/>
          <w:i/>
          <w:sz w:val="18"/>
          <w:szCs w:val="18"/>
        </w:rPr>
        <w:t>Midroc Europe</w:t>
      </w:r>
      <w:r w:rsidRPr="00B67EA4">
        <w:rPr>
          <w:rFonts w:ascii="Arial" w:hAnsi="Arial" w:cs="Arial"/>
          <w:i/>
          <w:sz w:val="18"/>
          <w:szCs w:val="18"/>
        </w:rPr>
        <w:t xml:space="preserve"> som är en heltäckande partner inom områdena fastighet, bygg, industri och miljö. Vårt mål är att stärka kundens konkurrenskraft och att genom hållbara lösningar och nytänkande bidra till en bättre framtid. Verksamheten är internationell med Sverige som utgångspunkt. Vi är 3 600 medarbetare och omsatte under 2016 5,6 miljarder kronor. </w:t>
      </w:r>
    </w:p>
    <w:p w14:paraId="0D8F0350" w14:textId="77777777" w:rsidR="00A34782" w:rsidRDefault="00A34782" w:rsidP="00A21511">
      <w:pPr>
        <w:rPr>
          <w:rFonts w:ascii="Arial" w:hAnsi="Arial" w:cs="Arial"/>
          <w:b/>
          <w:i/>
          <w:color w:val="000000"/>
          <w:sz w:val="18"/>
          <w:szCs w:val="18"/>
        </w:rPr>
      </w:pPr>
    </w:p>
    <w:p w14:paraId="10E37EFF" w14:textId="7A05C771" w:rsidR="00686069" w:rsidRPr="00522A2F" w:rsidRDefault="00686069" w:rsidP="00A21511">
      <w:pPr>
        <w:rPr>
          <w:rFonts w:ascii="Arial" w:hAnsi="Arial" w:cs="Arial"/>
          <w:i/>
          <w:color w:val="000000"/>
          <w:sz w:val="18"/>
          <w:szCs w:val="18"/>
        </w:rPr>
      </w:pPr>
      <w:r w:rsidRPr="00307BB1">
        <w:rPr>
          <w:rFonts w:ascii="Arial" w:hAnsi="Arial" w:cs="Arial"/>
          <w:b/>
          <w:i/>
          <w:color w:val="000000"/>
          <w:sz w:val="18"/>
          <w:szCs w:val="18"/>
        </w:rPr>
        <w:t>Sigma</w:t>
      </w:r>
      <w:r w:rsidRPr="00307BB1">
        <w:rPr>
          <w:rFonts w:ascii="Arial" w:hAnsi="Arial" w:cs="Arial"/>
          <w:i/>
          <w:color w:val="000000"/>
          <w:sz w:val="18"/>
          <w:szCs w:val="18"/>
        </w:rPr>
        <w:t xml:space="preserve"> är ett ledande konsultföretag som arbetar för att öka sina kunders konkurrenskraft. För att nå dit kombinerar vi vårt tekniska know-how med ett brinnande intresse för att ständigt utveckla bättre lösningar. Vi är 3 300 medarbetare i elva länder. Sigma ägs av </w:t>
      </w:r>
      <w:proofErr w:type="spellStart"/>
      <w:r w:rsidRPr="00307BB1">
        <w:rPr>
          <w:rFonts w:ascii="Arial" w:hAnsi="Arial" w:cs="Arial"/>
          <w:i/>
          <w:color w:val="000000"/>
          <w:sz w:val="18"/>
          <w:szCs w:val="18"/>
        </w:rPr>
        <w:t>Danir</w:t>
      </w:r>
      <w:proofErr w:type="spellEnd"/>
      <w:r w:rsidRPr="00307BB1">
        <w:rPr>
          <w:rFonts w:ascii="Arial" w:hAnsi="Arial" w:cs="Arial"/>
          <w:i/>
          <w:color w:val="000000"/>
          <w:sz w:val="18"/>
          <w:szCs w:val="18"/>
        </w:rPr>
        <w:t xml:space="preserve"> AB, som är familjen Dan Olofssons holdingbolag.</w:t>
      </w:r>
    </w:p>
    <w:sectPr w:rsidR="00686069" w:rsidRPr="00522A2F"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457AB" w14:textId="77777777" w:rsidR="009841AB" w:rsidRDefault="009841AB">
      <w:r>
        <w:separator/>
      </w:r>
    </w:p>
  </w:endnote>
  <w:endnote w:type="continuationSeparator" w:id="0">
    <w:p w14:paraId="39E2176C" w14:textId="77777777" w:rsidR="009841AB" w:rsidRDefault="009841AB">
      <w:r>
        <w:continuationSeparator/>
      </w:r>
    </w:p>
  </w:endnote>
  <w:endnote w:type="continuationNotice" w:id="1">
    <w:p w14:paraId="47605044" w14:textId="77777777" w:rsidR="009841AB" w:rsidRDefault="00984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6E29EFA6"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A358A6">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A358A6">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AF9E" w14:textId="77777777" w:rsidR="00E812D4" w:rsidRPr="0018449B" w:rsidRDefault="00E812D4" w:rsidP="0018449B">
    <w:pPr>
      <w:autoSpaceDE w:val="0"/>
      <w:autoSpaceDN w:val="0"/>
      <w:adjustRightInd w:val="0"/>
      <w:rPr>
        <w:sz w:val="22"/>
        <w:szCs w:val="22"/>
      </w:rPr>
    </w:pPr>
  </w:p>
  <w:p w14:paraId="0FF881A3" w14:textId="63FD593B" w:rsidR="000B39C3" w:rsidRPr="0041159E" w:rsidRDefault="000B39C3" w:rsidP="0041159E">
    <w:pPr>
      <w:pStyle w:val="Rubrik3"/>
      <w:spacing w:before="0"/>
      <w:rPr>
        <w:sz w:val="18"/>
        <w:szCs w:val="18"/>
      </w:rPr>
    </w:pPr>
  </w:p>
  <w:p w14:paraId="48621BDD" w14:textId="77777777" w:rsidR="00307BB1" w:rsidRPr="00B67EA4" w:rsidRDefault="00307BB1" w:rsidP="00307BB1">
    <w:pPr>
      <w:rPr>
        <w:rFonts w:ascii="Arial" w:hAnsi="Arial" w:cs="Arial"/>
        <w:i/>
        <w:sz w:val="18"/>
        <w:szCs w:val="18"/>
      </w:rPr>
    </w:pPr>
  </w:p>
  <w:p w14:paraId="05DFA238" w14:textId="77777777" w:rsidR="00307BB1" w:rsidRPr="0041159E" w:rsidRDefault="00307BB1" w:rsidP="0041159E">
    <w:pPr>
      <w:pStyle w:val="Normalwebb"/>
      <w:spacing w:before="0" w:beforeAutospacing="0" w:after="0"/>
      <w:rPr>
        <w:rFonts w:ascii="Arial" w:hAnsi="Arial" w:cs="Arial"/>
        <w:sz w:val="18"/>
        <w:szCs w:val="18"/>
      </w:rPr>
    </w:pP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ECC8" w14:textId="77777777" w:rsidR="009841AB" w:rsidRDefault="009841AB">
      <w:r>
        <w:separator/>
      </w:r>
    </w:p>
  </w:footnote>
  <w:footnote w:type="continuationSeparator" w:id="0">
    <w:p w14:paraId="3D9E6654" w14:textId="77777777" w:rsidR="009841AB" w:rsidRDefault="009841AB">
      <w:r>
        <w:continuationSeparator/>
      </w:r>
    </w:p>
  </w:footnote>
  <w:footnote w:type="continuationNotice" w:id="1">
    <w:p w14:paraId="25CCA46F" w14:textId="77777777" w:rsidR="009841AB" w:rsidRDefault="009841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5E301E"/>
    <w:multiLevelType w:val="hybridMultilevel"/>
    <w:tmpl w:val="F4342F46"/>
    <w:lvl w:ilvl="0" w:tplc="28D85BF4">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8265D3"/>
    <w:multiLevelType w:val="hybridMultilevel"/>
    <w:tmpl w:val="2E18BB0E"/>
    <w:lvl w:ilvl="0" w:tplc="341EC4E6">
      <w:start w:val="1"/>
      <w:numFmt w:val="bullet"/>
      <w:lvlText w:val="­"/>
      <w:lvlJc w:val="left"/>
      <w:pPr>
        <w:ind w:left="720" w:hanging="360"/>
      </w:pPr>
      <w:rPr>
        <w:rFonts w:ascii="Courier New" w:hAnsi="Courier New"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F7344C1"/>
    <w:multiLevelType w:val="hybridMultilevel"/>
    <w:tmpl w:val="EB525102"/>
    <w:lvl w:ilvl="0" w:tplc="D69EF50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9"/>
  </w:num>
  <w:num w:numId="4">
    <w:abstractNumId w:val="16"/>
  </w:num>
  <w:num w:numId="5">
    <w:abstractNumId w:val="4"/>
  </w:num>
  <w:num w:numId="6">
    <w:abstractNumId w:val="5"/>
  </w:num>
  <w:num w:numId="7">
    <w:abstractNumId w:val="13"/>
  </w:num>
  <w:num w:numId="8">
    <w:abstractNumId w:val="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3"/>
  </w:num>
  <w:num w:numId="14">
    <w:abstractNumId w:val="11"/>
  </w:num>
  <w:num w:numId="15">
    <w:abstractNumId w:val="15"/>
  </w:num>
  <w:num w:numId="16">
    <w:abstractNumId w:val="9"/>
  </w:num>
  <w:num w:numId="17">
    <w:abstractNumId w:val="1"/>
  </w:num>
  <w:num w:numId="18">
    <w:abstractNumId w:val="6"/>
  </w:num>
  <w:num w:numId="19">
    <w:abstractNumId w:val="14"/>
  </w:num>
  <w:num w:numId="20">
    <w:abstractNumId w:val="18"/>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0600C"/>
    <w:rsid w:val="00011083"/>
    <w:rsid w:val="00022DDA"/>
    <w:rsid w:val="0002341C"/>
    <w:rsid w:val="00024379"/>
    <w:rsid w:val="0003221D"/>
    <w:rsid w:val="00032F22"/>
    <w:rsid w:val="0003382A"/>
    <w:rsid w:val="000345A2"/>
    <w:rsid w:val="00037785"/>
    <w:rsid w:val="00042155"/>
    <w:rsid w:val="00050D6D"/>
    <w:rsid w:val="000528AF"/>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3F7B"/>
    <w:rsid w:val="000A5192"/>
    <w:rsid w:val="000A56B5"/>
    <w:rsid w:val="000A7CD0"/>
    <w:rsid w:val="000B0872"/>
    <w:rsid w:val="000B285A"/>
    <w:rsid w:val="000B39C3"/>
    <w:rsid w:val="000B69A7"/>
    <w:rsid w:val="000B6C35"/>
    <w:rsid w:val="000C4316"/>
    <w:rsid w:val="000C6254"/>
    <w:rsid w:val="000C7C73"/>
    <w:rsid w:val="000D21AC"/>
    <w:rsid w:val="000D74A7"/>
    <w:rsid w:val="000E36F3"/>
    <w:rsid w:val="000E3EFC"/>
    <w:rsid w:val="000E671D"/>
    <w:rsid w:val="000F0100"/>
    <w:rsid w:val="000F2FBD"/>
    <w:rsid w:val="000F5A71"/>
    <w:rsid w:val="000F65B4"/>
    <w:rsid w:val="00101EA2"/>
    <w:rsid w:val="00106DDC"/>
    <w:rsid w:val="001219E4"/>
    <w:rsid w:val="00145506"/>
    <w:rsid w:val="00147CA9"/>
    <w:rsid w:val="00160CE6"/>
    <w:rsid w:val="00164D89"/>
    <w:rsid w:val="001674FD"/>
    <w:rsid w:val="00173B2F"/>
    <w:rsid w:val="0018449B"/>
    <w:rsid w:val="001868D4"/>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E53C3"/>
    <w:rsid w:val="001E5593"/>
    <w:rsid w:val="001E695D"/>
    <w:rsid w:val="001F5C1A"/>
    <w:rsid w:val="001F70B9"/>
    <w:rsid w:val="00201ED2"/>
    <w:rsid w:val="00205B34"/>
    <w:rsid w:val="0020784F"/>
    <w:rsid w:val="00216124"/>
    <w:rsid w:val="00220198"/>
    <w:rsid w:val="00221F08"/>
    <w:rsid w:val="00225879"/>
    <w:rsid w:val="00226E4A"/>
    <w:rsid w:val="002338F1"/>
    <w:rsid w:val="0024259B"/>
    <w:rsid w:val="0024349A"/>
    <w:rsid w:val="00246097"/>
    <w:rsid w:val="002473FD"/>
    <w:rsid w:val="00247BE7"/>
    <w:rsid w:val="00256BEE"/>
    <w:rsid w:val="002605A8"/>
    <w:rsid w:val="00265D5D"/>
    <w:rsid w:val="002709C8"/>
    <w:rsid w:val="002748B4"/>
    <w:rsid w:val="00294BE4"/>
    <w:rsid w:val="00297635"/>
    <w:rsid w:val="002A2400"/>
    <w:rsid w:val="002A49B6"/>
    <w:rsid w:val="002B051E"/>
    <w:rsid w:val="002B17E8"/>
    <w:rsid w:val="002C156B"/>
    <w:rsid w:val="002C21B9"/>
    <w:rsid w:val="002D6A1E"/>
    <w:rsid w:val="002D6BC4"/>
    <w:rsid w:val="002D73FC"/>
    <w:rsid w:val="002E4744"/>
    <w:rsid w:val="002F5F09"/>
    <w:rsid w:val="003033BE"/>
    <w:rsid w:val="00305AA0"/>
    <w:rsid w:val="00306AC4"/>
    <w:rsid w:val="00307BB1"/>
    <w:rsid w:val="00310A3F"/>
    <w:rsid w:val="003134A9"/>
    <w:rsid w:val="0032091C"/>
    <w:rsid w:val="00320A41"/>
    <w:rsid w:val="003215D8"/>
    <w:rsid w:val="00323515"/>
    <w:rsid w:val="00325E7B"/>
    <w:rsid w:val="00325F79"/>
    <w:rsid w:val="00327670"/>
    <w:rsid w:val="00330A0D"/>
    <w:rsid w:val="00330ED6"/>
    <w:rsid w:val="003415A8"/>
    <w:rsid w:val="0035073C"/>
    <w:rsid w:val="00362CE5"/>
    <w:rsid w:val="003639E0"/>
    <w:rsid w:val="0036593F"/>
    <w:rsid w:val="00380E99"/>
    <w:rsid w:val="00380FC4"/>
    <w:rsid w:val="0038307F"/>
    <w:rsid w:val="003844CB"/>
    <w:rsid w:val="00386D3F"/>
    <w:rsid w:val="003A12CE"/>
    <w:rsid w:val="003A3E19"/>
    <w:rsid w:val="003A6782"/>
    <w:rsid w:val="003B1F23"/>
    <w:rsid w:val="003C5772"/>
    <w:rsid w:val="003C596C"/>
    <w:rsid w:val="003C7B70"/>
    <w:rsid w:val="003D08D3"/>
    <w:rsid w:val="003D219E"/>
    <w:rsid w:val="003E020D"/>
    <w:rsid w:val="003E1728"/>
    <w:rsid w:val="003E4596"/>
    <w:rsid w:val="003E6BCD"/>
    <w:rsid w:val="003F3BCE"/>
    <w:rsid w:val="00402047"/>
    <w:rsid w:val="00405CC4"/>
    <w:rsid w:val="004107FA"/>
    <w:rsid w:val="0041159E"/>
    <w:rsid w:val="00411860"/>
    <w:rsid w:val="00412BB8"/>
    <w:rsid w:val="00415005"/>
    <w:rsid w:val="004169A3"/>
    <w:rsid w:val="00424BA4"/>
    <w:rsid w:val="00433C41"/>
    <w:rsid w:val="0043440C"/>
    <w:rsid w:val="00437351"/>
    <w:rsid w:val="00440CA2"/>
    <w:rsid w:val="004438FA"/>
    <w:rsid w:val="00446C53"/>
    <w:rsid w:val="00447B99"/>
    <w:rsid w:val="00453A36"/>
    <w:rsid w:val="0045444F"/>
    <w:rsid w:val="00457683"/>
    <w:rsid w:val="00457B76"/>
    <w:rsid w:val="00473807"/>
    <w:rsid w:val="00473CCE"/>
    <w:rsid w:val="004763B0"/>
    <w:rsid w:val="004831BF"/>
    <w:rsid w:val="00483D29"/>
    <w:rsid w:val="004846BE"/>
    <w:rsid w:val="004858F2"/>
    <w:rsid w:val="0049629F"/>
    <w:rsid w:val="0049698B"/>
    <w:rsid w:val="004A1969"/>
    <w:rsid w:val="004A584A"/>
    <w:rsid w:val="004A6511"/>
    <w:rsid w:val="004A7B24"/>
    <w:rsid w:val="004B4906"/>
    <w:rsid w:val="004B4F41"/>
    <w:rsid w:val="004C1544"/>
    <w:rsid w:val="004C2311"/>
    <w:rsid w:val="004C2FF3"/>
    <w:rsid w:val="004D06C0"/>
    <w:rsid w:val="004D373D"/>
    <w:rsid w:val="004D3D82"/>
    <w:rsid w:val="004E1FC1"/>
    <w:rsid w:val="004F0D59"/>
    <w:rsid w:val="004F2F51"/>
    <w:rsid w:val="004F3EB6"/>
    <w:rsid w:val="004F6ED1"/>
    <w:rsid w:val="005056C4"/>
    <w:rsid w:val="00510CE4"/>
    <w:rsid w:val="00511334"/>
    <w:rsid w:val="00512878"/>
    <w:rsid w:val="00522A2F"/>
    <w:rsid w:val="005236EF"/>
    <w:rsid w:val="00524196"/>
    <w:rsid w:val="0052608D"/>
    <w:rsid w:val="00527DB8"/>
    <w:rsid w:val="00530C07"/>
    <w:rsid w:val="005343EE"/>
    <w:rsid w:val="00536980"/>
    <w:rsid w:val="0054291C"/>
    <w:rsid w:val="00545DF0"/>
    <w:rsid w:val="00555D72"/>
    <w:rsid w:val="00564A0A"/>
    <w:rsid w:val="0057032B"/>
    <w:rsid w:val="00577D86"/>
    <w:rsid w:val="00582A60"/>
    <w:rsid w:val="00583360"/>
    <w:rsid w:val="005847CC"/>
    <w:rsid w:val="005850D2"/>
    <w:rsid w:val="00595539"/>
    <w:rsid w:val="005A318F"/>
    <w:rsid w:val="005A5F06"/>
    <w:rsid w:val="005B6371"/>
    <w:rsid w:val="005B7E43"/>
    <w:rsid w:val="005C0BD6"/>
    <w:rsid w:val="005C1E4F"/>
    <w:rsid w:val="005C309B"/>
    <w:rsid w:val="005C4FAB"/>
    <w:rsid w:val="005D1ACB"/>
    <w:rsid w:val="005D52D1"/>
    <w:rsid w:val="005D5EF8"/>
    <w:rsid w:val="005D720F"/>
    <w:rsid w:val="005D760F"/>
    <w:rsid w:val="005F0C7B"/>
    <w:rsid w:val="005F3802"/>
    <w:rsid w:val="005F4914"/>
    <w:rsid w:val="005F52B0"/>
    <w:rsid w:val="005F66CA"/>
    <w:rsid w:val="0060078F"/>
    <w:rsid w:val="0060137C"/>
    <w:rsid w:val="00601A5A"/>
    <w:rsid w:val="00611129"/>
    <w:rsid w:val="0061118B"/>
    <w:rsid w:val="00611E9D"/>
    <w:rsid w:val="00624E33"/>
    <w:rsid w:val="00626537"/>
    <w:rsid w:val="006349BE"/>
    <w:rsid w:val="00640FAD"/>
    <w:rsid w:val="006429CF"/>
    <w:rsid w:val="006467EF"/>
    <w:rsid w:val="00646CBE"/>
    <w:rsid w:val="006505F8"/>
    <w:rsid w:val="006554E1"/>
    <w:rsid w:val="006632AC"/>
    <w:rsid w:val="00667A9D"/>
    <w:rsid w:val="00672FFB"/>
    <w:rsid w:val="00681240"/>
    <w:rsid w:val="006836B1"/>
    <w:rsid w:val="00686069"/>
    <w:rsid w:val="006B2CF7"/>
    <w:rsid w:val="006B570C"/>
    <w:rsid w:val="006B60D7"/>
    <w:rsid w:val="006C18CB"/>
    <w:rsid w:val="006C2BEC"/>
    <w:rsid w:val="006D0AFC"/>
    <w:rsid w:val="006D25D9"/>
    <w:rsid w:val="006D50C6"/>
    <w:rsid w:val="006E08E9"/>
    <w:rsid w:val="006E1930"/>
    <w:rsid w:val="006E237F"/>
    <w:rsid w:val="006E2BA9"/>
    <w:rsid w:val="006E402D"/>
    <w:rsid w:val="006E40EE"/>
    <w:rsid w:val="006E557A"/>
    <w:rsid w:val="006E63A1"/>
    <w:rsid w:val="006E722F"/>
    <w:rsid w:val="006F0DD7"/>
    <w:rsid w:val="006F53E0"/>
    <w:rsid w:val="006F583A"/>
    <w:rsid w:val="006F7F13"/>
    <w:rsid w:val="007159C1"/>
    <w:rsid w:val="007170E6"/>
    <w:rsid w:val="007179A8"/>
    <w:rsid w:val="0072349E"/>
    <w:rsid w:val="0072475A"/>
    <w:rsid w:val="00725A39"/>
    <w:rsid w:val="007264C1"/>
    <w:rsid w:val="00727B85"/>
    <w:rsid w:val="00732F9A"/>
    <w:rsid w:val="00735206"/>
    <w:rsid w:val="00736ADD"/>
    <w:rsid w:val="007404BA"/>
    <w:rsid w:val="007460D9"/>
    <w:rsid w:val="0074618C"/>
    <w:rsid w:val="0074768B"/>
    <w:rsid w:val="00755A8E"/>
    <w:rsid w:val="00760F86"/>
    <w:rsid w:val="00762892"/>
    <w:rsid w:val="00763D34"/>
    <w:rsid w:val="00765320"/>
    <w:rsid w:val="007657CA"/>
    <w:rsid w:val="0077164A"/>
    <w:rsid w:val="00775FA3"/>
    <w:rsid w:val="00780CBD"/>
    <w:rsid w:val="007A13BB"/>
    <w:rsid w:val="007A4109"/>
    <w:rsid w:val="007A7D3E"/>
    <w:rsid w:val="007C04DF"/>
    <w:rsid w:val="007C0540"/>
    <w:rsid w:val="007C7056"/>
    <w:rsid w:val="007C77BF"/>
    <w:rsid w:val="007E4C18"/>
    <w:rsid w:val="007E53BF"/>
    <w:rsid w:val="007E6182"/>
    <w:rsid w:val="007E6547"/>
    <w:rsid w:val="007F0E5A"/>
    <w:rsid w:val="007F1445"/>
    <w:rsid w:val="00804CAE"/>
    <w:rsid w:val="00806016"/>
    <w:rsid w:val="00811990"/>
    <w:rsid w:val="00811B7A"/>
    <w:rsid w:val="008124B3"/>
    <w:rsid w:val="00814CFE"/>
    <w:rsid w:val="00815BB5"/>
    <w:rsid w:val="00816DB6"/>
    <w:rsid w:val="00817A3E"/>
    <w:rsid w:val="0082400D"/>
    <w:rsid w:val="00824812"/>
    <w:rsid w:val="008262E4"/>
    <w:rsid w:val="00837589"/>
    <w:rsid w:val="008413E6"/>
    <w:rsid w:val="0085327B"/>
    <w:rsid w:val="00853750"/>
    <w:rsid w:val="00856503"/>
    <w:rsid w:val="00856AFB"/>
    <w:rsid w:val="008618F1"/>
    <w:rsid w:val="0086788B"/>
    <w:rsid w:val="00876399"/>
    <w:rsid w:val="008773F5"/>
    <w:rsid w:val="00892445"/>
    <w:rsid w:val="00893D9E"/>
    <w:rsid w:val="00894331"/>
    <w:rsid w:val="00894380"/>
    <w:rsid w:val="00895702"/>
    <w:rsid w:val="008A4037"/>
    <w:rsid w:val="008B093B"/>
    <w:rsid w:val="008C0C5B"/>
    <w:rsid w:val="008D3F56"/>
    <w:rsid w:val="008D5E1B"/>
    <w:rsid w:val="008D7E07"/>
    <w:rsid w:val="008E2D2C"/>
    <w:rsid w:val="008E4DF6"/>
    <w:rsid w:val="008F1572"/>
    <w:rsid w:val="008F3E9D"/>
    <w:rsid w:val="008F3F77"/>
    <w:rsid w:val="008F53CE"/>
    <w:rsid w:val="00902685"/>
    <w:rsid w:val="009039BF"/>
    <w:rsid w:val="00907A98"/>
    <w:rsid w:val="009116A8"/>
    <w:rsid w:val="00921607"/>
    <w:rsid w:val="00935381"/>
    <w:rsid w:val="00936D24"/>
    <w:rsid w:val="0093748C"/>
    <w:rsid w:val="009469E7"/>
    <w:rsid w:val="0095081B"/>
    <w:rsid w:val="00954194"/>
    <w:rsid w:val="0095469C"/>
    <w:rsid w:val="0095690D"/>
    <w:rsid w:val="00960415"/>
    <w:rsid w:val="009728A9"/>
    <w:rsid w:val="009748FD"/>
    <w:rsid w:val="00975073"/>
    <w:rsid w:val="00981285"/>
    <w:rsid w:val="009841AB"/>
    <w:rsid w:val="00985796"/>
    <w:rsid w:val="009917CE"/>
    <w:rsid w:val="00992844"/>
    <w:rsid w:val="009942B5"/>
    <w:rsid w:val="009949EF"/>
    <w:rsid w:val="00997EAD"/>
    <w:rsid w:val="009A065A"/>
    <w:rsid w:val="009A3261"/>
    <w:rsid w:val="009A60C6"/>
    <w:rsid w:val="009B7ED8"/>
    <w:rsid w:val="009C1AD9"/>
    <w:rsid w:val="009D2D5E"/>
    <w:rsid w:val="009D389F"/>
    <w:rsid w:val="009D3CA5"/>
    <w:rsid w:val="009D41B8"/>
    <w:rsid w:val="009D54E4"/>
    <w:rsid w:val="009E2707"/>
    <w:rsid w:val="009E2C7F"/>
    <w:rsid w:val="009E3286"/>
    <w:rsid w:val="009F2424"/>
    <w:rsid w:val="00A01F36"/>
    <w:rsid w:val="00A10F89"/>
    <w:rsid w:val="00A1760B"/>
    <w:rsid w:val="00A17DCD"/>
    <w:rsid w:val="00A21511"/>
    <w:rsid w:val="00A276EE"/>
    <w:rsid w:val="00A34782"/>
    <w:rsid w:val="00A358A6"/>
    <w:rsid w:val="00A370C2"/>
    <w:rsid w:val="00A51E9C"/>
    <w:rsid w:val="00A5491F"/>
    <w:rsid w:val="00A54BCB"/>
    <w:rsid w:val="00A55BBE"/>
    <w:rsid w:val="00A60051"/>
    <w:rsid w:val="00A615FB"/>
    <w:rsid w:val="00A67870"/>
    <w:rsid w:val="00A7508B"/>
    <w:rsid w:val="00A81D0E"/>
    <w:rsid w:val="00A81F58"/>
    <w:rsid w:val="00A82263"/>
    <w:rsid w:val="00A85533"/>
    <w:rsid w:val="00A86D70"/>
    <w:rsid w:val="00A9060C"/>
    <w:rsid w:val="00A95173"/>
    <w:rsid w:val="00AA026D"/>
    <w:rsid w:val="00AA2DA3"/>
    <w:rsid w:val="00AB1C80"/>
    <w:rsid w:val="00AC15C4"/>
    <w:rsid w:val="00AC3F80"/>
    <w:rsid w:val="00AC611F"/>
    <w:rsid w:val="00AC7680"/>
    <w:rsid w:val="00AC7D2A"/>
    <w:rsid w:val="00AD673E"/>
    <w:rsid w:val="00AE0024"/>
    <w:rsid w:val="00AE1A32"/>
    <w:rsid w:val="00AE3008"/>
    <w:rsid w:val="00AE3CC1"/>
    <w:rsid w:val="00AF0C2A"/>
    <w:rsid w:val="00AF34F4"/>
    <w:rsid w:val="00AF459C"/>
    <w:rsid w:val="00AF7E8D"/>
    <w:rsid w:val="00B0009E"/>
    <w:rsid w:val="00B038C6"/>
    <w:rsid w:val="00B03B33"/>
    <w:rsid w:val="00B07C67"/>
    <w:rsid w:val="00B12907"/>
    <w:rsid w:val="00B12F2D"/>
    <w:rsid w:val="00B172DE"/>
    <w:rsid w:val="00B20122"/>
    <w:rsid w:val="00B210F5"/>
    <w:rsid w:val="00B240E8"/>
    <w:rsid w:val="00B45611"/>
    <w:rsid w:val="00B50135"/>
    <w:rsid w:val="00B516B2"/>
    <w:rsid w:val="00B5269C"/>
    <w:rsid w:val="00B56C07"/>
    <w:rsid w:val="00B56F72"/>
    <w:rsid w:val="00B65483"/>
    <w:rsid w:val="00B66AF8"/>
    <w:rsid w:val="00B711CD"/>
    <w:rsid w:val="00B72783"/>
    <w:rsid w:val="00B82147"/>
    <w:rsid w:val="00B82BBF"/>
    <w:rsid w:val="00B83CD4"/>
    <w:rsid w:val="00B93984"/>
    <w:rsid w:val="00B94291"/>
    <w:rsid w:val="00B96E1A"/>
    <w:rsid w:val="00BA34D7"/>
    <w:rsid w:val="00BA3A48"/>
    <w:rsid w:val="00BA40E8"/>
    <w:rsid w:val="00BC1BB7"/>
    <w:rsid w:val="00BC1C6F"/>
    <w:rsid w:val="00BC1E09"/>
    <w:rsid w:val="00BC3A42"/>
    <w:rsid w:val="00BC5B59"/>
    <w:rsid w:val="00BD2E6B"/>
    <w:rsid w:val="00BD3931"/>
    <w:rsid w:val="00BD40F5"/>
    <w:rsid w:val="00BD4C9C"/>
    <w:rsid w:val="00BD6EE2"/>
    <w:rsid w:val="00BE398E"/>
    <w:rsid w:val="00BE50AE"/>
    <w:rsid w:val="00BE52ED"/>
    <w:rsid w:val="00C1093E"/>
    <w:rsid w:val="00C10C0A"/>
    <w:rsid w:val="00C11EF8"/>
    <w:rsid w:val="00C14984"/>
    <w:rsid w:val="00C244ED"/>
    <w:rsid w:val="00C246C8"/>
    <w:rsid w:val="00C27EEA"/>
    <w:rsid w:val="00C30E01"/>
    <w:rsid w:val="00C36804"/>
    <w:rsid w:val="00C368EF"/>
    <w:rsid w:val="00C36CF7"/>
    <w:rsid w:val="00C37BCC"/>
    <w:rsid w:val="00C44A80"/>
    <w:rsid w:val="00C44F20"/>
    <w:rsid w:val="00C467BE"/>
    <w:rsid w:val="00C56668"/>
    <w:rsid w:val="00C66D2A"/>
    <w:rsid w:val="00C75DA6"/>
    <w:rsid w:val="00C76B96"/>
    <w:rsid w:val="00C773B7"/>
    <w:rsid w:val="00C81552"/>
    <w:rsid w:val="00C81892"/>
    <w:rsid w:val="00C8250A"/>
    <w:rsid w:val="00C833BB"/>
    <w:rsid w:val="00C8415E"/>
    <w:rsid w:val="00C87610"/>
    <w:rsid w:val="00C92534"/>
    <w:rsid w:val="00CC1563"/>
    <w:rsid w:val="00CC2EA1"/>
    <w:rsid w:val="00CD124D"/>
    <w:rsid w:val="00CD4641"/>
    <w:rsid w:val="00CD4FE9"/>
    <w:rsid w:val="00CE1AB5"/>
    <w:rsid w:val="00CE30A8"/>
    <w:rsid w:val="00CF3108"/>
    <w:rsid w:val="00CF40DA"/>
    <w:rsid w:val="00CF65F4"/>
    <w:rsid w:val="00CF698E"/>
    <w:rsid w:val="00D01397"/>
    <w:rsid w:val="00D0175B"/>
    <w:rsid w:val="00D111DF"/>
    <w:rsid w:val="00D14A1B"/>
    <w:rsid w:val="00D1749F"/>
    <w:rsid w:val="00D20B82"/>
    <w:rsid w:val="00D24ADE"/>
    <w:rsid w:val="00D26523"/>
    <w:rsid w:val="00D26AB7"/>
    <w:rsid w:val="00D343DE"/>
    <w:rsid w:val="00D34D56"/>
    <w:rsid w:val="00D37577"/>
    <w:rsid w:val="00D42DB1"/>
    <w:rsid w:val="00D44941"/>
    <w:rsid w:val="00D47EBA"/>
    <w:rsid w:val="00D5294E"/>
    <w:rsid w:val="00D63722"/>
    <w:rsid w:val="00D63C3A"/>
    <w:rsid w:val="00D66DDC"/>
    <w:rsid w:val="00D67F1E"/>
    <w:rsid w:val="00D7200F"/>
    <w:rsid w:val="00D7337F"/>
    <w:rsid w:val="00D75DD9"/>
    <w:rsid w:val="00D7675D"/>
    <w:rsid w:val="00D7763B"/>
    <w:rsid w:val="00DB51AA"/>
    <w:rsid w:val="00DC1FAB"/>
    <w:rsid w:val="00DC3B45"/>
    <w:rsid w:val="00DC60AC"/>
    <w:rsid w:val="00DC6996"/>
    <w:rsid w:val="00DC7BD4"/>
    <w:rsid w:val="00DD05C2"/>
    <w:rsid w:val="00DD0C76"/>
    <w:rsid w:val="00DD1FFB"/>
    <w:rsid w:val="00DD7989"/>
    <w:rsid w:val="00DE068B"/>
    <w:rsid w:val="00DE6DA8"/>
    <w:rsid w:val="00DF50CF"/>
    <w:rsid w:val="00DF5B19"/>
    <w:rsid w:val="00DF7636"/>
    <w:rsid w:val="00E04CBA"/>
    <w:rsid w:val="00E127AA"/>
    <w:rsid w:val="00E253CE"/>
    <w:rsid w:val="00E26C4E"/>
    <w:rsid w:val="00E318B0"/>
    <w:rsid w:val="00E40108"/>
    <w:rsid w:val="00E418D1"/>
    <w:rsid w:val="00E555B6"/>
    <w:rsid w:val="00E56E86"/>
    <w:rsid w:val="00E56FE4"/>
    <w:rsid w:val="00E61DDF"/>
    <w:rsid w:val="00E629FA"/>
    <w:rsid w:val="00E644A4"/>
    <w:rsid w:val="00E664DB"/>
    <w:rsid w:val="00E66E8D"/>
    <w:rsid w:val="00E6720A"/>
    <w:rsid w:val="00E73B69"/>
    <w:rsid w:val="00E75F05"/>
    <w:rsid w:val="00E80E18"/>
    <w:rsid w:val="00E80E91"/>
    <w:rsid w:val="00E812D4"/>
    <w:rsid w:val="00E8537F"/>
    <w:rsid w:val="00E929D7"/>
    <w:rsid w:val="00EA52A9"/>
    <w:rsid w:val="00EA5AA3"/>
    <w:rsid w:val="00EB7646"/>
    <w:rsid w:val="00EC0B88"/>
    <w:rsid w:val="00EC60EB"/>
    <w:rsid w:val="00ED45B8"/>
    <w:rsid w:val="00ED46E5"/>
    <w:rsid w:val="00EE02AD"/>
    <w:rsid w:val="00EE1748"/>
    <w:rsid w:val="00EE65FE"/>
    <w:rsid w:val="00EF43AE"/>
    <w:rsid w:val="00F0027D"/>
    <w:rsid w:val="00F01018"/>
    <w:rsid w:val="00F01B58"/>
    <w:rsid w:val="00F13F99"/>
    <w:rsid w:val="00F1761D"/>
    <w:rsid w:val="00F224BB"/>
    <w:rsid w:val="00F22745"/>
    <w:rsid w:val="00F25EAC"/>
    <w:rsid w:val="00F3131E"/>
    <w:rsid w:val="00F3791D"/>
    <w:rsid w:val="00F43B85"/>
    <w:rsid w:val="00F477AD"/>
    <w:rsid w:val="00F5272A"/>
    <w:rsid w:val="00F6188F"/>
    <w:rsid w:val="00F628A5"/>
    <w:rsid w:val="00F62B8D"/>
    <w:rsid w:val="00F63FB6"/>
    <w:rsid w:val="00F6431C"/>
    <w:rsid w:val="00F71CF1"/>
    <w:rsid w:val="00F761CA"/>
    <w:rsid w:val="00F77668"/>
    <w:rsid w:val="00F800B5"/>
    <w:rsid w:val="00F84F8B"/>
    <w:rsid w:val="00F85AFE"/>
    <w:rsid w:val="00F91C28"/>
    <w:rsid w:val="00F940E9"/>
    <w:rsid w:val="00FA0B25"/>
    <w:rsid w:val="00FB3BA2"/>
    <w:rsid w:val="00FB61F2"/>
    <w:rsid w:val="00FB68BE"/>
    <w:rsid w:val="00FB699B"/>
    <w:rsid w:val="00FC20B8"/>
    <w:rsid w:val="00FD0C5A"/>
    <w:rsid w:val="00FD125D"/>
    <w:rsid w:val="00FD2557"/>
    <w:rsid w:val="00FD5E8A"/>
    <w:rsid w:val="00FD6989"/>
    <w:rsid w:val="00FD7D51"/>
    <w:rsid w:val="00FE0B1E"/>
    <w:rsid w:val="00FE3ADA"/>
    <w:rsid w:val="00FE3CD2"/>
    <w:rsid w:val="00FE4E25"/>
    <w:rsid w:val="00FE5063"/>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30283">
      <w:bodyDiv w:val="1"/>
      <w:marLeft w:val="0"/>
      <w:marRight w:val="0"/>
      <w:marTop w:val="0"/>
      <w:marBottom w:val="0"/>
      <w:divBdr>
        <w:top w:val="none" w:sz="0" w:space="0" w:color="auto"/>
        <w:left w:val="none" w:sz="0" w:space="0" w:color="auto"/>
        <w:bottom w:val="none" w:sz="0" w:space="0" w:color="auto"/>
        <w:right w:val="none" w:sz="0" w:space="0" w:color="auto"/>
      </w:divBdr>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693002065">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7559454">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146817069">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73738354">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1126502">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FE94-3B8C-44A8-B79F-9749B787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18</TotalTime>
  <Pages>2</Pages>
  <Words>556</Words>
  <Characters>3266</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Midroc Property Development AB</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4</cp:revision>
  <cp:lastPrinted>2017-08-23T07:56:00Z</cp:lastPrinted>
  <dcterms:created xsi:type="dcterms:W3CDTF">2017-08-24T18:52:00Z</dcterms:created>
  <dcterms:modified xsi:type="dcterms:W3CDTF">2017-08-24T19:11:00Z</dcterms:modified>
</cp:coreProperties>
</file>