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AB2" w:rsidRPr="00BE484D" w:rsidRDefault="00657AB2" w:rsidP="00657AB2">
      <w:pPr>
        <w:spacing w:after="240"/>
        <w:rPr>
          <w:rFonts w:ascii="Arial Black" w:hAnsi="Arial Black" w:cs="Arial"/>
          <w:b/>
          <w:bCs/>
        </w:rPr>
      </w:pPr>
      <w:r w:rsidRPr="00BE484D">
        <w:rPr>
          <w:rFonts w:ascii="Arial" w:hAnsi="Arial" w:cs="Arial"/>
          <w:bCs/>
        </w:rPr>
        <w:t>Pressmeddelande 2014-04-22</w:t>
      </w:r>
      <w:r>
        <w:rPr>
          <w:rFonts w:ascii="Arial Black" w:hAnsi="Arial Black" w:cs="Arial"/>
          <w:b/>
          <w:bCs/>
          <w:sz w:val="32"/>
        </w:rPr>
        <w:br/>
      </w:r>
      <w:r w:rsidRPr="00BE484D">
        <w:rPr>
          <w:rFonts w:ascii="Arial Black" w:hAnsi="Arial Black" w:cs="Arial"/>
          <w:b/>
          <w:bCs/>
          <w:sz w:val="32"/>
        </w:rPr>
        <w:t>Happy Homes är nu en handlarägd kedja</w:t>
      </w:r>
    </w:p>
    <w:p w:rsidR="00657AB2" w:rsidRPr="00BE484D" w:rsidRDefault="00657AB2" w:rsidP="00657AB2">
      <w:pPr>
        <w:rPr>
          <w:rFonts w:ascii="Arial" w:hAnsi="Arial" w:cs="Arial"/>
          <w:b/>
        </w:rPr>
      </w:pPr>
      <w:r w:rsidRPr="00BE484D">
        <w:rPr>
          <w:rFonts w:ascii="Arial" w:hAnsi="Arial" w:cs="Arial"/>
          <w:b/>
        </w:rPr>
        <w:t xml:space="preserve">Som fristående detaljhandelskedja är </w:t>
      </w:r>
      <w:r>
        <w:rPr>
          <w:rFonts w:ascii="Arial" w:hAnsi="Arial" w:cs="Arial"/>
          <w:b/>
        </w:rPr>
        <w:t>det</w:t>
      </w:r>
      <w:r w:rsidRPr="00BE484D">
        <w:rPr>
          <w:rFonts w:ascii="Arial" w:hAnsi="Arial" w:cs="Arial"/>
          <w:b/>
        </w:rPr>
        <w:t xml:space="preserve"> viktigt att skapa bästa möjliga förutsättningar </w:t>
      </w:r>
      <w:r>
        <w:rPr>
          <w:rFonts w:ascii="Arial" w:hAnsi="Arial" w:cs="Arial"/>
          <w:b/>
        </w:rPr>
        <w:t xml:space="preserve">för </w:t>
      </w:r>
      <w:r w:rsidRPr="00BE484D">
        <w:rPr>
          <w:rFonts w:ascii="Arial" w:hAnsi="Arial" w:cs="Arial"/>
          <w:b/>
        </w:rPr>
        <w:t>Happy Homes-butikerna</w:t>
      </w:r>
      <w:r>
        <w:rPr>
          <w:rFonts w:ascii="Arial" w:hAnsi="Arial" w:cs="Arial"/>
          <w:b/>
        </w:rPr>
        <w:t>s lokala</w:t>
      </w:r>
      <w:r w:rsidRPr="00BE484D">
        <w:rPr>
          <w:rFonts w:ascii="Arial" w:hAnsi="Arial" w:cs="Arial"/>
          <w:b/>
        </w:rPr>
        <w:t xml:space="preserve"> tillväxt. </w:t>
      </w:r>
      <w:r>
        <w:rPr>
          <w:rFonts w:ascii="Arial" w:hAnsi="Arial" w:cs="Arial"/>
          <w:b/>
        </w:rPr>
        <w:t>Som en del i denna utveckling har</w:t>
      </w:r>
      <w:r w:rsidRPr="00BE484D">
        <w:rPr>
          <w:rFonts w:ascii="Arial" w:hAnsi="Arial" w:cs="Arial"/>
          <w:b/>
        </w:rPr>
        <w:t xml:space="preserve"> Happy Homes kommit fram till en gemensam överenskommelse</w:t>
      </w:r>
      <w:r>
        <w:rPr>
          <w:rFonts w:ascii="Arial" w:hAnsi="Arial" w:cs="Arial"/>
          <w:b/>
        </w:rPr>
        <w:t xml:space="preserve"> </w:t>
      </w:r>
      <w:r w:rsidRPr="00BE484D">
        <w:rPr>
          <w:rFonts w:ascii="Arial" w:hAnsi="Arial" w:cs="Arial"/>
          <w:b/>
        </w:rPr>
        <w:t>med Tikkurila</w:t>
      </w:r>
      <w:r>
        <w:rPr>
          <w:rFonts w:ascii="Arial" w:hAnsi="Arial" w:cs="Arial"/>
          <w:b/>
        </w:rPr>
        <w:t xml:space="preserve">, </w:t>
      </w:r>
      <w:r w:rsidR="000E3FD6">
        <w:rPr>
          <w:rFonts w:ascii="Arial" w:hAnsi="Arial" w:cs="Arial"/>
          <w:b/>
        </w:rPr>
        <w:t>som nu har sålt</w:t>
      </w:r>
      <w:r>
        <w:rPr>
          <w:rFonts w:ascii="Arial" w:hAnsi="Arial" w:cs="Arial"/>
          <w:b/>
        </w:rPr>
        <w:t xml:space="preserve"> </w:t>
      </w:r>
      <w:r w:rsidRPr="00BE484D">
        <w:rPr>
          <w:rFonts w:ascii="Arial" w:hAnsi="Arial" w:cs="Arial"/>
          <w:b/>
        </w:rPr>
        <w:t xml:space="preserve">sina aktier i Happy Homes Sverige AB till </w:t>
      </w:r>
      <w:r w:rsidR="00710459">
        <w:rPr>
          <w:rFonts w:ascii="Arial" w:hAnsi="Arial" w:cs="Arial"/>
          <w:b/>
        </w:rPr>
        <w:t>kedjans</w:t>
      </w:r>
      <w:r w:rsidRPr="00BE484D">
        <w:rPr>
          <w:rFonts w:ascii="Arial" w:hAnsi="Arial" w:cs="Arial"/>
          <w:b/>
        </w:rPr>
        <w:t xml:space="preserve"> handlare.</w:t>
      </w:r>
      <w:r w:rsidR="000E3FD6">
        <w:rPr>
          <w:rFonts w:ascii="Arial" w:hAnsi="Arial" w:cs="Arial"/>
          <w:b/>
        </w:rPr>
        <w:t xml:space="preserve"> </w:t>
      </w:r>
    </w:p>
    <w:p w:rsidR="00657AB2" w:rsidRPr="00BE484D" w:rsidRDefault="00657AB2" w:rsidP="00657AB2">
      <w:pPr>
        <w:rPr>
          <w:rFonts w:ascii="Arial" w:hAnsi="Arial" w:cs="Arial"/>
          <w:color w:val="C00000"/>
        </w:rPr>
      </w:pPr>
    </w:p>
    <w:p w:rsidR="00657AB2" w:rsidRDefault="00657AB2" w:rsidP="00657AB2">
      <w:pPr>
        <w:rPr>
          <w:rFonts w:ascii="Arial" w:hAnsi="Arial" w:cs="Arial"/>
          <w:color w:val="C00000"/>
        </w:rPr>
      </w:pPr>
      <w:r>
        <w:rPr>
          <w:rFonts w:ascii="Arial" w:hAnsi="Arial" w:cs="Arial"/>
        </w:rPr>
        <w:t xml:space="preserve">Ända sedan kedjans start 1962 har Happy Homes, som då hette </w:t>
      </w:r>
      <w:proofErr w:type="spellStart"/>
      <w:r>
        <w:rPr>
          <w:rFonts w:ascii="Arial" w:hAnsi="Arial" w:cs="Arial"/>
        </w:rPr>
        <w:t>Färgsam</w:t>
      </w:r>
      <w:proofErr w:type="spellEnd"/>
      <w:r>
        <w:rPr>
          <w:rFonts w:ascii="Arial" w:hAnsi="Arial" w:cs="Arial"/>
        </w:rPr>
        <w:t xml:space="preserve">, haft ett gott samarbete med Tikkurila (Alcro-Beckers). Tikkurila har verkat både som huvudleverantör av färgprodukter och som delägare. Men </w:t>
      </w:r>
      <w:r w:rsidR="000E3FD6">
        <w:rPr>
          <w:rFonts w:ascii="Arial" w:hAnsi="Arial" w:cs="Arial"/>
        </w:rPr>
        <w:t>som</w:t>
      </w:r>
      <w:r>
        <w:rPr>
          <w:rFonts w:ascii="Arial" w:hAnsi="Arial" w:cs="Arial"/>
        </w:rPr>
        <w:t xml:space="preserve"> en av landets ledande färgleverantörer, inte bara till fackhandeln utan även till bygg- och stormarknader, har detta bidragit till intressekonflikter eftersom Tikkurila vill finnas med i utvecklingen av samtliga segment där deras produkter finns representerade. </w:t>
      </w:r>
      <w:proofErr w:type="spellStart"/>
      <w:r>
        <w:rPr>
          <w:rFonts w:ascii="Arial" w:hAnsi="Arial" w:cs="Arial"/>
        </w:rPr>
        <w:t>Tikkurilas</w:t>
      </w:r>
      <w:proofErr w:type="spellEnd"/>
      <w:r>
        <w:rPr>
          <w:rFonts w:ascii="Arial" w:hAnsi="Arial" w:cs="Arial"/>
        </w:rPr>
        <w:t xml:space="preserve"> olika roller i samarbetet med Happy Homes; som leverantör, delägare och delvis som finansiär, har bidragit till ett komplext och tidvis begränsat samarbete. </w:t>
      </w:r>
    </w:p>
    <w:p w:rsidR="00657AB2" w:rsidRDefault="00657AB2" w:rsidP="00657AB2">
      <w:pPr>
        <w:rPr>
          <w:rFonts w:ascii="Arial" w:hAnsi="Arial" w:cs="Arial"/>
        </w:rPr>
      </w:pPr>
    </w:p>
    <w:p w:rsidR="00657AB2" w:rsidRDefault="00657AB2" w:rsidP="00657AB2">
      <w:pPr>
        <w:rPr>
          <w:rFonts w:ascii="Arial" w:hAnsi="Arial" w:cs="Arial"/>
        </w:rPr>
      </w:pPr>
      <w:r>
        <w:rPr>
          <w:rFonts w:ascii="Arial" w:hAnsi="Arial" w:cs="Arial"/>
        </w:rPr>
        <w:t>– För att kunna tillvarata handlarnas och kedjans gemensamma intressen och möjligheter, behövs fullt fokus på detaljhandeln och dess utmaningar, säger Stefan Aronsson, Happy Homes VD. Kedjans organisation ska arbeta för att skapa största möjliga kundnytta med lönsamhet och</w:t>
      </w:r>
      <w:r>
        <w:rPr>
          <w:rFonts w:ascii="Arial" w:hAnsi="Arial" w:cs="Arial"/>
          <w:color w:val="C00000"/>
        </w:rPr>
        <w:t xml:space="preserve"> </w:t>
      </w:r>
      <w:r>
        <w:rPr>
          <w:rFonts w:ascii="Arial" w:hAnsi="Arial" w:cs="Arial"/>
        </w:rPr>
        <w:t>konkurrenskraft i handlarnas lokala butiksverksamheter. För att lyckas med detta måste Happy Homes bli en handlarägd kedja.</w:t>
      </w:r>
    </w:p>
    <w:p w:rsidR="00657AB2" w:rsidRDefault="00657AB2" w:rsidP="00657AB2">
      <w:pPr>
        <w:rPr>
          <w:rFonts w:ascii="Arial" w:hAnsi="Arial" w:cs="Arial"/>
        </w:rPr>
      </w:pPr>
    </w:p>
    <w:p w:rsidR="00657AB2" w:rsidRDefault="00657AB2" w:rsidP="00657AB2">
      <w:pPr>
        <w:rPr>
          <w:rFonts w:ascii="Arial" w:hAnsi="Arial" w:cs="Arial"/>
        </w:rPr>
      </w:pPr>
      <w:r>
        <w:rPr>
          <w:rFonts w:ascii="Arial" w:hAnsi="Arial" w:cs="Arial"/>
        </w:rPr>
        <w:t xml:space="preserve">I gemensam överenskommelse har Happy Homes handlare köpt </w:t>
      </w:r>
      <w:proofErr w:type="spellStart"/>
      <w:r>
        <w:rPr>
          <w:rFonts w:ascii="Arial" w:hAnsi="Arial" w:cs="Arial"/>
        </w:rPr>
        <w:t>Tikkurilas</w:t>
      </w:r>
      <w:proofErr w:type="spellEnd"/>
      <w:r>
        <w:rPr>
          <w:rFonts w:ascii="Arial" w:hAnsi="Arial" w:cs="Arial"/>
        </w:rPr>
        <w:t xml:space="preserve"> aktier i Happy Homes Sverige AB. Detta påverkar självklart inte Happy Homes goda samarbete med Tikkurila, som fortsätter vara kedjans största leverantör av färg. </w:t>
      </w:r>
    </w:p>
    <w:p w:rsidR="00657AB2" w:rsidRDefault="00657AB2" w:rsidP="00657AB2">
      <w:pPr>
        <w:rPr>
          <w:rFonts w:ascii="Arial" w:hAnsi="Arial" w:cs="Arial"/>
        </w:rPr>
      </w:pPr>
    </w:p>
    <w:p w:rsidR="00657AB2" w:rsidRDefault="00657AB2" w:rsidP="00657AB2">
      <w:pPr>
        <w:rPr>
          <w:rFonts w:ascii="Arial" w:hAnsi="Arial" w:cs="Arial"/>
        </w:rPr>
      </w:pPr>
      <w:r>
        <w:rPr>
          <w:rFonts w:ascii="Arial" w:hAnsi="Arial" w:cs="Arial"/>
        </w:rPr>
        <w:t xml:space="preserve">Happy Homes-kedjan består idag av 103 butiker runt om i landet. Under våren genomförs en av </w:t>
      </w:r>
      <w:r w:rsidR="00710459">
        <w:rPr>
          <w:rFonts w:ascii="Arial" w:hAnsi="Arial" w:cs="Arial"/>
        </w:rPr>
        <w:t>kedjans största nysatsningar</w:t>
      </w:r>
      <w:r w:rsidR="00F50B83">
        <w:rPr>
          <w:rFonts w:ascii="Arial" w:hAnsi="Arial" w:cs="Arial"/>
        </w:rPr>
        <w:t>,</w:t>
      </w:r>
      <w:r w:rsidR="00710459">
        <w:rPr>
          <w:rFonts w:ascii="Arial" w:hAnsi="Arial" w:cs="Arial"/>
        </w:rPr>
        <w:t xml:space="preserve"> då kedjan</w:t>
      </w:r>
      <w:r w:rsidR="00F50B83">
        <w:rPr>
          <w:rFonts w:ascii="Arial" w:hAnsi="Arial" w:cs="Arial"/>
        </w:rPr>
        <w:t xml:space="preserve"> </w:t>
      </w:r>
      <w:r w:rsidR="00710459">
        <w:rPr>
          <w:rFonts w:ascii="Arial" w:hAnsi="Arial" w:cs="Arial"/>
        </w:rPr>
        <w:t>utökas med nya</w:t>
      </w:r>
      <w:r>
        <w:rPr>
          <w:rFonts w:ascii="Arial" w:hAnsi="Arial" w:cs="Arial"/>
        </w:rPr>
        <w:t xml:space="preserve"> butiker</w:t>
      </w:r>
      <w:r w:rsidR="00F50B83">
        <w:rPr>
          <w:rFonts w:ascii="Arial" w:hAnsi="Arial" w:cs="Arial"/>
        </w:rPr>
        <w:t>,</w:t>
      </w:r>
      <w:r w:rsidR="00710459">
        <w:rPr>
          <w:rFonts w:ascii="Arial" w:hAnsi="Arial" w:cs="Arial"/>
        </w:rPr>
        <w:t xml:space="preserve"> </w:t>
      </w:r>
      <w:r w:rsidR="00F50B83">
        <w:rPr>
          <w:rFonts w:ascii="Arial" w:hAnsi="Arial" w:cs="Arial"/>
        </w:rPr>
        <w:t>s</w:t>
      </w:r>
      <w:r w:rsidR="00710459">
        <w:rPr>
          <w:rFonts w:ascii="Arial" w:hAnsi="Arial" w:cs="Arial"/>
        </w:rPr>
        <w:t xml:space="preserve">amtidigt </w:t>
      </w:r>
      <w:r w:rsidR="00F50B83">
        <w:rPr>
          <w:rFonts w:ascii="Arial" w:hAnsi="Arial" w:cs="Arial"/>
        </w:rPr>
        <w:t xml:space="preserve">som ett flertal befintliga butiker </w:t>
      </w:r>
      <w:r>
        <w:rPr>
          <w:rFonts w:ascii="Arial" w:hAnsi="Arial" w:cs="Arial"/>
        </w:rPr>
        <w:t xml:space="preserve">expanderar eller </w:t>
      </w:r>
      <w:r w:rsidR="00710459">
        <w:rPr>
          <w:rFonts w:ascii="Arial" w:hAnsi="Arial" w:cs="Arial"/>
        </w:rPr>
        <w:t xml:space="preserve">flyttar </w:t>
      </w:r>
      <w:r>
        <w:rPr>
          <w:rFonts w:ascii="Arial" w:hAnsi="Arial" w:cs="Arial"/>
        </w:rPr>
        <w:t>till nya, bättre butikslägen. Bland annat sker nyöppningar av Happy Homes-profilerade och uppdaterade butiker i Alingsås, Henån, Hofors, Stockholm/Infra City, Kvissleby, Mölndal, Skurup, Stenungsund och Tjörn.</w:t>
      </w:r>
    </w:p>
    <w:p w:rsidR="00F50B83" w:rsidRDefault="00F50B83" w:rsidP="00657AB2">
      <w:pPr>
        <w:rPr>
          <w:rFonts w:ascii="Arial" w:hAnsi="Arial" w:cs="Arial"/>
        </w:rPr>
      </w:pPr>
      <w:bookmarkStart w:id="0" w:name="_GoBack"/>
      <w:bookmarkEnd w:id="0"/>
    </w:p>
    <w:p w:rsidR="00657AB2" w:rsidRDefault="00657AB2" w:rsidP="00657AB2">
      <w:pPr>
        <w:rPr>
          <w:rFonts w:ascii="Arial" w:hAnsi="Arial" w:cs="Arial"/>
        </w:rPr>
      </w:pPr>
    </w:p>
    <w:p w:rsidR="00657AB2" w:rsidRDefault="00657AB2" w:rsidP="00657AB2">
      <w:pPr>
        <w:rPr>
          <w:rFonts w:ascii="Arial" w:hAnsi="Arial" w:cs="Arial"/>
        </w:rPr>
      </w:pPr>
    </w:p>
    <w:p w:rsidR="00657AB2" w:rsidRPr="00E67B67" w:rsidRDefault="00657AB2" w:rsidP="00657AB2">
      <w:pPr>
        <w:rPr>
          <w:rFonts w:ascii="Arial" w:hAnsi="Arial" w:cs="Arial"/>
          <w:b/>
        </w:rPr>
      </w:pPr>
      <w:r w:rsidRPr="00E67B67">
        <w:rPr>
          <w:rFonts w:ascii="Arial" w:hAnsi="Arial" w:cs="Arial"/>
          <w:b/>
        </w:rPr>
        <w:t xml:space="preserve">För frågor eller mer information kontakta: </w:t>
      </w:r>
    </w:p>
    <w:p w:rsidR="00657AB2" w:rsidRDefault="00657AB2" w:rsidP="00657AB2">
      <w:pPr>
        <w:rPr>
          <w:rFonts w:ascii="Arial" w:hAnsi="Arial" w:cs="Arial"/>
        </w:rPr>
      </w:pPr>
    </w:p>
    <w:p w:rsidR="00657AB2" w:rsidRDefault="00657AB2" w:rsidP="00657AB2">
      <w:pPr>
        <w:rPr>
          <w:rFonts w:ascii="Arial" w:hAnsi="Arial" w:cs="Arial"/>
        </w:rPr>
      </w:pPr>
      <w:r>
        <w:rPr>
          <w:rFonts w:ascii="Arial" w:hAnsi="Arial" w:cs="Arial"/>
          <w:b/>
          <w:bCs/>
        </w:rPr>
        <w:t>Mats Larsson, Styrelseordförande Happy Homes Sverige AB</w:t>
      </w:r>
      <w:r>
        <w:rPr>
          <w:rFonts w:ascii="Arial" w:hAnsi="Arial" w:cs="Arial"/>
        </w:rPr>
        <w:br/>
      </w:r>
      <w:hyperlink r:id="rId8" w:history="1">
        <w:r>
          <w:rPr>
            <w:rStyle w:val="Hyperlnk"/>
            <w:rFonts w:ascii="Arial" w:hAnsi="Arial" w:cs="Arial"/>
          </w:rPr>
          <w:t>mats.larsson@fargotapet.se</w:t>
        </w:r>
      </w:hyperlink>
    </w:p>
    <w:p w:rsidR="00657AB2" w:rsidRDefault="00657AB2" w:rsidP="00657AB2">
      <w:pPr>
        <w:rPr>
          <w:rFonts w:ascii="Arial" w:hAnsi="Arial" w:cs="Arial"/>
        </w:rPr>
      </w:pPr>
    </w:p>
    <w:p w:rsidR="00657AB2" w:rsidRDefault="00657AB2" w:rsidP="00657AB2">
      <w:pPr>
        <w:rPr>
          <w:rFonts w:ascii="Arial" w:hAnsi="Arial" w:cs="Arial"/>
          <w:b/>
          <w:bCs/>
        </w:rPr>
      </w:pPr>
      <w:r>
        <w:rPr>
          <w:rFonts w:ascii="Arial" w:hAnsi="Arial" w:cs="Arial"/>
          <w:b/>
          <w:bCs/>
        </w:rPr>
        <w:t xml:space="preserve">Stefan Aronsson, VD Happy Homes Sverige AB </w:t>
      </w:r>
    </w:p>
    <w:p w:rsidR="00657AB2" w:rsidRDefault="00657AB2" w:rsidP="00657AB2">
      <w:pPr>
        <w:rPr>
          <w:rFonts w:ascii="Arial" w:hAnsi="Arial" w:cs="Arial"/>
        </w:rPr>
      </w:pPr>
      <w:hyperlink r:id="rId9" w:history="1">
        <w:r>
          <w:rPr>
            <w:rStyle w:val="Hyperlnk"/>
            <w:rFonts w:ascii="Arial" w:hAnsi="Arial" w:cs="Arial"/>
          </w:rPr>
          <w:t>stefan.aronsson@happyhomes.se</w:t>
        </w:r>
      </w:hyperlink>
    </w:p>
    <w:p w:rsidR="00657AB2" w:rsidRPr="00BE484D" w:rsidRDefault="00657AB2" w:rsidP="00657AB2">
      <w:pPr>
        <w:rPr>
          <w:rFonts w:ascii="Arial" w:hAnsi="Arial" w:cs="Arial"/>
        </w:rPr>
      </w:pPr>
    </w:p>
    <w:p w:rsidR="00274E74" w:rsidRDefault="00F50B83"/>
    <w:sectPr w:rsidR="00274E7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7F5" w:rsidRDefault="003907F5" w:rsidP="003907F5">
      <w:r>
        <w:separator/>
      </w:r>
    </w:p>
  </w:endnote>
  <w:endnote w:type="continuationSeparator" w:id="0">
    <w:p w:rsidR="003907F5" w:rsidRDefault="003907F5" w:rsidP="0039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utura Std Book">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F5" w:rsidRDefault="003907F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F5" w:rsidRPr="00605283" w:rsidRDefault="00E25ECC" w:rsidP="003907F5">
    <w:pPr>
      <w:pStyle w:val="Sidfot"/>
      <w:jc w:val="right"/>
      <w:rPr>
        <w:rFonts w:ascii="Futura Std Book" w:hAnsi="Futura Std Book" w:cs="Arial"/>
        <w:b/>
        <w:sz w:val="16"/>
        <w:szCs w:val="16"/>
        <w:lang w:val="en-US"/>
      </w:rPr>
    </w:pPr>
    <w:r>
      <w:rPr>
        <w:rFonts w:ascii="Futura Std Book" w:hAnsi="Futura Std Book" w:cs="Arial"/>
        <w:b/>
        <w:noProof/>
        <w:sz w:val="16"/>
        <w:szCs w:val="16"/>
        <w:lang w:eastAsia="sv-SE"/>
      </w:rPr>
      <w:drawing>
        <wp:anchor distT="0" distB="0" distL="114300" distR="114300" simplePos="0" relativeHeight="251662336" behindDoc="1" locked="0" layoutInCell="1" allowOverlap="1">
          <wp:simplePos x="0" y="0"/>
          <wp:positionH relativeFrom="column">
            <wp:posOffset>-168275</wp:posOffset>
          </wp:positionH>
          <wp:positionV relativeFrom="paragraph">
            <wp:posOffset>-163830</wp:posOffset>
          </wp:positionV>
          <wp:extent cx="1325880" cy="989330"/>
          <wp:effectExtent l="0" t="0" r="7620" b="1270"/>
          <wp:wrapThrough wrapText="bothSides">
            <wp:wrapPolygon edited="0">
              <wp:start x="0" y="0"/>
              <wp:lineTo x="0" y="21212"/>
              <wp:lineTo x="21414" y="21212"/>
              <wp:lineTo x="21414" y="0"/>
              <wp:lineTo x="0" y="0"/>
            </wp:wrapPolygon>
          </wp:wrapThrough>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 Logo, webadress, sv text vit bott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5880" cy="989330"/>
                  </a:xfrm>
                  <a:prstGeom prst="rect">
                    <a:avLst/>
                  </a:prstGeom>
                </pic:spPr>
              </pic:pic>
            </a:graphicData>
          </a:graphic>
          <wp14:sizeRelH relativeFrom="page">
            <wp14:pctWidth>0</wp14:pctWidth>
          </wp14:sizeRelH>
          <wp14:sizeRelV relativeFrom="page">
            <wp14:pctHeight>0</wp14:pctHeight>
          </wp14:sizeRelV>
        </wp:anchor>
      </w:drawing>
    </w:r>
    <w:r w:rsidR="003907F5" w:rsidRPr="00605283">
      <w:rPr>
        <w:rFonts w:ascii="Futura Std Book" w:hAnsi="Futura Std Book" w:cs="Arial"/>
        <w:b/>
        <w:sz w:val="16"/>
        <w:szCs w:val="16"/>
        <w:lang w:val="en-US"/>
      </w:rPr>
      <w:t>HAPPY HOMES SVERIGE AB</w:t>
    </w:r>
  </w:p>
  <w:p w:rsidR="003907F5" w:rsidRPr="00605283" w:rsidRDefault="003907F5" w:rsidP="003907F5">
    <w:pPr>
      <w:pStyle w:val="Sidfot"/>
      <w:jc w:val="right"/>
      <w:rPr>
        <w:rFonts w:ascii="Futura Std Book" w:hAnsi="Futura Std Book" w:cs="Arial"/>
        <w:sz w:val="16"/>
        <w:szCs w:val="16"/>
        <w:lang w:val="en-US"/>
      </w:rPr>
    </w:pPr>
    <w:proofErr w:type="spellStart"/>
    <w:r w:rsidRPr="00605283">
      <w:rPr>
        <w:rFonts w:ascii="Futura Std Book" w:hAnsi="Futura Std Book" w:cs="Arial"/>
        <w:sz w:val="16"/>
        <w:szCs w:val="16"/>
        <w:lang w:val="en-US"/>
      </w:rPr>
      <w:t>Hammarby</w:t>
    </w:r>
    <w:proofErr w:type="spellEnd"/>
    <w:r w:rsidRPr="00605283">
      <w:rPr>
        <w:rFonts w:ascii="Futura Std Book" w:hAnsi="Futura Std Book" w:cs="Arial"/>
        <w:sz w:val="16"/>
        <w:szCs w:val="16"/>
        <w:lang w:val="en-US"/>
      </w:rPr>
      <w:t xml:space="preserve"> </w:t>
    </w:r>
    <w:proofErr w:type="spellStart"/>
    <w:r w:rsidRPr="00605283">
      <w:rPr>
        <w:rFonts w:ascii="Futura Std Book" w:hAnsi="Futura Std Book" w:cs="Arial"/>
        <w:sz w:val="16"/>
        <w:szCs w:val="16"/>
        <w:lang w:val="en-US"/>
      </w:rPr>
      <w:t>Allé</w:t>
    </w:r>
    <w:proofErr w:type="spellEnd"/>
    <w:r w:rsidRPr="00605283">
      <w:rPr>
        <w:rFonts w:ascii="Futura Std Book" w:hAnsi="Futura Std Book" w:cs="Arial"/>
        <w:sz w:val="16"/>
        <w:szCs w:val="16"/>
        <w:lang w:val="en-US"/>
      </w:rPr>
      <w:t xml:space="preserve"> 20 </w:t>
    </w:r>
    <w:r w:rsidRPr="00605283">
      <w:rPr>
        <w:rFonts w:ascii="Arial" w:hAnsi="Arial" w:cs="Arial"/>
        <w:sz w:val="16"/>
        <w:szCs w:val="16"/>
        <w:lang w:val="en-US"/>
      </w:rPr>
      <w:t>│</w:t>
    </w:r>
    <w:r w:rsidRPr="00605283">
      <w:rPr>
        <w:rFonts w:ascii="Futura Std Book" w:hAnsi="Futura Std Book" w:cs="Arial"/>
        <w:sz w:val="16"/>
        <w:szCs w:val="16"/>
        <w:lang w:val="en-US"/>
      </w:rPr>
      <w:t xml:space="preserve"> 120 30 Stockholm</w:t>
    </w:r>
  </w:p>
  <w:p w:rsidR="003907F5" w:rsidRPr="00605283" w:rsidRDefault="003907F5" w:rsidP="003907F5">
    <w:pPr>
      <w:pStyle w:val="Sidfot"/>
      <w:jc w:val="right"/>
      <w:rPr>
        <w:rFonts w:ascii="Futura Std Book" w:hAnsi="Futura Std Book" w:cs="Arial"/>
        <w:sz w:val="16"/>
        <w:szCs w:val="16"/>
        <w:lang w:val="en-US"/>
      </w:rPr>
    </w:pPr>
    <w:r w:rsidRPr="00605283">
      <w:rPr>
        <w:rFonts w:ascii="Futura Std Book" w:hAnsi="Futura Std Book" w:cs="Arial"/>
        <w:sz w:val="16"/>
        <w:szCs w:val="16"/>
        <w:lang w:val="en-US"/>
      </w:rPr>
      <w:t>Tel: 08-556 949 60</w:t>
    </w:r>
  </w:p>
  <w:p w:rsidR="003907F5" w:rsidRPr="00605283" w:rsidRDefault="003907F5" w:rsidP="003907F5">
    <w:pPr>
      <w:pStyle w:val="Sidfot"/>
      <w:jc w:val="right"/>
      <w:rPr>
        <w:rFonts w:ascii="Futura Std Book" w:hAnsi="Futura Std Book" w:cs="Arial"/>
        <w:sz w:val="16"/>
        <w:szCs w:val="16"/>
      </w:rPr>
    </w:pPr>
    <w:r w:rsidRPr="00605283">
      <w:rPr>
        <w:rFonts w:ascii="Futura Std Book" w:hAnsi="Futura Std Book" w:cs="Arial"/>
        <w:sz w:val="16"/>
        <w:szCs w:val="16"/>
      </w:rPr>
      <w:t>info@happyhomes.se</w:t>
    </w:r>
  </w:p>
  <w:p w:rsidR="003907F5" w:rsidRPr="00605283" w:rsidRDefault="003907F5" w:rsidP="00605283">
    <w:pPr>
      <w:pStyle w:val="Sidfot"/>
      <w:jc w:val="right"/>
      <w:rPr>
        <w:rFonts w:ascii="Futura Std Book" w:hAnsi="Futura Std Book" w:cs="Arial"/>
        <w:sz w:val="16"/>
        <w:szCs w:val="16"/>
      </w:rPr>
    </w:pPr>
    <w:proofErr w:type="spellStart"/>
    <w:r w:rsidRPr="00605283">
      <w:rPr>
        <w:rFonts w:ascii="Futura Std Book" w:hAnsi="Futura Std Book" w:cs="Arial"/>
        <w:sz w:val="16"/>
        <w:szCs w:val="16"/>
      </w:rPr>
      <w:t>Org</w:t>
    </w:r>
    <w:proofErr w:type="spellEnd"/>
    <w:r w:rsidRPr="00605283">
      <w:rPr>
        <w:rFonts w:ascii="Futura Std Book" w:hAnsi="Futura Std Book" w:cs="Arial"/>
        <w:sz w:val="16"/>
        <w:szCs w:val="16"/>
      </w:rPr>
      <w:t xml:space="preserve"> nr: 556085-5594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F5" w:rsidRDefault="003907F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7F5" w:rsidRDefault="003907F5" w:rsidP="003907F5">
      <w:r>
        <w:separator/>
      </w:r>
    </w:p>
  </w:footnote>
  <w:footnote w:type="continuationSeparator" w:id="0">
    <w:p w:rsidR="003907F5" w:rsidRDefault="003907F5" w:rsidP="00390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F5" w:rsidRDefault="003907F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F5" w:rsidRDefault="003907F5">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F5" w:rsidRDefault="003907F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F5"/>
    <w:rsid w:val="000E3FD6"/>
    <w:rsid w:val="003907F5"/>
    <w:rsid w:val="003A762A"/>
    <w:rsid w:val="003B2875"/>
    <w:rsid w:val="00404C59"/>
    <w:rsid w:val="00505C29"/>
    <w:rsid w:val="00605283"/>
    <w:rsid w:val="00657AB2"/>
    <w:rsid w:val="00710459"/>
    <w:rsid w:val="00E25ECC"/>
    <w:rsid w:val="00F50B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AB2"/>
    <w:pPr>
      <w:spacing w:after="0" w:line="240" w:lineRule="auto"/>
    </w:pPr>
    <w:rPr>
      <w:rFonts w:ascii="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907F5"/>
    <w:pPr>
      <w:tabs>
        <w:tab w:val="center" w:pos="4536"/>
        <w:tab w:val="right" w:pos="9072"/>
      </w:tabs>
    </w:pPr>
    <w:rPr>
      <w:rFonts w:asciiTheme="minorHAnsi" w:hAnsiTheme="minorHAnsi" w:cstheme="minorBidi"/>
    </w:rPr>
  </w:style>
  <w:style w:type="character" w:customStyle="1" w:styleId="SidhuvudChar">
    <w:name w:val="Sidhuvud Char"/>
    <w:basedOn w:val="Standardstycketeckensnitt"/>
    <w:link w:val="Sidhuvud"/>
    <w:uiPriority w:val="99"/>
    <w:rsid w:val="003907F5"/>
  </w:style>
  <w:style w:type="paragraph" w:styleId="Sidfot">
    <w:name w:val="footer"/>
    <w:basedOn w:val="Normal"/>
    <w:link w:val="SidfotChar"/>
    <w:uiPriority w:val="99"/>
    <w:unhideWhenUsed/>
    <w:rsid w:val="003907F5"/>
    <w:pPr>
      <w:tabs>
        <w:tab w:val="center" w:pos="4536"/>
        <w:tab w:val="right" w:pos="9072"/>
      </w:tabs>
    </w:pPr>
    <w:rPr>
      <w:rFonts w:asciiTheme="minorHAnsi" w:hAnsiTheme="minorHAnsi" w:cstheme="minorBidi"/>
    </w:rPr>
  </w:style>
  <w:style w:type="character" w:customStyle="1" w:styleId="SidfotChar">
    <w:name w:val="Sidfot Char"/>
    <w:basedOn w:val="Standardstycketeckensnitt"/>
    <w:link w:val="Sidfot"/>
    <w:uiPriority w:val="99"/>
    <w:rsid w:val="003907F5"/>
  </w:style>
  <w:style w:type="paragraph" w:styleId="Ballongtext">
    <w:name w:val="Balloon Text"/>
    <w:basedOn w:val="Normal"/>
    <w:link w:val="BallongtextChar"/>
    <w:uiPriority w:val="99"/>
    <w:semiHidden/>
    <w:unhideWhenUsed/>
    <w:rsid w:val="003907F5"/>
    <w:rPr>
      <w:rFonts w:ascii="Tahoma" w:hAnsi="Tahoma" w:cs="Tahoma"/>
      <w:sz w:val="16"/>
      <w:szCs w:val="16"/>
    </w:rPr>
  </w:style>
  <w:style w:type="character" w:customStyle="1" w:styleId="BallongtextChar">
    <w:name w:val="Ballongtext Char"/>
    <w:basedOn w:val="Standardstycketeckensnitt"/>
    <w:link w:val="Ballongtext"/>
    <w:uiPriority w:val="99"/>
    <w:semiHidden/>
    <w:rsid w:val="003907F5"/>
    <w:rPr>
      <w:rFonts w:ascii="Tahoma" w:hAnsi="Tahoma" w:cs="Tahoma"/>
      <w:sz w:val="16"/>
      <w:szCs w:val="16"/>
    </w:rPr>
  </w:style>
  <w:style w:type="character" w:styleId="Hyperlnk">
    <w:name w:val="Hyperlink"/>
    <w:basedOn w:val="Standardstycketeckensnitt"/>
    <w:uiPriority w:val="99"/>
    <w:unhideWhenUsed/>
    <w:rsid w:val="003907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AB2"/>
    <w:pPr>
      <w:spacing w:after="0" w:line="240" w:lineRule="auto"/>
    </w:pPr>
    <w:rPr>
      <w:rFonts w:ascii="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907F5"/>
    <w:pPr>
      <w:tabs>
        <w:tab w:val="center" w:pos="4536"/>
        <w:tab w:val="right" w:pos="9072"/>
      </w:tabs>
    </w:pPr>
    <w:rPr>
      <w:rFonts w:asciiTheme="minorHAnsi" w:hAnsiTheme="minorHAnsi" w:cstheme="minorBidi"/>
    </w:rPr>
  </w:style>
  <w:style w:type="character" w:customStyle="1" w:styleId="SidhuvudChar">
    <w:name w:val="Sidhuvud Char"/>
    <w:basedOn w:val="Standardstycketeckensnitt"/>
    <w:link w:val="Sidhuvud"/>
    <w:uiPriority w:val="99"/>
    <w:rsid w:val="003907F5"/>
  </w:style>
  <w:style w:type="paragraph" w:styleId="Sidfot">
    <w:name w:val="footer"/>
    <w:basedOn w:val="Normal"/>
    <w:link w:val="SidfotChar"/>
    <w:uiPriority w:val="99"/>
    <w:unhideWhenUsed/>
    <w:rsid w:val="003907F5"/>
    <w:pPr>
      <w:tabs>
        <w:tab w:val="center" w:pos="4536"/>
        <w:tab w:val="right" w:pos="9072"/>
      </w:tabs>
    </w:pPr>
    <w:rPr>
      <w:rFonts w:asciiTheme="minorHAnsi" w:hAnsiTheme="minorHAnsi" w:cstheme="minorBidi"/>
    </w:rPr>
  </w:style>
  <w:style w:type="character" w:customStyle="1" w:styleId="SidfotChar">
    <w:name w:val="Sidfot Char"/>
    <w:basedOn w:val="Standardstycketeckensnitt"/>
    <w:link w:val="Sidfot"/>
    <w:uiPriority w:val="99"/>
    <w:rsid w:val="003907F5"/>
  </w:style>
  <w:style w:type="paragraph" w:styleId="Ballongtext">
    <w:name w:val="Balloon Text"/>
    <w:basedOn w:val="Normal"/>
    <w:link w:val="BallongtextChar"/>
    <w:uiPriority w:val="99"/>
    <w:semiHidden/>
    <w:unhideWhenUsed/>
    <w:rsid w:val="003907F5"/>
    <w:rPr>
      <w:rFonts w:ascii="Tahoma" w:hAnsi="Tahoma" w:cs="Tahoma"/>
      <w:sz w:val="16"/>
      <w:szCs w:val="16"/>
    </w:rPr>
  </w:style>
  <w:style w:type="character" w:customStyle="1" w:styleId="BallongtextChar">
    <w:name w:val="Ballongtext Char"/>
    <w:basedOn w:val="Standardstycketeckensnitt"/>
    <w:link w:val="Ballongtext"/>
    <w:uiPriority w:val="99"/>
    <w:semiHidden/>
    <w:rsid w:val="003907F5"/>
    <w:rPr>
      <w:rFonts w:ascii="Tahoma" w:hAnsi="Tahoma" w:cs="Tahoma"/>
      <w:sz w:val="16"/>
      <w:szCs w:val="16"/>
    </w:rPr>
  </w:style>
  <w:style w:type="character" w:styleId="Hyperlnk">
    <w:name w:val="Hyperlink"/>
    <w:basedOn w:val="Standardstycketeckensnitt"/>
    <w:uiPriority w:val="99"/>
    <w:unhideWhenUsed/>
    <w:rsid w:val="003907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s.larsson@fargotapet.s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efan.aronsson@happyhomes.s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1985E-356C-4D3A-88D5-AED430D56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381</Words>
  <Characters>2024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Åse Balko</dc:creator>
  <cp:lastModifiedBy>Åse Balko</cp:lastModifiedBy>
  <cp:revision>4</cp:revision>
  <cp:lastPrinted>2014-04-25T09:25:00Z</cp:lastPrinted>
  <dcterms:created xsi:type="dcterms:W3CDTF">2014-04-25T09:03:00Z</dcterms:created>
  <dcterms:modified xsi:type="dcterms:W3CDTF">2014-04-25T10:51:00Z</dcterms:modified>
</cp:coreProperties>
</file>