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02D20" w14:textId="77777777" w:rsidR="00A762F8" w:rsidRPr="007C191A" w:rsidRDefault="00A762F8" w:rsidP="00A762F8">
      <w:pPr>
        <w:snapToGrid w:val="0"/>
        <w:jc w:val="center"/>
        <w:rPr>
          <w:rFonts w:eastAsiaTheme="minorEastAsia"/>
          <w:b/>
          <w:bCs/>
          <w:lang w:val="sv-SE" w:eastAsia="ko-KR"/>
        </w:rPr>
      </w:pPr>
      <w:r>
        <w:rPr>
          <w:b/>
          <w:bCs/>
          <w:lang w:val="sv-SE"/>
        </w:rPr>
        <w:br/>
      </w:r>
      <w:r>
        <w:rPr>
          <w:b/>
          <w:bCs/>
          <w:lang w:val="sv-SE"/>
        </w:rPr>
        <w:br/>
        <w:t>LG SETTER EN NY STANDARD MED 20 MILLIONER SOLGTE VASKEMASKINER</w:t>
      </w:r>
    </w:p>
    <w:p w14:paraId="0D8FFE05" w14:textId="77777777" w:rsidR="00A762F8" w:rsidRPr="007C191A" w:rsidRDefault="00A762F8" w:rsidP="00A762F8">
      <w:pPr>
        <w:snapToGrid w:val="0"/>
        <w:jc w:val="center"/>
        <w:rPr>
          <w:b/>
          <w:bCs/>
          <w:sz w:val="6"/>
          <w:szCs w:val="6"/>
          <w:lang w:val="sv-SE"/>
        </w:rPr>
      </w:pPr>
    </w:p>
    <w:p w14:paraId="6810ADAD" w14:textId="77777777" w:rsidR="00A762F8" w:rsidRPr="007C191A" w:rsidRDefault="00A762F8" w:rsidP="00A762F8">
      <w:pPr>
        <w:snapToGrid w:val="0"/>
        <w:rPr>
          <w:rFonts w:eastAsiaTheme="minorEastAsia"/>
          <w:iCs/>
          <w:sz w:val="28"/>
          <w:szCs w:val="28"/>
          <w:lang w:val="sv-SE" w:eastAsia="ko-KR"/>
        </w:rPr>
      </w:pPr>
    </w:p>
    <w:p w14:paraId="62E3B7F6" w14:textId="77777777" w:rsidR="00A762F8" w:rsidRPr="00601D98" w:rsidRDefault="00A762F8" w:rsidP="00A762F8">
      <w:pPr>
        <w:rPr>
          <w:iCs/>
          <w:lang w:val="sv-SE"/>
        </w:rPr>
      </w:pPr>
      <w:r>
        <w:rPr>
          <w:rFonts w:eastAsiaTheme="minorEastAsia"/>
          <w:i/>
          <w:iCs/>
          <w:lang w:val="sv-SE" w:eastAsia="ko-KR"/>
        </w:rPr>
        <w:t xml:space="preserve">Med en tilgjengelighet i over 160 markeder verden over, har </w:t>
      </w:r>
      <w:r w:rsidRPr="00BB0FAA">
        <w:rPr>
          <w:rFonts w:eastAsiaTheme="minorEastAsia"/>
          <w:i/>
          <w:iCs/>
          <w:lang w:val="sv-SE" w:eastAsia="ko-KR"/>
        </w:rPr>
        <w:t xml:space="preserve">LG satt </w:t>
      </w:r>
      <w:r>
        <w:rPr>
          <w:rFonts w:eastAsiaTheme="minorEastAsia"/>
          <w:i/>
          <w:iCs/>
          <w:lang w:val="sv-SE" w:eastAsia="ko-KR"/>
        </w:rPr>
        <w:t xml:space="preserve">en ny bransjestandard ved å selge </w:t>
      </w:r>
      <w:r w:rsidRPr="00445C67">
        <w:rPr>
          <w:rFonts w:eastAsiaTheme="minorEastAsia"/>
          <w:i/>
          <w:iCs/>
          <w:lang w:val="sv-SE" w:eastAsia="ko-KR"/>
        </w:rPr>
        <w:t>én</w:t>
      </w:r>
      <w:r w:rsidRPr="00BB0FAA">
        <w:rPr>
          <w:rFonts w:eastAsiaTheme="minorEastAsia"/>
          <w:i/>
          <w:iCs/>
          <w:lang w:val="sv-SE" w:eastAsia="ko-KR"/>
        </w:rPr>
        <w:t xml:space="preserve"> vaskemaskin hver</w:t>
      </w:r>
      <w:r>
        <w:rPr>
          <w:rFonts w:eastAsiaTheme="minorEastAsia"/>
          <w:i/>
          <w:iCs/>
          <w:lang w:val="sv-SE" w:eastAsia="ko-KR"/>
        </w:rPr>
        <w:t>t</w:t>
      </w:r>
      <w:r w:rsidRPr="00BB0FAA">
        <w:rPr>
          <w:rFonts w:eastAsiaTheme="minorEastAsia"/>
          <w:i/>
          <w:iCs/>
          <w:lang w:val="sv-SE" w:eastAsia="ko-KR"/>
        </w:rPr>
        <w:t xml:space="preserve"> åtte</w:t>
      </w:r>
      <w:r>
        <w:rPr>
          <w:rFonts w:eastAsiaTheme="minorEastAsia"/>
          <w:i/>
          <w:iCs/>
          <w:lang w:val="sv-SE" w:eastAsia="ko-KR"/>
        </w:rPr>
        <w:t>nde sekund.</w:t>
      </w:r>
      <w:r>
        <w:rPr>
          <w:rFonts w:eastAsiaTheme="minorEastAsia"/>
          <w:i/>
          <w:iCs/>
          <w:lang w:val="sv-SE" w:eastAsia="ko-KR"/>
        </w:rPr>
        <w:br/>
      </w:r>
    </w:p>
    <w:p w14:paraId="55154AB5" w14:textId="77777777" w:rsidR="00A762F8" w:rsidRPr="003456CC" w:rsidRDefault="00A762F8" w:rsidP="00A762F8">
      <w:pPr>
        <w:spacing w:line="360" w:lineRule="auto"/>
        <w:rPr>
          <w:rFonts w:eastAsia="Malgun Gothic"/>
          <w:lang w:val="sv-SE" w:eastAsia="ko-KR"/>
        </w:rPr>
      </w:pPr>
      <w:r>
        <w:rPr>
          <w:rFonts w:eastAsiaTheme="minorEastAsia"/>
          <w:i/>
          <w:iCs/>
          <w:noProof/>
          <w:lang w:val="nb-NO" w:eastAsia="nb-NO"/>
        </w:rPr>
        <w:drawing>
          <wp:anchor distT="0" distB="0" distL="114300" distR="114300" simplePos="0" relativeHeight="251659264" behindDoc="1" locked="0" layoutInCell="1" allowOverlap="1" wp14:anchorId="3F19018A" wp14:editId="3D5CD038">
            <wp:simplePos x="0" y="0"/>
            <wp:positionH relativeFrom="column">
              <wp:posOffset>3939540</wp:posOffset>
            </wp:positionH>
            <wp:positionV relativeFrom="paragraph">
              <wp:posOffset>31750</wp:posOffset>
            </wp:positionV>
            <wp:extent cx="219075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ight>
            <wp:docPr id="1" name="Picture 1" descr="M:\BRAND MARKETING\PR\PRESS RELEASES\2014\2014-11 LG HA 20 million DD WM sold\LG F14U1JBS2 EUROPE 02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BRAND MARKETING\PR\PRESS RELEASES\2014\2014-11 LG HA 20 million DD WM sold\LG F14U1JBS2 EUROPE 02 smal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sv-SE"/>
        </w:rPr>
        <w:t xml:space="preserve">Oslo, </w:t>
      </w:r>
      <w:r w:rsidRPr="004D72FE">
        <w:rPr>
          <w:b/>
          <w:lang w:val="sv-SE"/>
        </w:rPr>
        <w:t>12</w:t>
      </w:r>
      <w:r>
        <w:rPr>
          <w:b/>
          <w:lang w:val="sv-SE"/>
        </w:rPr>
        <w:t>.</w:t>
      </w:r>
      <w:r w:rsidRPr="009C7572">
        <w:rPr>
          <w:b/>
          <w:color w:val="FF0000"/>
          <w:lang w:val="sv-SE"/>
        </w:rPr>
        <w:t xml:space="preserve"> </w:t>
      </w:r>
      <w:r w:rsidRPr="009C7572">
        <w:rPr>
          <w:b/>
          <w:lang w:val="sv-SE"/>
        </w:rPr>
        <w:t>november 2014</w:t>
      </w:r>
      <w:r w:rsidRPr="009C7572">
        <w:rPr>
          <w:lang w:val="sv-SE"/>
        </w:rPr>
        <w:t xml:space="preserve"> – </w:t>
      </w:r>
      <w:r w:rsidRPr="00214505">
        <w:rPr>
          <w:rFonts w:eastAsia="Malgun Gothic"/>
          <w:lang w:val="sv-SE" w:eastAsia="ko-KR"/>
        </w:rPr>
        <w:t xml:space="preserve">LG Electronics annonserer at de har solgt over 20 </w:t>
      </w:r>
      <w:r>
        <w:rPr>
          <w:rFonts w:eastAsia="Malgun Gothic"/>
          <w:lang w:val="sv-SE" w:eastAsia="ko-KR"/>
        </w:rPr>
        <w:t xml:space="preserve">millioner vaskemaskiner på verdensbasis </w:t>
      </w:r>
      <w:r w:rsidRPr="00214505">
        <w:rPr>
          <w:rFonts w:eastAsia="Malgun Gothic"/>
          <w:lang w:val="sv-SE" w:eastAsia="ko-KR"/>
        </w:rPr>
        <w:t>i løpet av de siste fem årene. Det er et b</w:t>
      </w:r>
      <w:r>
        <w:rPr>
          <w:rFonts w:eastAsia="Malgun Gothic"/>
          <w:lang w:val="sv-SE" w:eastAsia="ko-KR"/>
        </w:rPr>
        <w:t>emerkelsesverdig resultat for en hvitevare,</w:t>
      </w:r>
      <w:r w:rsidRPr="00214505">
        <w:rPr>
          <w:rFonts w:eastAsia="Malgun Gothic"/>
          <w:lang w:val="sv-SE" w:eastAsia="ko-KR"/>
        </w:rPr>
        <w:t xml:space="preserve"> og et bevis på se</w:t>
      </w:r>
      <w:r>
        <w:rPr>
          <w:rFonts w:eastAsia="Malgun Gothic"/>
          <w:lang w:val="sv-SE" w:eastAsia="ko-KR"/>
        </w:rPr>
        <w:t xml:space="preserve">lskapets teknologiske lederskap. </w:t>
      </w:r>
      <w:r w:rsidRPr="00214505">
        <w:rPr>
          <w:rFonts w:eastAsia="Malgun Gothic"/>
          <w:lang w:val="sv-SE" w:eastAsia="ko-KR"/>
        </w:rPr>
        <w:t>En av årsakene til denne suksessen</w:t>
      </w:r>
      <w:r>
        <w:rPr>
          <w:rFonts w:eastAsia="Malgun Gothic"/>
          <w:lang w:val="sv-SE" w:eastAsia="ko-KR"/>
        </w:rPr>
        <w:t>,</w:t>
      </w:r>
      <w:r w:rsidRPr="00214505">
        <w:rPr>
          <w:rFonts w:eastAsia="Malgun Gothic"/>
          <w:lang w:val="sv-SE" w:eastAsia="ko-KR"/>
        </w:rPr>
        <w:t xml:space="preserve"> er LGs unike </w:t>
      </w:r>
      <w:r>
        <w:rPr>
          <w:rFonts w:eastAsia="Malgun Gothic"/>
          <w:lang w:val="sv-SE" w:eastAsia="ko-KR"/>
        </w:rPr>
        <w:t xml:space="preserve">6 Motion Direct Drive-teknologi. Teknologien sørger for både en </w:t>
      </w:r>
      <w:r w:rsidRPr="00214505">
        <w:rPr>
          <w:rFonts w:eastAsia="Malgun Gothic"/>
          <w:lang w:val="sv-SE" w:eastAsia="ko-KR"/>
        </w:rPr>
        <w:t>kraftig og skånsom vask</w:t>
      </w:r>
      <w:r>
        <w:rPr>
          <w:rFonts w:eastAsia="Malgun Gothic"/>
          <w:lang w:val="sv-SE" w:eastAsia="ko-KR"/>
        </w:rPr>
        <w:t>,</w:t>
      </w:r>
      <w:r w:rsidRPr="00214505">
        <w:rPr>
          <w:rFonts w:eastAsia="Malgun Gothic"/>
          <w:lang w:val="sv-SE" w:eastAsia="ko-KR"/>
        </w:rPr>
        <w:t xml:space="preserve"> og tilpasser seg</w:t>
      </w:r>
      <w:r>
        <w:rPr>
          <w:rFonts w:eastAsia="Malgun Gothic"/>
          <w:lang w:val="sv-SE" w:eastAsia="ko-KR"/>
        </w:rPr>
        <w:t xml:space="preserve"> tøyet som skal vaskes</w:t>
      </w:r>
      <w:r w:rsidRPr="00214505">
        <w:rPr>
          <w:rFonts w:eastAsia="Malgun Gothic"/>
          <w:lang w:val="sv-SE" w:eastAsia="ko-KR"/>
        </w:rPr>
        <w:t xml:space="preserve"> fo</w:t>
      </w:r>
      <w:r>
        <w:rPr>
          <w:rFonts w:eastAsia="Malgun Gothic"/>
          <w:lang w:val="sv-SE" w:eastAsia="ko-KR"/>
        </w:rPr>
        <w:t>r å gi best mulig vaskeresultat</w:t>
      </w:r>
      <w:r w:rsidRPr="00214505">
        <w:rPr>
          <w:rFonts w:eastAsia="Malgun Gothic"/>
          <w:lang w:val="sv-SE" w:eastAsia="ko-KR"/>
        </w:rPr>
        <w:t>.</w:t>
      </w:r>
    </w:p>
    <w:p w14:paraId="2CDFE2A3" w14:textId="77777777" w:rsidR="00A762F8" w:rsidRDefault="00A762F8" w:rsidP="00A762F8">
      <w:pPr>
        <w:spacing w:line="360" w:lineRule="auto"/>
        <w:rPr>
          <w:rFonts w:eastAsia="Malgun Gothic"/>
          <w:lang w:val="sv-SE" w:eastAsia="ko-KR"/>
        </w:rPr>
      </w:pPr>
    </w:p>
    <w:p w14:paraId="24065BBC" w14:textId="77777777" w:rsidR="00A762F8" w:rsidRDefault="00A762F8" w:rsidP="00A762F8">
      <w:pPr>
        <w:spacing w:line="360" w:lineRule="auto"/>
        <w:rPr>
          <w:lang w:val="sv-SE"/>
        </w:rPr>
      </w:pPr>
      <w:r w:rsidRPr="0055325D">
        <w:rPr>
          <w:lang w:val="sv-SE"/>
        </w:rPr>
        <w:t>I oktober 2009 ble 6 Motion Direct Drive-teknologi</w:t>
      </w:r>
      <w:r>
        <w:rPr>
          <w:lang w:val="sv-SE"/>
        </w:rPr>
        <w:t xml:space="preserve"> implementert</w:t>
      </w:r>
      <w:r w:rsidRPr="0055325D">
        <w:rPr>
          <w:lang w:val="sv-SE"/>
        </w:rPr>
        <w:t xml:space="preserve"> i LGs vaskemaskiner. Fire år senere, i oktober 2013</w:t>
      </w:r>
      <w:r>
        <w:rPr>
          <w:lang w:val="sv-SE"/>
        </w:rPr>
        <w:t>,</w:t>
      </w:r>
      <w:r w:rsidRPr="0055325D">
        <w:rPr>
          <w:lang w:val="sv-SE"/>
        </w:rPr>
        <w:t xml:space="preserve"> viste LG</w:t>
      </w:r>
      <w:r>
        <w:rPr>
          <w:lang w:val="sv-SE"/>
        </w:rPr>
        <w:t>s</w:t>
      </w:r>
      <w:r w:rsidRPr="0055325D">
        <w:rPr>
          <w:lang w:val="sv-SE"/>
        </w:rPr>
        <w:t xml:space="preserve"> salgstall at selskapet har solgt ti millioner </w:t>
      </w:r>
      <w:r>
        <w:rPr>
          <w:lang w:val="sv-SE"/>
        </w:rPr>
        <w:t xml:space="preserve">eksemplarer </w:t>
      </w:r>
      <w:r w:rsidRPr="0055325D">
        <w:rPr>
          <w:lang w:val="sv-SE"/>
        </w:rPr>
        <w:t>6 Motion Direct Drive</w:t>
      </w:r>
      <w:r>
        <w:rPr>
          <w:lang w:val="sv-SE"/>
        </w:rPr>
        <w:t>-</w:t>
      </w:r>
      <w:r w:rsidRPr="0055325D">
        <w:rPr>
          <w:lang w:val="sv-SE"/>
        </w:rPr>
        <w:t xml:space="preserve">vaskemaskiner. I begynnelsen av november 2014 </w:t>
      </w:r>
      <w:r>
        <w:rPr>
          <w:lang w:val="sv-SE"/>
        </w:rPr>
        <w:t>ble dette tallet doblet, og salget har</w:t>
      </w:r>
      <w:r w:rsidRPr="0055325D">
        <w:rPr>
          <w:lang w:val="sv-SE"/>
        </w:rPr>
        <w:t xml:space="preserve"> nå </w:t>
      </w:r>
      <w:r>
        <w:rPr>
          <w:lang w:val="sv-SE"/>
        </w:rPr>
        <w:t>rundet</w:t>
      </w:r>
      <w:r w:rsidRPr="0055325D">
        <w:rPr>
          <w:lang w:val="sv-SE"/>
        </w:rPr>
        <w:t xml:space="preserve"> 20 m</w:t>
      </w:r>
      <w:r>
        <w:rPr>
          <w:lang w:val="sv-SE"/>
        </w:rPr>
        <w:t xml:space="preserve">illioner. I gjennomsnitt havner en </w:t>
      </w:r>
      <w:r w:rsidRPr="0055325D">
        <w:rPr>
          <w:lang w:val="sv-SE"/>
        </w:rPr>
        <w:t>vaskemaskin</w:t>
      </w:r>
      <w:r>
        <w:rPr>
          <w:lang w:val="sv-SE"/>
        </w:rPr>
        <w:t xml:space="preserve"> fra LG</w:t>
      </w:r>
      <w:r w:rsidRPr="0055325D">
        <w:rPr>
          <w:lang w:val="sv-SE"/>
        </w:rPr>
        <w:t xml:space="preserve"> i et hjem</w:t>
      </w:r>
      <w:r>
        <w:rPr>
          <w:lang w:val="sv-SE"/>
        </w:rPr>
        <w:t>,</w:t>
      </w:r>
      <w:r w:rsidRPr="0055325D">
        <w:rPr>
          <w:lang w:val="sv-SE"/>
        </w:rPr>
        <w:t xml:space="preserve"> eller annet sted i verden</w:t>
      </w:r>
      <w:r>
        <w:rPr>
          <w:lang w:val="sv-SE"/>
        </w:rPr>
        <w:t>,</w:t>
      </w:r>
      <w:r w:rsidRPr="0055325D">
        <w:rPr>
          <w:lang w:val="sv-SE"/>
        </w:rPr>
        <w:t xml:space="preserve"> hver åtte</w:t>
      </w:r>
      <w:r>
        <w:rPr>
          <w:lang w:val="sv-SE"/>
        </w:rPr>
        <w:t xml:space="preserve">nde sekund. </w:t>
      </w:r>
      <w:r w:rsidRPr="0055325D">
        <w:rPr>
          <w:lang w:val="sv-SE"/>
        </w:rPr>
        <w:t xml:space="preserve">LGs vaskemaskiner har </w:t>
      </w:r>
      <w:r>
        <w:rPr>
          <w:lang w:val="sv-SE"/>
        </w:rPr>
        <w:t xml:space="preserve">derfor </w:t>
      </w:r>
      <w:r w:rsidRPr="0055325D">
        <w:rPr>
          <w:lang w:val="sv-SE"/>
        </w:rPr>
        <w:t>blitt en bransjestandard i store markeder som USA, Russland, Kina og Korea.</w:t>
      </w:r>
    </w:p>
    <w:p w14:paraId="22FA10F1" w14:textId="77777777" w:rsidR="00A762F8" w:rsidRDefault="00A762F8" w:rsidP="00A762F8">
      <w:pPr>
        <w:spacing w:line="360" w:lineRule="auto"/>
        <w:rPr>
          <w:lang w:val="sv-SE"/>
        </w:rPr>
      </w:pPr>
    </w:p>
    <w:p w14:paraId="6E68B8A0" w14:textId="77777777" w:rsidR="00A762F8" w:rsidRDefault="00A762F8" w:rsidP="00A762F8">
      <w:pPr>
        <w:spacing w:line="360" w:lineRule="auto"/>
        <w:rPr>
          <w:lang w:val="sv-SE"/>
        </w:rPr>
      </w:pPr>
      <w:r w:rsidRPr="006A4DAF">
        <w:rPr>
          <w:lang w:val="sv-SE"/>
        </w:rPr>
        <w:t>Bare i år har LGs 6 Motion Direct Drive</w:t>
      </w:r>
      <w:r>
        <w:rPr>
          <w:lang w:val="sv-SE"/>
        </w:rPr>
        <w:t>-</w:t>
      </w:r>
      <w:r w:rsidRPr="006A4DAF">
        <w:rPr>
          <w:lang w:val="sv-SE"/>
        </w:rPr>
        <w:t>vaskemaskiner mottatt en rekke utmerkelser fra forbrukerorganisasjoner rundt om i verden, inkludert Sverige, Norge, Finland, Spania, Nederland, Italia, Australia og USA.</w:t>
      </w:r>
    </w:p>
    <w:p w14:paraId="427FD27A" w14:textId="77777777" w:rsidR="00A762F8" w:rsidRDefault="00A762F8" w:rsidP="00A762F8">
      <w:pPr>
        <w:spacing w:line="360" w:lineRule="auto"/>
        <w:rPr>
          <w:rFonts w:eastAsia="Times New Roman"/>
          <w:b/>
          <w:lang w:val="nb-NO"/>
        </w:rPr>
      </w:pPr>
    </w:p>
    <w:p w14:paraId="3CBA7201" w14:textId="77777777" w:rsidR="00A762F8" w:rsidRPr="0068574C" w:rsidRDefault="00A762F8" w:rsidP="00A762F8">
      <w:pPr>
        <w:spacing w:line="360" w:lineRule="auto"/>
        <w:rPr>
          <w:rFonts w:eastAsia="Times New Roman"/>
          <w:lang w:val="nb-NO"/>
        </w:rPr>
      </w:pPr>
      <w:r w:rsidRPr="0068574C">
        <w:rPr>
          <w:rFonts w:eastAsia="Times New Roman"/>
          <w:b/>
          <w:lang w:val="nb-NO"/>
        </w:rPr>
        <w:t xml:space="preserve">Høyoppløselige bilder </w:t>
      </w:r>
    </w:p>
    <w:p w14:paraId="57B4687A" w14:textId="77777777" w:rsidR="00A762F8" w:rsidRPr="0068574C" w:rsidRDefault="00A762F8" w:rsidP="00A762F8">
      <w:pPr>
        <w:spacing w:line="360" w:lineRule="auto"/>
        <w:rPr>
          <w:rFonts w:eastAsia="Times New Roman"/>
          <w:lang w:val="nb-NO"/>
        </w:rPr>
      </w:pPr>
      <w:r w:rsidRPr="0068574C">
        <w:rPr>
          <w:rFonts w:eastAsia="Times New Roman"/>
          <w:lang w:val="nb-NO"/>
        </w:rPr>
        <w:t xml:space="preserve">For høyoppløselige produktbilder, gå til </w:t>
      </w:r>
      <w:hyperlink r:id="rId10" w:history="1">
        <w:r w:rsidRPr="0068574C">
          <w:rPr>
            <w:rStyle w:val="Hyperkobling"/>
            <w:rFonts w:ascii="Times New Roman" w:hAnsi="Times New Roman"/>
            <w:sz w:val="24"/>
            <w:lang w:val="nb-NO" w:eastAsia="ar-SA"/>
          </w:rPr>
          <w:t>LGs bildearkiv</w:t>
        </w:r>
      </w:hyperlink>
      <w:r w:rsidRPr="0068574C">
        <w:rPr>
          <w:rFonts w:eastAsia="Times New Roman"/>
          <w:lang w:val="nb-NO"/>
        </w:rPr>
        <w:t xml:space="preserve"> og</w:t>
      </w:r>
      <w:r>
        <w:rPr>
          <w:rFonts w:eastAsia="Times New Roman"/>
          <w:lang w:val="nb-NO"/>
        </w:rPr>
        <w:t xml:space="preserve"> skriv ”F14U1</w:t>
      </w:r>
      <w:r w:rsidRPr="0068574C">
        <w:rPr>
          <w:rFonts w:eastAsia="Times New Roman"/>
          <w:lang w:val="nb-NO"/>
        </w:rPr>
        <w:t>” i søkeruten til venstre.</w:t>
      </w:r>
    </w:p>
    <w:p w14:paraId="2D636BBA" w14:textId="77777777" w:rsidR="00084EE4" w:rsidRPr="00EE00B4" w:rsidRDefault="00084EE4" w:rsidP="00084EE4">
      <w:pPr>
        <w:spacing w:line="360" w:lineRule="auto"/>
        <w:rPr>
          <w:lang w:val="nb-NO"/>
        </w:rPr>
      </w:pPr>
    </w:p>
    <w:p w14:paraId="5A289A95" w14:textId="77777777" w:rsidR="009F2C38" w:rsidRPr="00EE00B4" w:rsidRDefault="009F2C38" w:rsidP="00084EE4">
      <w:pPr>
        <w:spacing w:line="360" w:lineRule="auto"/>
        <w:rPr>
          <w:lang w:val="nb-NO"/>
        </w:rPr>
      </w:pPr>
    </w:p>
    <w:p w14:paraId="62BF2210" w14:textId="77777777" w:rsidR="00E627CB" w:rsidRPr="0016448E" w:rsidRDefault="00E627CB" w:rsidP="000368B2">
      <w:pPr>
        <w:jc w:val="center"/>
        <w:rPr>
          <w:lang w:val="sv-SE"/>
        </w:rPr>
      </w:pPr>
      <w:r w:rsidRPr="0016448E">
        <w:rPr>
          <w:lang w:val="sv-SE"/>
        </w:rPr>
        <w:t># # #</w:t>
      </w:r>
    </w:p>
    <w:p w14:paraId="598ABB25" w14:textId="77777777" w:rsidR="00A92142" w:rsidRPr="0016448E" w:rsidRDefault="00A92142" w:rsidP="000368B2">
      <w:pPr>
        <w:jc w:val="both"/>
        <w:rPr>
          <w:rFonts w:ascii="Batang" w:eastAsia="Batang" w:hAnsi="Batang"/>
          <w:b/>
          <w:bCs/>
          <w:color w:val="CC0066"/>
          <w:lang w:val="sv-SE" w:eastAsia="ko-KR"/>
        </w:rPr>
      </w:pPr>
    </w:p>
    <w:p w14:paraId="47B470DE" w14:textId="77777777" w:rsidR="0051603F" w:rsidRPr="0051603F" w:rsidRDefault="0051603F" w:rsidP="0051603F">
      <w:pPr>
        <w:keepNext/>
        <w:keepLines/>
        <w:rPr>
          <w:rFonts w:eastAsia="Gulim" w:cs="Gulim"/>
          <w:b/>
          <w:bCs/>
          <w:color w:val="CC0066"/>
          <w:sz w:val="18"/>
          <w:szCs w:val="18"/>
        </w:rPr>
      </w:pPr>
      <w:r w:rsidRPr="0051603F">
        <w:rPr>
          <w:rFonts w:eastAsia="Gulim" w:cs="Gulim"/>
          <w:b/>
          <w:bCs/>
          <w:color w:val="CC0066"/>
          <w:sz w:val="18"/>
          <w:szCs w:val="18"/>
        </w:rPr>
        <w:t>Om LG Electronics</w:t>
      </w:r>
    </w:p>
    <w:p w14:paraId="6AA3611E" w14:textId="796695A9" w:rsidR="00DF77A0" w:rsidRPr="00EE00B4" w:rsidRDefault="0051603F" w:rsidP="0051603F">
      <w:pPr>
        <w:keepNext/>
        <w:keepLines/>
        <w:rPr>
          <w:rFonts w:eastAsia="Gulim" w:cs="Gulim"/>
          <w:bCs/>
          <w:color w:val="CC0066"/>
          <w:sz w:val="18"/>
          <w:szCs w:val="18"/>
          <w:lang w:val="nb-NO"/>
        </w:rPr>
      </w:pPr>
      <w:r w:rsidRPr="00A762F8">
        <w:rPr>
          <w:rFonts w:eastAsia="Gulim" w:cs="Gulim"/>
          <w:bCs/>
          <w:sz w:val="18"/>
          <w:szCs w:val="18"/>
        </w:rPr>
        <w:t xml:space="preserve">LG Electronics, Inc. </w:t>
      </w:r>
      <w:r w:rsidRPr="0051603F">
        <w:rPr>
          <w:rFonts w:eastAsia="Gulim" w:cs="Gulim"/>
          <w:bCs/>
          <w:sz w:val="18"/>
          <w:szCs w:val="18"/>
          <w:lang w:val="nb-NO"/>
        </w:rPr>
        <w:t xml:space="preserve">(KSE: 066570.KS) er en av verdens største leverandører </w:t>
      </w:r>
      <w:proofErr w:type="gramStart"/>
      <w:r w:rsidRPr="0051603F">
        <w:rPr>
          <w:rFonts w:eastAsia="Gulim" w:cs="Gulim"/>
          <w:bCs/>
          <w:sz w:val="18"/>
          <w:szCs w:val="18"/>
          <w:lang w:val="nb-NO"/>
        </w:rPr>
        <w:t>og</w:t>
      </w:r>
      <w:proofErr w:type="gramEnd"/>
      <w:r w:rsidRPr="0051603F">
        <w:rPr>
          <w:rFonts w:eastAsia="Gulim" w:cs="Gulim"/>
          <w:bCs/>
          <w:sz w:val="18"/>
          <w:szCs w:val="18"/>
          <w:lang w:val="nb-NO"/>
        </w:rPr>
        <w:t xml:space="preserve"> en innovatør innenfor hjemmeelektronikk, hvitevarer og mobil kommunikasjon med over 87 000 ansatte fordelt på 113 kontor verden rundt. LG oppnådde en global </w:t>
      </w:r>
      <w:r w:rsidR="00A762F8" w:rsidRPr="0051603F">
        <w:rPr>
          <w:rFonts w:eastAsia="Gulim" w:cs="Gulim"/>
          <w:bCs/>
          <w:sz w:val="18"/>
          <w:szCs w:val="18"/>
          <w:lang w:val="nb-NO"/>
        </w:rPr>
        <w:t>omsetning</w:t>
      </w:r>
      <w:r w:rsidRPr="0051603F">
        <w:rPr>
          <w:rFonts w:eastAsia="Gulim" w:cs="Gulim"/>
          <w:bCs/>
          <w:sz w:val="18"/>
          <w:szCs w:val="18"/>
          <w:lang w:val="nb-NO"/>
        </w:rPr>
        <w:t xml:space="preserve"> på USD 53,10 milliarder for 2013. LG består av fem forretningsområder - Home Entertainment, Mobile Communications, Home Appliance, Air </w:t>
      </w:r>
      <w:proofErr w:type="spellStart"/>
      <w:r w:rsidRPr="0051603F">
        <w:rPr>
          <w:rFonts w:eastAsia="Gulim" w:cs="Gulim"/>
          <w:bCs/>
          <w:sz w:val="18"/>
          <w:szCs w:val="18"/>
          <w:lang w:val="nb-NO"/>
        </w:rPr>
        <w:t>Conditioning</w:t>
      </w:r>
      <w:proofErr w:type="spellEnd"/>
      <w:r w:rsidRPr="0051603F">
        <w:rPr>
          <w:rFonts w:eastAsia="Gulim" w:cs="Gulim"/>
          <w:bCs/>
          <w:sz w:val="18"/>
          <w:szCs w:val="18"/>
          <w:lang w:val="nb-NO"/>
        </w:rPr>
        <w:t xml:space="preserve"> &amp; Energy Solution og </w:t>
      </w:r>
      <w:proofErr w:type="spellStart"/>
      <w:r w:rsidRPr="0051603F">
        <w:rPr>
          <w:rFonts w:eastAsia="Gulim" w:cs="Gulim"/>
          <w:bCs/>
          <w:sz w:val="18"/>
          <w:szCs w:val="18"/>
          <w:lang w:val="nb-NO"/>
        </w:rPr>
        <w:t>Vehicle</w:t>
      </w:r>
      <w:proofErr w:type="spellEnd"/>
      <w:r w:rsidRPr="0051603F">
        <w:rPr>
          <w:rFonts w:eastAsia="Gulim" w:cs="Gulim"/>
          <w:bCs/>
          <w:sz w:val="18"/>
          <w:szCs w:val="18"/>
          <w:lang w:val="nb-NO"/>
        </w:rPr>
        <w:t xml:space="preserve"> Components – og er en av verdens største produsenter av flat-tv, </w:t>
      </w:r>
      <w:proofErr w:type="spellStart"/>
      <w:r w:rsidRPr="0051603F">
        <w:rPr>
          <w:rFonts w:eastAsia="Gulim" w:cs="Gulim"/>
          <w:bCs/>
          <w:sz w:val="18"/>
          <w:szCs w:val="18"/>
          <w:lang w:val="nb-NO"/>
        </w:rPr>
        <w:t>audio</w:t>
      </w:r>
      <w:proofErr w:type="spellEnd"/>
      <w:r w:rsidRPr="0051603F">
        <w:rPr>
          <w:rFonts w:eastAsia="Gulim" w:cs="Gulim"/>
          <w:bCs/>
          <w:sz w:val="18"/>
          <w:szCs w:val="18"/>
          <w:lang w:val="nb-NO"/>
        </w:rPr>
        <w:t xml:space="preserve">- og videoprodukter, mobiltelefoner, klimaanlegg, vaskemaskiner og kjøleskap. Siden oktober 1999 har LG Electronics også vært representert i Norden. Den nordiske omsetningen hadde en oppgang i 2013 til nær 2 milliarder NOK. </w:t>
      </w:r>
      <w:r w:rsidRPr="00EE00B4">
        <w:rPr>
          <w:rFonts w:eastAsia="Gulim" w:cs="Gulim"/>
          <w:bCs/>
          <w:sz w:val="18"/>
          <w:szCs w:val="18"/>
          <w:lang w:val="nb-NO"/>
        </w:rPr>
        <w:t xml:space="preserve">For mer informasjon besøk </w:t>
      </w:r>
      <w:hyperlink r:id="rId11" w:history="1">
        <w:r w:rsidRPr="00EE00B4">
          <w:rPr>
            <w:rStyle w:val="Hyperkobling"/>
            <w:rFonts w:ascii="Times New Roman" w:eastAsia="Gulim" w:hAnsi="Times New Roman" w:cs="Gulim"/>
            <w:sz w:val="18"/>
            <w:szCs w:val="18"/>
            <w:lang w:val="nb-NO"/>
          </w:rPr>
          <w:t>www.lg.com</w:t>
        </w:r>
      </w:hyperlink>
      <w:r w:rsidRPr="00EE00B4">
        <w:rPr>
          <w:rFonts w:eastAsia="Gulim" w:cs="Gulim"/>
          <w:bCs/>
          <w:color w:val="CC0066"/>
          <w:sz w:val="18"/>
          <w:szCs w:val="18"/>
          <w:lang w:val="nb-NO"/>
        </w:rPr>
        <w:t>.</w:t>
      </w:r>
    </w:p>
    <w:p w14:paraId="0E9C2182" w14:textId="16BE3AEA" w:rsidR="0051603F" w:rsidRPr="0051603F" w:rsidRDefault="00CD749C" w:rsidP="0051603F">
      <w:pPr>
        <w:spacing w:after="240"/>
        <w:rPr>
          <w:rFonts w:eastAsia="Times New Roman"/>
          <w:sz w:val="18"/>
          <w:szCs w:val="18"/>
          <w:lang w:val="nb-NO"/>
        </w:rPr>
      </w:pPr>
      <w:r w:rsidRPr="00EE00B4">
        <w:rPr>
          <w:rFonts w:eastAsia="Gulim" w:cs="Gulim"/>
          <w:b/>
          <w:bCs/>
          <w:color w:val="CC0066"/>
          <w:sz w:val="18"/>
          <w:szCs w:val="18"/>
          <w:lang w:val="nb-NO"/>
        </w:rPr>
        <w:br/>
      </w:r>
      <w:r w:rsidR="0051603F" w:rsidRPr="00EE00B4">
        <w:rPr>
          <w:rFonts w:eastAsia="Gulim"/>
          <w:b/>
          <w:bCs/>
          <w:color w:val="CC0066"/>
          <w:sz w:val="18"/>
          <w:szCs w:val="18"/>
          <w:lang w:val="nb-NO"/>
        </w:rPr>
        <w:t>Om LG Electronics Home Appliance</w:t>
      </w:r>
      <w:r w:rsidR="0051603F" w:rsidRPr="00EE00B4">
        <w:rPr>
          <w:rFonts w:eastAsia="Gulim"/>
          <w:b/>
          <w:bCs/>
          <w:color w:val="CC0066"/>
          <w:sz w:val="18"/>
          <w:szCs w:val="18"/>
          <w:lang w:val="nb-NO"/>
        </w:rPr>
        <w:br/>
      </w:r>
      <w:r w:rsidR="0051603F" w:rsidRPr="00EE00B4">
        <w:rPr>
          <w:rFonts w:eastAsia="Times New Roman"/>
          <w:sz w:val="18"/>
          <w:szCs w:val="18"/>
          <w:lang w:val="nb-NO"/>
        </w:rPr>
        <w:t xml:space="preserve">LG Electronics Home Appliance Company er en innovatør i hvitevarebransjen. </w:t>
      </w:r>
      <w:r w:rsidR="0051603F" w:rsidRPr="0051603F">
        <w:rPr>
          <w:rFonts w:eastAsia="Times New Roman"/>
          <w:sz w:val="18"/>
          <w:szCs w:val="18"/>
          <w:lang w:val="nb-NO"/>
        </w:rPr>
        <w:t>Selskapets ambisjon er å tilby sunnere og grønnere produkter med perfekt balanse mellom smart teknologi og trendsettende design. Formålet er å skape helhetsløsninger som forbedrer og forenkler hverdagen. LGs produkter er designet for å passe til mennesker verden over og omfatter kjøleskap, vaskemaskiner, oppvaskmaskiner, kjøkkenprodukter, støvsugere og innbyggingsprodukter. LGs innovative teknologier og praktiske finesser finnes f.eks. i verdens første smarte kjøleskap, dampvaskemaskin og en kombinert stekeovn og mikrobølgeovn. LGs teknologi skaper nye trender i hvitevarebransjen og plasserer LG som en ledende aktør i hvitevarebransjen.</w:t>
      </w:r>
    </w:p>
    <w:p w14:paraId="18D1BE80" w14:textId="3E84FAF3" w:rsidR="00F71C21" w:rsidRPr="0051603F" w:rsidRDefault="00F71C21" w:rsidP="00F71C21">
      <w:pPr>
        <w:ind w:firstLine="2"/>
        <w:jc w:val="both"/>
        <w:rPr>
          <w:rFonts w:eastAsia="Gulim" w:cs="Gulim"/>
          <w:b/>
          <w:bCs/>
          <w:color w:val="CC0066"/>
          <w:sz w:val="18"/>
          <w:szCs w:val="18"/>
          <w:lang w:val="nb-NO"/>
        </w:rPr>
      </w:pPr>
    </w:p>
    <w:p w14:paraId="58323E98" w14:textId="3DF75337" w:rsidR="00E15E55" w:rsidRPr="00EE00B4" w:rsidRDefault="003724C4" w:rsidP="003724C4">
      <w:pPr>
        <w:jc w:val="both"/>
        <w:rPr>
          <w:rFonts w:eastAsia="Malgun Gothic"/>
          <w:i/>
          <w:iCs/>
          <w:sz w:val="18"/>
          <w:szCs w:val="18"/>
          <w:lang w:val="nb-NO"/>
        </w:rPr>
      </w:pPr>
      <w:r w:rsidRPr="00EE00B4">
        <w:rPr>
          <w:rFonts w:eastAsia="Malgun Gothic"/>
          <w:bCs/>
          <w:i/>
          <w:iCs/>
          <w:sz w:val="18"/>
          <w:szCs w:val="18"/>
          <w:lang w:val="nb-NO"/>
        </w:rPr>
        <w:br/>
      </w:r>
      <w:r w:rsidR="00B927CF" w:rsidRPr="00EE00B4">
        <w:rPr>
          <w:rFonts w:eastAsia="Malgun Gothic"/>
          <w:bCs/>
          <w:i/>
          <w:iCs/>
          <w:sz w:val="18"/>
          <w:szCs w:val="18"/>
          <w:lang w:val="nb-NO"/>
        </w:rPr>
        <w:t>For mer informasjon, vennligst kontakt</w:t>
      </w:r>
      <w:r w:rsidR="001912DB" w:rsidRPr="00EE00B4">
        <w:rPr>
          <w:rFonts w:eastAsia="Malgun Gothic"/>
          <w:bCs/>
          <w:i/>
          <w:iCs/>
          <w:sz w:val="18"/>
          <w:szCs w:val="18"/>
          <w:lang w:val="nb-NO"/>
        </w:rPr>
        <w:t>:</w:t>
      </w:r>
    </w:p>
    <w:p w14:paraId="1A9841BC" w14:textId="77777777" w:rsidR="00E15E55" w:rsidRPr="00EE00B4" w:rsidRDefault="00E15E55" w:rsidP="000368B2">
      <w:pPr>
        <w:ind w:firstLine="2"/>
        <w:jc w:val="both"/>
        <w:rPr>
          <w:rFonts w:eastAsia="Malgun Gothic"/>
          <w:i/>
          <w:iCs/>
          <w:sz w:val="18"/>
          <w:szCs w:val="18"/>
          <w:lang w:val="nb-NO"/>
        </w:rPr>
      </w:pPr>
    </w:p>
    <w:p w14:paraId="5E1E8E14" w14:textId="77777777" w:rsidR="00452E7D" w:rsidRPr="00EE00B4" w:rsidRDefault="00452E7D" w:rsidP="00683022">
      <w:pPr>
        <w:jc w:val="both"/>
        <w:rPr>
          <w:sz w:val="18"/>
          <w:szCs w:val="18"/>
          <w:lang w:val="nb-NO"/>
        </w:rPr>
        <w:sectPr w:rsidR="00452E7D" w:rsidRPr="00EE00B4" w:rsidSect="00452E7D">
          <w:headerReference w:type="default" r:id="rId12"/>
          <w:footerReference w:type="even" r:id="rId13"/>
          <w:footerReference w:type="default" r:id="rId14"/>
          <w:pgSz w:w="11907" w:h="16840" w:code="267"/>
          <w:pgMar w:top="2268" w:right="1701" w:bottom="1701" w:left="1701" w:header="720" w:footer="645" w:gutter="0"/>
          <w:cols w:space="720"/>
          <w:docGrid w:linePitch="360"/>
        </w:sectPr>
      </w:pPr>
    </w:p>
    <w:p w14:paraId="324175D6" w14:textId="77777777" w:rsidR="00E779C2" w:rsidRPr="00E779C2" w:rsidRDefault="00E779C2" w:rsidP="00F71C21">
      <w:pPr>
        <w:jc w:val="both"/>
        <w:rPr>
          <w:sz w:val="18"/>
          <w:szCs w:val="18"/>
          <w:lang w:val="nb-NO"/>
        </w:rPr>
      </w:pPr>
      <w:r w:rsidRPr="003901AF">
        <w:rPr>
          <w:rFonts w:eastAsia="Malgun Gothic"/>
          <w:sz w:val="18"/>
          <w:lang w:val="fr-FR" w:eastAsia="ko-KR"/>
        </w:rPr>
        <w:lastRenderedPageBreak/>
        <w:t>Susanne Persson</w:t>
      </w:r>
      <w:r w:rsidRPr="00E779C2">
        <w:rPr>
          <w:sz w:val="18"/>
          <w:szCs w:val="18"/>
          <w:lang w:val="nb-NO"/>
        </w:rPr>
        <w:t xml:space="preserve"> </w:t>
      </w:r>
    </w:p>
    <w:p w14:paraId="35263F14" w14:textId="08B60B31" w:rsidR="00F71C21" w:rsidRPr="00E779C2" w:rsidRDefault="00CD749C" w:rsidP="00F71C21">
      <w:pPr>
        <w:jc w:val="both"/>
        <w:rPr>
          <w:b/>
          <w:bCs/>
          <w:sz w:val="18"/>
          <w:szCs w:val="18"/>
          <w:lang w:val="nb-NO"/>
        </w:rPr>
      </w:pPr>
      <w:r w:rsidRPr="00E779C2">
        <w:rPr>
          <w:sz w:val="18"/>
          <w:szCs w:val="18"/>
          <w:lang w:val="nb-NO"/>
        </w:rPr>
        <w:t>PR Manager</w:t>
      </w:r>
      <w:r w:rsidRPr="00E779C2">
        <w:rPr>
          <w:sz w:val="18"/>
          <w:szCs w:val="18"/>
          <w:lang w:val="nb-NO"/>
        </w:rPr>
        <w:br/>
        <w:t>LG Electronics Nordic AB</w:t>
      </w:r>
      <w:r w:rsidRPr="00E779C2">
        <w:rPr>
          <w:sz w:val="18"/>
          <w:szCs w:val="18"/>
          <w:lang w:val="nb-NO"/>
        </w:rPr>
        <w:br/>
        <w:t xml:space="preserve">Box 83, 164 94 Kista </w:t>
      </w:r>
      <w:r w:rsidRPr="00E779C2">
        <w:rPr>
          <w:sz w:val="18"/>
          <w:szCs w:val="18"/>
          <w:lang w:val="nb-NO"/>
        </w:rPr>
        <w:br/>
      </w:r>
      <w:r w:rsidR="00E779C2" w:rsidRPr="00E779C2">
        <w:rPr>
          <w:sz w:val="18"/>
          <w:szCs w:val="18"/>
          <w:lang w:val="nb-NO"/>
        </w:rPr>
        <w:t>Mobil: +46 (0)70-969 46 06</w:t>
      </w:r>
      <w:r w:rsidRPr="00E779C2">
        <w:rPr>
          <w:sz w:val="18"/>
          <w:szCs w:val="18"/>
          <w:lang w:val="nb-NO"/>
        </w:rPr>
        <w:br/>
        <w:t xml:space="preserve">E-post: </w:t>
      </w:r>
      <w:hyperlink r:id="rId15" w:history="1">
        <w:r w:rsidR="00E779C2" w:rsidRPr="00E779C2">
          <w:rPr>
            <w:rStyle w:val="Hyperkobling"/>
            <w:rFonts w:ascii="Times New Roman" w:eastAsia="Calibri" w:hAnsi="Times New Roman" w:cs="Times New Roman"/>
            <w:b w:val="0"/>
            <w:color w:val="0000FF"/>
            <w:sz w:val="18"/>
            <w:szCs w:val="24"/>
            <w:u w:val="single"/>
            <w:lang w:eastAsia="en-US"/>
          </w:rPr>
          <w:t>susanne.persson@lge.com</w:t>
        </w:r>
      </w:hyperlink>
      <w:r w:rsidRPr="00E779C2">
        <w:rPr>
          <w:bCs/>
          <w:sz w:val="18"/>
          <w:szCs w:val="18"/>
          <w:lang w:val="nb-NO"/>
        </w:rPr>
        <w:t xml:space="preserve"> </w:t>
      </w:r>
    </w:p>
    <w:p w14:paraId="174EBA4F" w14:textId="77777777" w:rsidR="000A1FC4" w:rsidRPr="00E779C2" w:rsidRDefault="000A1FC4" w:rsidP="00683022">
      <w:pPr>
        <w:jc w:val="both"/>
        <w:rPr>
          <w:b/>
          <w:bCs/>
          <w:sz w:val="18"/>
          <w:szCs w:val="18"/>
          <w:lang w:val="nb-NO"/>
        </w:rPr>
      </w:pPr>
    </w:p>
    <w:p w14:paraId="424E2C96" w14:textId="77777777" w:rsidR="003724C4" w:rsidRPr="00E779C2" w:rsidRDefault="005D3D75" w:rsidP="003724C4">
      <w:pPr>
        <w:jc w:val="both"/>
        <w:rPr>
          <w:sz w:val="18"/>
          <w:szCs w:val="18"/>
          <w:lang w:val="nb-NO"/>
        </w:rPr>
      </w:pPr>
      <w:r w:rsidRPr="00E779C2">
        <w:rPr>
          <w:sz w:val="18"/>
          <w:szCs w:val="18"/>
          <w:lang w:val="nb-NO"/>
        </w:rPr>
        <w:lastRenderedPageBreak/>
        <w:t>Sebastian Bengtsson</w:t>
      </w:r>
    </w:p>
    <w:p w14:paraId="4C113FB2" w14:textId="7F4096EF" w:rsidR="003724C4" w:rsidRPr="00E779C2" w:rsidRDefault="0051603F" w:rsidP="003724C4">
      <w:pPr>
        <w:jc w:val="both"/>
        <w:rPr>
          <w:sz w:val="18"/>
          <w:szCs w:val="18"/>
          <w:lang w:val="nb-NO"/>
        </w:rPr>
      </w:pPr>
      <w:r w:rsidRPr="00E779C2">
        <w:rPr>
          <w:sz w:val="18"/>
          <w:szCs w:val="18"/>
          <w:lang w:val="nb-NO"/>
        </w:rPr>
        <w:t>Produktspes</w:t>
      </w:r>
      <w:r w:rsidR="005D3D75" w:rsidRPr="00E779C2">
        <w:rPr>
          <w:sz w:val="18"/>
          <w:szCs w:val="18"/>
          <w:lang w:val="nb-NO"/>
        </w:rPr>
        <w:t>ialist</w:t>
      </w:r>
      <w:r w:rsidR="00AA7908" w:rsidRPr="00E779C2">
        <w:rPr>
          <w:sz w:val="18"/>
          <w:szCs w:val="18"/>
          <w:lang w:val="nb-NO"/>
        </w:rPr>
        <w:t xml:space="preserve"> Home Appliance</w:t>
      </w:r>
      <w:r w:rsidR="005D3D75" w:rsidRPr="00E779C2">
        <w:rPr>
          <w:sz w:val="18"/>
          <w:szCs w:val="18"/>
          <w:lang w:val="nb-NO"/>
        </w:rPr>
        <w:t>s</w:t>
      </w:r>
    </w:p>
    <w:p w14:paraId="4CC57B43" w14:textId="77777777" w:rsidR="009F2C38" w:rsidRPr="009F2C38" w:rsidRDefault="003724C4" w:rsidP="003724C4">
      <w:pPr>
        <w:jc w:val="both"/>
        <w:rPr>
          <w:sz w:val="18"/>
          <w:szCs w:val="18"/>
        </w:rPr>
      </w:pPr>
      <w:r w:rsidRPr="00E779C2">
        <w:rPr>
          <w:sz w:val="18"/>
          <w:szCs w:val="18"/>
          <w:lang w:val="nb-NO"/>
        </w:rPr>
        <w:t>LG Electronics Nordic AB</w:t>
      </w:r>
      <w:r w:rsidRPr="00E779C2">
        <w:rPr>
          <w:sz w:val="18"/>
          <w:szCs w:val="18"/>
          <w:lang w:val="nb-NO"/>
        </w:rPr>
        <w:br/>
        <w:t xml:space="preserve">Box 83, 164 94 Kista </w:t>
      </w:r>
      <w:r w:rsidRPr="00E779C2">
        <w:rPr>
          <w:sz w:val="18"/>
          <w:szCs w:val="18"/>
          <w:lang w:val="nb-NO"/>
        </w:rPr>
        <w:br/>
        <w:t>Mobil: +46 (0)</w:t>
      </w:r>
      <w:r w:rsidR="00AA7908" w:rsidRPr="00AA7908">
        <w:rPr>
          <w:sz w:val="18"/>
          <w:szCs w:val="18"/>
          <w:lang w:val="fr-FR"/>
        </w:rPr>
        <w:t>73</w:t>
      </w:r>
      <w:r w:rsidR="00AA7908">
        <w:rPr>
          <w:sz w:val="18"/>
          <w:szCs w:val="18"/>
          <w:lang w:val="fr-FR"/>
        </w:rPr>
        <w:t xml:space="preserve"> </w:t>
      </w:r>
      <w:r w:rsidR="00AA7908" w:rsidRPr="00AA7908">
        <w:rPr>
          <w:sz w:val="18"/>
          <w:szCs w:val="18"/>
          <w:lang w:val="fr-FR"/>
        </w:rPr>
        <w:t>5</w:t>
      </w:r>
      <w:r w:rsidR="005D3D75">
        <w:rPr>
          <w:sz w:val="18"/>
          <w:szCs w:val="18"/>
          <w:lang w:val="fr-FR"/>
        </w:rPr>
        <w:t>23</w:t>
      </w:r>
      <w:r w:rsidR="00AA7908">
        <w:rPr>
          <w:sz w:val="18"/>
          <w:szCs w:val="18"/>
          <w:lang w:val="fr-FR"/>
        </w:rPr>
        <w:t xml:space="preserve"> </w:t>
      </w:r>
      <w:r w:rsidR="005D3D75">
        <w:rPr>
          <w:sz w:val="18"/>
          <w:szCs w:val="18"/>
          <w:lang w:val="fr-FR"/>
        </w:rPr>
        <w:t>40</w:t>
      </w:r>
      <w:r w:rsidR="00AA7908">
        <w:rPr>
          <w:sz w:val="18"/>
          <w:szCs w:val="18"/>
          <w:lang w:val="fr-FR"/>
        </w:rPr>
        <w:t xml:space="preserve"> </w:t>
      </w:r>
      <w:r w:rsidR="005D3D75">
        <w:rPr>
          <w:sz w:val="18"/>
          <w:szCs w:val="18"/>
          <w:lang w:val="fr-FR"/>
        </w:rPr>
        <w:t>19</w:t>
      </w:r>
      <w:r w:rsidRPr="00E779C2">
        <w:rPr>
          <w:sz w:val="18"/>
          <w:szCs w:val="18"/>
          <w:lang w:val="nb-NO"/>
        </w:rPr>
        <w:br/>
        <w:t xml:space="preserve">E-post: </w:t>
      </w:r>
      <w:hyperlink r:id="rId16" w:history="1">
        <w:r w:rsidR="003D09A2" w:rsidRPr="003564C8">
          <w:rPr>
            <w:rStyle w:val="Hyperkobling"/>
            <w:rFonts w:ascii="Times New Roman" w:eastAsia="Calibri" w:hAnsi="Times New Roman" w:cs="Times New Roman"/>
            <w:b w:val="0"/>
            <w:color w:val="0000FF"/>
            <w:sz w:val="18"/>
            <w:szCs w:val="24"/>
            <w:u w:val="single"/>
            <w:lang w:eastAsia="en-US"/>
          </w:rPr>
          <w:t>sebastian.bengtsson@lge.com</w:t>
        </w:r>
      </w:hyperlink>
      <w:r w:rsidR="009F2C38" w:rsidRPr="009F2C38">
        <w:rPr>
          <w:sz w:val="18"/>
          <w:szCs w:val="18"/>
        </w:rPr>
        <w:t xml:space="preserve">  </w:t>
      </w:r>
    </w:p>
    <w:p w14:paraId="4F168CE2" w14:textId="77777777" w:rsidR="00452E7D" w:rsidRDefault="00452E7D" w:rsidP="000368B2">
      <w:pPr>
        <w:jc w:val="both"/>
        <w:rPr>
          <w:rFonts w:eastAsia="Malgun Gothic"/>
          <w:sz w:val="18"/>
          <w:szCs w:val="18"/>
          <w:lang w:eastAsia="ko-KR"/>
        </w:rPr>
        <w:sectPr w:rsidR="00452E7D" w:rsidSect="008F68A7">
          <w:type w:val="continuous"/>
          <w:pgSz w:w="11907" w:h="16840" w:code="267"/>
          <w:pgMar w:top="2268" w:right="1701" w:bottom="1701" w:left="1701" w:header="720" w:footer="645" w:gutter="0"/>
          <w:cols w:num="2" w:space="720"/>
          <w:docGrid w:linePitch="360"/>
        </w:sectPr>
      </w:pPr>
    </w:p>
    <w:p w14:paraId="2F27A83F" w14:textId="4AD81DD5" w:rsidR="001B06F0" w:rsidRPr="00E779C2" w:rsidRDefault="00E779C2" w:rsidP="00E779C2">
      <w:pPr>
        <w:rPr>
          <w:rFonts w:eastAsia="Malgun Gothic"/>
          <w:sz w:val="18"/>
          <w:lang w:val="fr-FR" w:eastAsia="ko-KR"/>
        </w:rPr>
      </w:pPr>
      <w:r w:rsidRPr="003901AF">
        <w:rPr>
          <w:rFonts w:eastAsia="Malgun Gothic"/>
          <w:sz w:val="18"/>
          <w:lang w:val="fr-FR" w:eastAsia="ko-KR"/>
        </w:rPr>
        <w:lastRenderedPageBreak/>
        <w:t xml:space="preserve"> </w:t>
      </w:r>
      <w:bookmarkStart w:id="0" w:name="_GoBack"/>
      <w:bookmarkEnd w:id="0"/>
    </w:p>
    <w:sectPr w:rsidR="001B06F0" w:rsidRPr="00E779C2" w:rsidSect="008F68A7">
      <w:type w:val="continuous"/>
      <w:pgSz w:w="11907" w:h="16840" w:code="267"/>
      <w:pgMar w:top="2268" w:right="1701" w:bottom="1701" w:left="1701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26A33" w14:textId="77777777" w:rsidR="00AC2F0A" w:rsidRDefault="00AC2F0A" w:rsidP="00C05552">
      <w:r>
        <w:separator/>
      </w:r>
    </w:p>
  </w:endnote>
  <w:endnote w:type="continuationSeparator" w:id="0">
    <w:p w14:paraId="62C5B417" w14:textId="77777777" w:rsidR="00AC2F0A" w:rsidRDefault="00AC2F0A" w:rsidP="00C0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altName w:val="Arial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62819" w14:textId="77777777" w:rsidR="001D12CF" w:rsidRDefault="00CD749C" w:rsidP="009A0167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D12CF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46D3274" w14:textId="77777777" w:rsidR="001D12CF" w:rsidRDefault="001D12CF" w:rsidP="00D95579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54C76" w14:textId="77777777" w:rsidR="001D12CF" w:rsidRDefault="00CD749C" w:rsidP="0013372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D12C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E779C2">
      <w:rPr>
        <w:rStyle w:val="Sidetall"/>
        <w:noProof/>
      </w:rPr>
      <w:t>2</w:t>
    </w:r>
    <w:r>
      <w:rPr>
        <w:rStyle w:val="Sidetall"/>
      </w:rPr>
      <w:fldChar w:fldCharType="end"/>
    </w:r>
  </w:p>
  <w:p w14:paraId="1292F98D" w14:textId="77777777" w:rsidR="001D12CF" w:rsidRPr="00F32519" w:rsidRDefault="001D12CF" w:rsidP="00F32519">
    <w:pPr>
      <w:pStyle w:val="Bunntekst"/>
      <w:ind w:right="360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E0A74" w14:textId="77777777" w:rsidR="00AC2F0A" w:rsidRDefault="00AC2F0A" w:rsidP="00C05552">
      <w:r>
        <w:separator/>
      </w:r>
    </w:p>
  </w:footnote>
  <w:footnote w:type="continuationSeparator" w:id="0">
    <w:p w14:paraId="2210B4A4" w14:textId="77777777" w:rsidR="00AC2F0A" w:rsidRDefault="00AC2F0A" w:rsidP="00C05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2FE8B" w14:textId="77777777" w:rsidR="001D12CF" w:rsidRDefault="001D12CF" w:rsidP="0097010C">
    <w:pPr>
      <w:pStyle w:val="Topptekst"/>
    </w:pPr>
  </w:p>
  <w:p w14:paraId="7E6BF109" w14:textId="77777777" w:rsidR="001D12CF" w:rsidRDefault="001D12CF" w:rsidP="0097010C">
    <w:pPr>
      <w:pStyle w:val="Topptekst"/>
    </w:pPr>
    <w:r>
      <w:rPr>
        <w:rFonts w:hint="eastAsia"/>
        <w:noProof/>
        <w:lang w:val="nb-NO" w:eastAsia="nb-NO"/>
      </w:rPr>
      <w:drawing>
        <wp:anchor distT="0" distB="0" distL="114300" distR="114300" simplePos="0" relativeHeight="251657728" behindDoc="0" locked="0" layoutInCell="1" allowOverlap="1" wp14:anchorId="7934E657" wp14:editId="7D7584EC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19050" t="0" r="0" b="0"/>
          <wp:wrapNone/>
          <wp:docPr id="7" name="Picture 7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G_c_h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E0ADE9C" w14:textId="77777777" w:rsidR="001D12CF" w:rsidRPr="0090067F" w:rsidRDefault="001D12CF" w:rsidP="00EB2678">
    <w:pPr>
      <w:pStyle w:val="Topptekst"/>
      <w:jc w:val="right"/>
      <w:rPr>
        <w:rFonts w:ascii="Trebuchet MS" w:hAnsi="Trebuchet MS"/>
        <w:b/>
        <w:color w:val="808080"/>
        <w:sz w:val="18"/>
        <w:szCs w:val="18"/>
        <w:lang w:val="sv-SE"/>
      </w:rPr>
    </w:pPr>
    <w:r>
      <w:rPr>
        <w:rFonts w:ascii="Trebuchet MS" w:hAnsi="Trebuchet MS"/>
        <w:b/>
        <w:bCs/>
        <w:color w:val="808080"/>
        <w:sz w:val="18"/>
        <w:szCs w:val="18"/>
      </w:rPr>
      <w:t>www.lg.</w:t>
    </w:r>
    <w:r>
      <w:rPr>
        <w:rFonts w:ascii="Trebuchet MS" w:hAnsi="Trebuchet MS"/>
        <w:b/>
        <w:bCs/>
        <w:color w:val="808080"/>
        <w:sz w:val="18"/>
        <w:szCs w:val="18"/>
        <w:lang w:val="sv-SE"/>
      </w:rPr>
      <w:t>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1A6D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507543"/>
    <w:multiLevelType w:val="hybridMultilevel"/>
    <w:tmpl w:val="76307740"/>
    <w:lvl w:ilvl="0" w:tplc="3D9AC3C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F5E5A"/>
    <w:multiLevelType w:val="hybridMultilevel"/>
    <w:tmpl w:val="0FB84514"/>
    <w:lvl w:ilvl="0" w:tplc="94A4DD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1707B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84C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26764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2AA83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9FEBE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09CC4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F38AF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D0EB9C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81F3D"/>
    <w:multiLevelType w:val="hybridMultilevel"/>
    <w:tmpl w:val="2F80C0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800"/>
  <w:autoHyphenation/>
  <w:hyphenationZone w:val="17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E"/>
    <w:rsid w:val="000018C3"/>
    <w:rsid w:val="00003E3B"/>
    <w:rsid w:val="0001386F"/>
    <w:rsid w:val="00021799"/>
    <w:rsid w:val="00021A81"/>
    <w:rsid w:val="00024AB2"/>
    <w:rsid w:val="0002508E"/>
    <w:rsid w:val="000352C8"/>
    <w:rsid w:val="00035B30"/>
    <w:rsid w:val="000368B2"/>
    <w:rsid w:val="00037CF0"/>
    <w:rsid w:val="00043617"/>
    <w:rsid w:val="000452A9"/>
    <w:rsid w:val="00045319"/>
    <w:rsid w:val="000456C6"/>
    <w:rsid w:val="00050597"/>
    <w:rsid w:val="000519AB"/>
    <w:rsid w:val="0005515D"/>
    <w:rsid w:val="00055AD8"/>
    <w:rsid w:val="00062F22"/>
    <w:rsid w:val="000638E8"/>
    <w:rsid w:val="00065796"/>
    <w:rsid w:val="00066B64"/>
    <w:rsid w:val="00071AD4"/>
    <w:rsid w:val="00075228"/>
    <w:rsid w:val="00081516"/>
    <w:rsid w:val="00081554"/>
    <w:rsid w:val="00081FD4"/>
    <w:rsid w:val="000825B9"/>
    <w:rsid w:val="000828EA"/>
    <w:rsid w:val="00084EE4"/>
    <w:rsid w:val="000904A3"/>
    <w:rsid w:val="000929D9"/>
    <w:rsid w:val="000A1FC4"/>
    <w:rsid w:val="000A2677"/>
    <w:rsid w:val="000A29F4"/>
    <w:rsid w:val="000A3A5B"/>
    <w:rsid w:val="000A420A"/>
    <w:rsid w:val="000A496A"/>
    <w:rsid w:val="000A51AB"/>
    <w:rsid w:val="000A6201"/>
    <w:rsid w:val="000A69DD"/>
    <w:rsid w:val="000B07ED"/>
    <w:rsid w:val="000B3189"/>
    <w:rsid w:val="000C2890"/>
    <w:rsid w:val="000C58D7"/>
    <w:rsid w:val="000C780A"/>
    <w:rsid w:val="000D1D76"/>
    <w:rsid w:val="000D4485"/>
    <w:rsid w:val="000E12E5"/>
    <w:rsid w:val="000E1A37"/>
    <w:rsid w:val="000E672F"/>
    <w:rsid w:val="000E7A30"/>
    <w:rsid w:val="000F08E5"/>
    <w:rsid w:val="000F2C79"/>
    <w:rsid w:val="000F5B1E"/>
    <w:rsid w:val="000F6EAD"/>
    <w:rsid w:val="000F727B"/>
    <w:rsid w:val="001039CC"/>
    <w:rsid w:val="00103ACE"/>
    <w:rsid w:val="00103EFF"/>
    <w:rsid w:val="001044BD"/>
    <w:rsid w:val="00112A2D"/>
    <w:rsid w:val="001130F1"/>
    <w:rsid w:val="0011529B"/>
    <w:rsid w:val="001178D8"/>
    <w:rsid w:val="0012477C"/>
    <w:rsid w:val="00126E7C"/>
    <w:rsid w:val="0013301C"/>
    <w:rsid w:val="00133722"/>
    <w:rsid w:val="00133781"/>
    <w:rsid w:val="00135161"/>
    <w:rsid w:val="0013527E"/>
    <w:rsid w:val="001359C7"/>
    <w:rsid w:val="00136414"/>
    <w:rsid w:val="0014191B"/>
    <w:rsid w:val="00141992"/>
    <w:rsid w:val="00143C0D"/>
    <w:rsid w:val="00145EE4"/>
    <w:rsid w:val="00146F53"/>
    <w:rsid w:val="00151034"/>
    <w:rsid w:val="0015166A"/>
    <w:rsid w:val="00152503"/>
    <w:rsid w:val="001540B0"/>
    <w:rsid w:val="0016448E"/>
    <w:rsid w:val="00165BA3"/>
    <w:rsid w:val="00167962"/>
    <w:rsid w:val="00171212"/>
    <w:rsid w:val="00174E40"/>
    <w:rsid w:val="00175309"/>
    <w:rsid w:val="00180DC0"/>
    <w:rsid w:val="001832F9"/>
    <w:rsid w:val="001836FE"/>
    <w:rsid w:val="00183A94"/>
    <w:rsid w:val="00184411"/>
    <w:rsid w:val="00184B84"/>
    <w:rsid w:val="00185936"/>
    <w:rsid w:val="001866AE"/>
    <w:rsid w:val="00186D35"/>
    <w:rsid w:val="001912DB"/>
    <w:rsid w:val="00191D96"/>
    <w:rsid w:val="0019236B"/>
    <w:rsid w:val="00193B20"/>
    <w:rsid w:val="001940F0"/>
    <w:rsid w:val="00196A28"/>
    <w:rsid w:val="001A09FD"/>
    <w:rsid w:val="001A3413"/>
    <w:rsid w:val="001A5348"/>
    <w:rsid w:val="001A7F93"/>
    <w:rsid w:val="001B042B"/>
    <w:rsid w:val="001B06F0"/>
    <w:rsid w:val="001B1BE4"/>
    <w:rsid w:val="001B29D5"/>
    <w:rsid w:val="001B4AAF"/>
    <w:rsid w:val="001B5FE9"/>
    <w:rsid w:val="001C4621"/>
    <w:rsid w:val="001C5041"/>
    <w:rsid w:val="001C5C2A"/>
    <w:rsid w:val="001C63F5"/>
    <w:rsid w:val="001C7F6D"/>
    <w:rsid w:val="001D12CF"/>
    <w:rsid w:val="001D23E3"/>
    <w:rsid w:val="001D2FEE"/>
    <w:rsid w:val="001D71D1"/>
    <w:rsid w:val="001D743F"/>
    <w:rsid w:val="001D7653"/>
    <w:rsid w:val="001E02AE"/>
    <w:rsid w:val="001E7F4E"/>
    <w:rsid w:val="001F042E"/>
    <w:rsid w:val="001F20C8"/>
    <w:rsid w:val="001F3D68"/>
    <w:rsid w:val="001F6178"/>
    <w:rsid w:val="001F7EE8"/>
    <w:rsid w:val="002009BC"/>
    <w:rsid w:val="00202CA7"/>
    <w:rsid w:val="00203BD3"/>
    <w:rsid w:val="0020507B"/>
    <w:rsid w:val="0021085A"/>
    <w:rsid w:val="00210ABF"/>
    <w:rsid w:val="00212576"/>
    <w:rsid w:val="00212B3E"/>
    <w:rsid w:val="002144C8"/>
    <w:rsid w:val="00215256"/>
    <w:rsid w:val="00222971"/>
    <w:rsid w:val="00224E04"/>
    <w:rsid w:val="00225B20"/>
    <w:rsid w:val="00225EA2"/>
    <w:rsid w:val="00226DE7"/>
    <w:rsid w:val="00227CD7"/>
    <w:rsid w:val="002363E6"/>
    <w:rsid w:val="00236700"/>
    <w:rsid w:val="00236C0C"/>
    <w:rsid w:val="00237EA2"/>
    <w:rsid w:val="002407F1"/>
    <w:rsid w:val="00240CF6"/>
    <w:rsid w:val="00241C8A"/>
    <w:rsid w:val="00242A69"/>
    <w:rsid w:val="00243B36"/>
    <w:rsid w:val="00246239"/>
    <w:rsid w:val="002516C1"/>
    <w:rsid w:val="002527D6"/>
    <w:rsid w:val="00254A66"/>
    <w:rsid w:val="002565C0"/>
    <w:rsid w:val="002619A1"/>
    <w:rsid w:val="00265D6F"/>
    <w:rsid w:val="00266198"/>
    <w:rsid w:val="0027427B"/>
    <w:rsid w:val="0028200C"/>
    <w:rsid w:val="00296DAA"/>
    <w:rsid w:val="002A48C4"/>
    <w:rsid w:val="002A49C9"/>
    <w:rsid w:val="002B05E6"/>
    <w:rsid w:val="002B3D87"/>
    <w:rsid w:val="002B564A"/>
    <w:rsid w:val="002C2C2A"/>
    <w:rsid w:val="002C3741"/>
    <w:rsid w:val="002C6F75"/>
    <w:rsid w:val="002D1277"/>
    <w:rsid w:val="002D3A22"/>
    <w:rsid w:val="002D676E"/>
    <w:rsid w:val="002D694A"/>
    <w:rsid w:val="002E070A"/>
    <w:rsid w:val="002E0B84"/>
    <w:rsid w:val="002E3215"/>
    <w:rsid w:val="002F6558"/>
    <w:rsid w:val="00300881"/>
    <w:rsid w:val="003018B8"/>
    <w:rsid w:val="003031EB"/>
    <w:rsid w:val="003037DB"/>
    <w:rsid w:val="00303C7F"/>
    <w:rsid w:val="00310D23"/>
    <w:rsid w:val="003110DA"/>
    <w:rsid w:val="0031133F"/>
    <w:rsid w:val="003117CE"/>
    <w:rsid w:val="00311CFE"/>
    <w:rsid w:val="00312B7A"/>
    <w:rsid w:val="00313F66"/>
    <w:rsid w:val="003144B7"/>
    <w:rsid w:val="00315396"/>
    <w:rsid w:val="00317107"/>
    <w:rsid w:val="003205CB"/>
    <w:rsid w:val="00321219"/>
    <w:rsid w:val="003219D1"/>
    <w:rsid w:val="003225E0"/>
    <w:rsid w:val="00322B06"/>
    <w:rsid w:val="003365BE"/>
    <w:rsid w:val="0034070F"/>
    <w:rsid w:val="003438A0"/>
    <w:rsid w:val="00346C95"/>
    <w:rsid w:val="00347171"/>
    <w:rsid w:val="003564C8"/>
    <w:rsid w:val="00356BE5"/>
    <w:rsid w:val="0035790D"/>
    <w:rsid w:val="003600FC"/>
    <w:rsid w:val="00361D10"/>
    <w:rsid w:val="00365D81"/>
    <w:rsid w:val="00367487"/>
    <w:rsid w:val="003724C4"/>
    <w:rsid w:val="00372996"/>
    <w:rsid w:val="0037599F"/>
    <w:rsid w:val="00376D43"/>
    <w:rsid w:val="00390C89"/>
    <w:rsid w:val="00392620"/>
    <w:rsid w:val="00393325"/>
    <w:rsid w:val="00395BAF"/>
    <w:rsid w:val="003B075B"/>
    <w:rsid w:val="003B0956"/>
    <w:rsid w:val="003B1A4E"/>
    <w:rsid w:val="003C0733"/>
    <w:rsid w:val="003D09A2"/>
    <w:rsid w:val="003D1480"/>
    <w:rsid w:val="003E1CE6"/>
    <w:rsid w:val="003E5F27"/>
    <w:rsid w:val="003E6B9A"/>
    <w:rsid w:val="003F291F"/>
    <w:rsid w:val="003F2BE0"/>
    <w:rsid w:val="003F433E"/>
    <w:rsid w:val="003F7F04"/>
    <w:rsid w:val="00400AB9"/>
    <w:rsid w:val="004050DD"/>
    <w:rsid w:val="004076FA"/>
    <w:rsid w:val="00407848"/>
    <w:rsid w:val="00410270"/>
    <w:rsid w:val="004111C5"/>
    <w:rsid w:val="00412BE3"/>
    <w:rsid w:val="00412C6C"/>
    <w:rsid w:val="00416817"/>
    <w:rsid w:val="00417E3B"/>
    <w:rsid w:val="00420654"/>
    <w:rsid w:val="004210F4"/>
    <w:rsid w:val="004263D5"/>
    <w:rsid w:val="0042799F"/>
    <w:rsid w:val="0043172E"/>
    <w:rsid w:val="0043620C"/>
    <w:rsid w:val="00441754"/>
    <w:rsid w:val="004437E7"/>
    <w:rsid w:val="00443B0E"/>
    <w:rsid w:val="00452E7D"/>
    <w:rsid w:val="0045421F"/>
    <w:rsid w:val="00454B80"/>
    <w:rsid w:val="00455452"/>
    <w:rsid w:val="00455B7C"/>
    <w:rsid w:val="004562B7"/>
    <w:rsid w:val="004662EA"/>
    <w:rsid w:val="004668EA"/>
    <w:rsid w:val="0046692C"/>
    <w:rsid w:val="00477418"/>
    <w:rsid w:val="00480851"/>
    <w:rsid w:val="004839FD"/>
    <w:rsid w:val="00487FB7"/>
    <w:rsid w:val="004A3958"/>
    <w:rsid w:val="004A4153"/>
    <w:rsid w:val="004A4F50"/>
    <w:rsid w:val="004A56DB"/>
    <w:rsid w:val="004A5937"/>
    <w:rsid w:val="004A7016"/>
    <w:rsid w:val="004A71F8"/>
    <w:rsid w:val="004C03C5"/>
    <w:rsid w:val="004C0BB1"/>
    <w:rsid w:val="004C73F4"/>
    <w:rsid w:val="004D1A64"/>
    <w:rsid w:val="004D4515"/>
    <w:rsid w:val="004D5166"/>
    <w:rsid w:val="004D5C96"/>
    <w:rsid w:val="004E08F9"/>
    <w:rsid w:val="004E125C"/>
    <w:rsid w:val="004E2F08"/>
    <w:rsid w:val="004E51A7"/>
    <w:rsid w:val="004E68E6"/>
    <w:rsid w:val="004F0C7C"/>
    <w:rsid w:val="004F6D41"/>
    <w:rsid w:val="00500010"/>
    <w:rsid w:val="00500D37"/>
    <w:rsid w:val="00502646"/>
    <w:rsid w:val="0050357A"/>
    <w:rsid w:val="00503B32"/>
    <w:rsid w:val="005073D8"/>
    <w:rsid w:val="0051245F"/>
    <w:rsid w:val="0051603F"/>
    <w:rsid w:val="00516F5C"/>
    <w:rsid w:val="00527EEE"/>
    <w:rsid w:val="00540EE5"/>
    <w:rsid w:val="005501CA"/>
    <w:rsid w:val="00551356"/>
    <w:rsid w:val="00552B88"/>
    <w:rsid w:val="00554BC4"/>
    <w:rsid w:val="005569FD"/>
    <w:rsid w:val="00557566"/>
    <w:rsid w:val="00560D1D"/>
    <w:rsid w:val="00563BED"/>
    <w:rsid w:val="0056560F"/>
    <w:rsid w:val="00565FFC"/>
    <w:rsid w:val="00566B0C"/>
    <w:rsid w:val="005673EE"/>
    <w:rsid w:val="00567518"/>
    <w:rsid w:val="0057126A"/>
    <w:rsid w:val="005717F5"/>
    <w:rsid w:val="0057493F"/>
    <w:rsid w:val="00574E9B"/>
    <w:rsid w:val="00580C73"/>
    <w:rsid w:val="0058476B"/>
    <w:rsid w:val="00585B07"/>
    <w:rsid w:val="00587487"/>
    <w:rsid w:val="00587E9E"/>
    <w:rsid w:val="005968EC"/>
    <w:rsid w:val="005A1EE6"/>
    <w:rsid w:val="005A2D5F"/>
    <w:rsid w:val="005A4541"/>
    <w:rsid w:val="005A6552"/>
    <w:rsid w:val="005B1149"/>
    <w:rsid w:val="005B2376"/>
    <w:rsid w:val="005B30D1"/>
    <w:rsid w:val="005C087F"/>
    <w:rsid w:val="005C181F"/>
    <w:rsid w:val="005C22AD"/>
    <w:rsid w:val="005D28FA"/>
    <w:rsid w:val="005D3D75"/>
    <w:rsid w:val="005D74DC"/>
    <w:rsid w:val="005E0895"/>
    <w:rsid w:val="005E7F22"/>
    <w:rsid w:val="005F07BC"/>
    <w:rsid w:val="005F1535"/>
    <w:rsid w:val="005F2CE5"/>
    <w:rsid w:val="005F57C8"/>
    <w:rsid w:val="0060046D"/>
    <w:rsid w:val="0060189B"/>
    <w:rsid w:val="00606C2C"/>
    <w:rsid w:val="006141D0"/>
    <w:rsid w:val="0061697F"/>
    <w:rsid w:val="00616BBB"/>
    <w:rsid w:val="00617B56"/>
    <w:rsid w:val="0063203E"/>
    <w:rsid w:val="00632ED3"/>
    <w:rsid w:val="00634BF4"/>
    <w:rsid w:val="0064075E"/>
    <w:rsid w:val="00640B80"/>
    <w:rsid w:val="00644163"/>
    <w:rsid w:val="00645A67"/>
    <w:rsid w:val="00646594"/>
    <w:rsid w:val="00655EE3"/>
    <w:rsid w:val="006601E2"/>
    <w:rsid w:val="00660D05"/>
    <w:rsid w:val="0066256D"/>
    <w:rsid w:val="006626F5"/>
    <w:rsid w:val="006658D4"/>
    <w:rsid w:val="00667600"/>
    <w:rsid w:val="00672D22"/>
    <w:rsid w:val="00673B2D"/>
    <w:rsid w:val="00674CC8"/>
    <w:rsid w:val="00675341"/>
    <w:rsid w:val="00675AF4"/>
    <w:rsid w:val="006766F4"/>
    <w:rsid w:val="00683022"/>
    <w:rsid w:val="00690079"/>
    <w:rsid w:val="0069083D"/>
    <w:rsid w:val="00690DEC"/>
    <w:rsid w:val="00692FC4"/>
    <w:rsid w:val="00696C8C"/>
    <w:rsid w:val="00697E32"/>
    <w:rsid w:val="006A5667"/>
    <w:rsid w:val="006A5D0E"/>
    <w:rsid w:val="006A658B"/>
    <w:rsid w:val="006A7E3F"/>
    <w:rsid w:val="006B1ED6"/>
    <w:rsid w:val="006B217B"/>
    <w:rsid w:val="006B5163"/>
    <w:rsid w:val="006C376C"/>
    <w:rsid w:val="006C3C45"/>
    <w:rsid w:val="006C4588"/>
    <w:rsid w:val="006C594E"/>
    <w:rsid w:val="006C676C"/>
    <w:rsid w:val="006D1271"/>
    <w:rsid w:val="006D3005"/>
    <w:rsid w:val="006D4C20"/>
    <w:rsid w:val="006E0231"/>
    <w:rsid w:val="006E3A65"/>
    <w:rsid w:val="006E55DE"/>
    <w:rsid w:val="006E6557"/>
    <w:rsid w:val="006E70AB"/>
    <w:rsid w:val="007005A1"/>
    <w:rsid w:val="00700728"/>
    <w:rsid w:val="007050AE"/>
    <w:rsid w:val="0071011D"/>
    <w:rsid w:val="00711520"/>
    <w:rsid w:val="00714537"/>
    <w:rsid w:val="007145FE"/>
    <w:rsid w:val="0071612A"/>
    <w:rsid w:val="00716136"/>
    <w:rsid w:val="00716E08"/>
    <w:rsid w:val="0072527A"/>
    <w:rsid w:val="00725D93"/>
    <w:rsid w:val="007301EB"/>
    <w:rsid w:val="007344F8"/>
    <w:rsid w:val="00737788"/>
    <w:rsid w:val="007457CE"/>
    <w:rsid w:val="00746C43"/>
    <w:rsid w:val="007529E8"/>
    <w:rsid w:val="00752BBE"/>
    <w:rsid w:val="00753AC7"/>
    <w:rsid w:val="007603D3"/>
    <w:rsid w:val="00761E07"/>
    <w:rsid w:val="007623B0"/>
    <w:rsid w:val="007641C1"/>
    <w:rsid w:val="007652C6"/>
    <w:rsid w:val="00766C35"/>
    <w:rsid w:val="00772AD3"/>
    <w:rsid w:val="00772FF5"/>
    <w:rsid w:val="007737F1"/>
    <w:rsid w:val="00775130"/>
    <w:rsid w:val="00776DBF"/>
    <w:rsid w:val="00782648"/>
    <w:rsid w:val="00782F2D"/>
    <w:rsid w:val="00793122"/>
    <w:rsid w:val="00794489"/>
    <w:rsid w:val="007A200D"/>
    <w:rsid w:val="007A52FA"/>
    <w:rsid w:val="007B1CF8"/>
    <w:rsid w:val="007B4BB6"/>
    <w:rsid w:val="007B4CD6"/>
    <w:rsid w:val="007B7AF4"/>
    <w:rsid w:val="007C1C63"/>
    <w:rsid w:val="007C2F35"/>
    <w:rsid w:val="007C638B"/>
    <w:rsid w:val="007D67D8"/>
    <w:rsid w:val="007D76F1"/>
    <w:rsid w:val="007D7E97"/>
    <w:rsid w:val="007E7A3B"/>
    <w:rsid w:val="007F45F0"/>
    <w:rsid w:val="007F7006"/>
    <w:rsid w:val="00804998"/>
    <w:rsid w:val="0080605C"/>
    <w:rsid w:val="00810CCB"/>
    <w:rsid w:val="008219F2"/>
    <w:rsid w:val="0082232F"/>
    <w:rsid w:val="00824AB1"/>
    <w:rsid w:val="00825E8A"/>
    <w:rsid w:val="008261CC"/>
    <w:rsid w:val="00831CAE"/>
    <w:rsid w:val="00834D7D"/>
    <w:rsid w:val="00836977"/>
    <w:rsid w:val="00836AB0"/>
    <w:rsid w:val="008426BD"/>
    <w:rsid w:val="0084377D"/>
    <w:rsid w:val="00843E30"/>
    <w:rsid w:val="008455E1"/>
    <w:rsid w:val="00846FAD"/>
    <w:rsid w:val="008500C1"/>
    <w:rsid w:val="00855FA2"/>
    <w:rsid w:val="00860CD3"/>
    <w:rsid w:val="00863D57"/>
    <w:rsid w:val="0086599A"/>
    <w:rsid w:val="00872832"/>
    <w:rsid w:val="00873281"/>
    <w:rsid w:val="0087639D"/>
    <w:rsid w:val="00876F4A"/>
    <w:rsid w:val="008779CE"/>
    <w:rsid w:val="00881F31"/>
    <w:rsid w:val="00883986"/>
    <w:rsid w:val="0088781E"/>
    <w:rsid w:val="008905A9"/>
    <w:rsid w:val="00891C4E"/>
    <w:rsid w:val="008925AF"/>
    <w:rsid w:val="00892C12"/>
    <w:rsid w:val="00894056"/>
    <w:rsid w:val="00895C82"/>
    <w:rsid w:val="008974E8"/>
    <w:rsid w:val="008A497A"/>
    <w:rsid w:val="008A5ACD"/>
    <w:rsid w:val="008B2259"/>
    <w:rsid w:val="008B34F2"/>
    <w:rsid w:val="008B608E"/>
    <w:rsid w:val="008B72D0"/>
    <w:rsid w:val="008C16FF"/>
    <w:rsid w:val="008C2141"/>
    <w:rsid w:val="008C307C"/>
    <w:rsid w:val="008C3C7F"/>
    <w:rsid w:val="008D5FD9"/>
    <w:rsid w:val="008E0F8F"/>
    <w:rsid w:val="008E44D1"/>
    <w:rsid w:val="008E5EEC"/>
    <w:rsid w:val="008F3672"/>
    <w:rsid w:val="008F5AAD"/>
    <w:rsid w:val="008F68A7"/>
    <w:rsid w:val="008F7227"/>
    <w:rsid w:val="0090037F"/>
    <w:rsid w:val="0090067F"/>
    <w:rsid w:val="00901F3E"/>
    <w:rsid w:val="00906962"/>
    <w:rsid w:val="009135CC"/>
    <w:rsid w:val="009221A0"/>
    <w:rsid w:val="00923ABA"/>
    <w:rsid w:val="00924089"/>
    <w:rsid w:val="009245F8"/>
    <w:rsid w:val="00927394"/>
    <w:rsid w:val="0093102A"/>
    <w:rsid w:val="00934B1E"/>
    <w:rsid w:val="00934BE5"/>
    <w:rsid w:val="00934EAE"/>
    <w:rsid w:val="00935B48"/>
    <w:rsid w:val="00937A27"/>
    <w:rsid w:val="009410C9"/>
    <w:rsid w:val="00945D79"/>
    <w:rsid w:val="00952391"/>
    <w:rsid w:val="00954A7D"/>
    <w:rsid w:val="00956964"/>
    <w:rsid w:val="009678A3"/>
    <w:rsid w:val="0097010C"/>
    <w:rsid w:val="009707B4"/>
    <w:rsid w:val="00970B67"/>
    <w:rsid w:val="009711A9"/>
    <w:rsid w:val="00976118"/>
    <w:rsid w:val="00977205"/>
    <w:rsid w:val="009805AF"/>
    <w:rsid w:val="00980BC7"/>
    <w:rsid w:val="009822C0"/>
    <w:rsid w:val="00985692"/>
    <w:rsid w:val="0099545E"/>
    <w:rsid w:val="009A0167"/>
    <w:rsid w:val="009A09C8"/>
    <w:rsid w:val="009A1D30"/>
    <w:rsid w:val="009A21A8"/>
    <w:rsid w:val="009A2B9C"/>
    <w:rsid w:val="009A37D9"/>
    <w:rsid w:val="009B35DF"/>
    <w:rsid w:val="009B6A26"/>
    <w:rsid w:val="009C12A5"/>
    <w:rsid w:val="009C4712"/>
    <w:rsid w:val="009C6FE5"/>
    <w:rsid w:val="009D10A3"/>
    <w:rsid w:val="009D1AF4"/>
    <w:rsid w:val="009E3403"/>
    <w:rsid w:val="009E6453"/>
    <w:rsid w:val="009F095B"/>
    <w:rsid w:val="009F1C3C"/>
    <w:rsid w:val="009F1C50"/>
    <w:rsid w:val="009F2C38"/>
    <w:rsid w:val="009F2C63"/>
    <w:rsid w:val="009F3E77"/>
    <w:rsid w:val="009F590C"/>
    <w:rsid w:val="00A0054C"/>
    <w:rsid w:val="00A0463A"/>
    <w:rsid w:val="00A0744A"/>
    <w:rsid w:val="00A11747"/>
    <w:rsid w:val="00A118CA"/>
    <w:rsid w:val="00A13188"/>
    <w:rsid w:val="00A13F92"/>
    <w:rsid w:val="00A15B17"/>
    <w:rsid w:val="00A26CAD"/>
    <w:rsid w:val="00A26DD1"/>
    <w:rsid w:val="00A30A45"/>
    <w:rsid w:val="00A32D0A"/>
    <w:rsid w:val="00A32D70"/>
    <w:rsid w:val="00A32E7F"/>
    <w:rsid w:val="00A342D1"/>
    <w:rsid w:val="00A408AB"/>
    <w:rsid w:val="00A41C67"/>
    <w:rsid w:val="00A431A2"/>
    <w:rsid w:val="00A4430E"/>
    <w:rsid w:val="00A5219A"/>
    <w:rsid w:val="00A55297"/>
    <w:rsid w:val="00A56562"/>
    <w:rsid w:val="00A65D37"/>
    <w:rsid w:val="00A666A9"/>
    <w:rsid w:val="00A70275"/>
    <w:rsid w:val="00A72F90"/>
    <w:rsid w:val="00A75C89"/>
    <w:rsid w:val="00A762F8"/>
    <w:rsid w:val="00A81122"/>
    <w:rsid w:val="00A81F3F"/>
    <w:rsid w:val="00A8439A"/>
    <w:rsid w:val="00A85042"/>
    <w:rsid w:val="00A866F1"/>
    <w:rsid w:val="00A87850"/>
    <w:rsid w:val="00A91665"/>
    <w:rsid w:val="00A92142"/>
    <w:rsid w:val="00A93321"/>
    <w:rsid w:val="00A939B7"/>
    <w:rsid w:val="00A9519C"/>
    <w:rsid w:val="00A96795"/>
    <w:rsid w:val="00A96C53"/>
    <w:rsid w:val="00A97A90"/>
    <w:rsid w:val="00AA04F9"/>
    <w:rsid w:val="00AA7908"/>
    <w:rsid w:val="00AB002C"/>
    <w:rsid w:val="00AC2E30"/>
    <w:rsid w:val="00AC2F0A"/>
    <w:rsid w:val="00AC3296"/>
    <w:rsid w:val="00AC41CB"/>
    <w:rsid w:val="00AC43A2"/>
    <w:rsid w:val="00AC5BDD"/>
    <w:rsid w:val="00AC6A65"/>
    <w:rsid w:val="00AD3FFD"/>
    <w:rsid w:val="00AD4B22"/>
    <w:rsid w:val="00AD50FD"/>
    <w:rsid w:val="00AE07D1"/>
    <w:rsid w:val="00AE3281"/>
    <w:rsid w:val="00AE5FB2"/>
    <w:rsid w:val="00AE60D3"/>
    <w:rsid w:val="00AE7875"/>
    <w:rsid w:val="00AF1DD6"/>
    <w:rsid w:val="00AF5C59"/>
    <w:rsid w:val="00AF6B97"/>
    <w:rsid w:val="00B01D44"/>
    <w:rsid w:val="00B06277"/>
    <w:rsid w:val="00B068C3"/>
    <w:rsid w:val="00B113A1"/>
    <w:rsid w:val="00B14B85"/>
    <w:rsid w:val="00B15014"/>
    <w:rsid w:val="00B207AF"/>
    <w:rsid w:val="00B2192B"/>
    <w:rsid w:val="00B22DCD"/>
    <w:rsid w:val="00B2397F"/>
    <w:rsid w:val="00B24B3E"/>
    <w:rsid w:val="00B25060"/>
    <w:rsid w:val="00B2677F"/>
    <w:rsid w:val="00B30D26"/>
    <w:rsid w:val="00B32231"/>
    <w:rsid w:val="00B37A5B"/>
    <w:rsid w:val="00B42BC0"/>
    <w:rsid w:val="00B42E30"/>
    <w:rsid w:val="00B43222"/>
    <w:rsid w:val="00B47F9B"/>
    <w:rsid w:val="00B50490"/>
    <w:rsid w:val="00B50737"/>
    <w:rsid w:val="00B51239"/>
    <w:rsid w:val="00B529BA"/>
    <w:rsid w:val="00B5322A"/>
    <w:rsid w:val="00B64C99"/>
    <w:rsid w:val="00B6689A"/>
    <w:rsid w:val="00B733C8"/>
    <w:rsid w:val="00B81F12"/>
    <w:rsid w:val="00B82105"/>
    <w:rsid w:val="00B83480"/>
    <w:rsid w:val="00B86CDC"/>
    <w:rsid w:val="00B87033"/>
    <w:rsid w:val="00B906E2"/>
    <w:rsid w:val="00B927CF"/>
    <w:rsid w:val="00B967F1"/>
    <w:rsid w:val="00BA340E"/>
    <w:rsid w:val="00BA516D"/>
    <w:rsid w:val="00BB08BE"/>
    <w:rsid w:val="00BB5389"/>
    <w:rsid w:val="00BB64F5"/>
    <w:rsid w:val="00BB6B0B"/>
    <w:rsid w:val="00BC0AEF"/>
    <w:rsid w:val="00BC2F24"/>
    <w:rsid w:val="00BC36DE"/>
    <w:rsid w:val="00BC4AD8"/>
    <w:rsid w:val="00BD1739"/>
    <w:rsid w:val="00BD1BF5"/>
    <w:rsid w:val="00BD4DFD"/>
    <w:rsid w:val="00BE21D4"/>
    <w:rsid w:val="00BE48D5"/>
    <w:rsid w:val="00BE7049"/>
    <w:rsid w:val="00BF1991"/>
    <w:rsid w:val="00BF2EF1"/>
    <w:rsid w:val="00BF3FBD"/>
    <w:rsid w:val="00BF4E9A"/>
    <w:rsid w:val="00BF73A6"/>
    <w:rsid w:val="00BF7CB6"/>
    <w:rsid w:val="00C030AC"/>
    <w:rsid w:val="00C053FE"/>
    <w:rsid w:val="00C05552"/>
    <w:rsid w:val="00C07236"/>
    <w:rsid w:val="00C1036F"/>
    <w:rsid w:val="00C10DE9"/>
    <w:rsid w:val="00C111C4"/>
    <w:rsid w:val="00C1240D"/>
    <w:rsid w:val="00C220C7"/>
    <w:rsid w:val="00C242F5"/>
    <w:rsid w:val="00C24622"/>
    <w:rsid w:val="00C24720"/>
    <w:rsid w:val="00C3436B"/>
    <w:rsid w:val="00C3671F"/>
    <w:rsid w:val="00C4520A"/>
    <w:rsid w:val="00C5063F"/>
    <w:rsid w:val="00C527C8"/>
    <w:rsid w:val="00C53610"/>
    <w:rsid w:val="00C5556B"/>
    <w:rsid w:val="00C61868"/>
    <w:rsid w:val="00C64011"/>
    <w:rsid w:val="00C64221"/>
    <w:rsid w:val="00C64D6C"/>
    <w:rsid w:val="00C674C9"/>
    <w:rsid w:val="00C72A6A"/>
    <w:rsid w:val="00C756DF"/>
    <w:rsid w:val="00C8408C"/>
    <w:rsid w:val="00C928BB"/>
    <w:rsid w:val="00C9468D"/>
    <w:rsid w:val="00CA0A6B"/>
    <w:rsid w:val="00CA103B"/>
    <w:rsid w:val="00CA5979"/>
    <w:rsid w:val="00CB7F66"/>
    <w:rsid w:val="00CC580E"/>
    <w:rsid w:val="00CD62C7"/>
    <w:rsid w:val="00CD6B5D"/>
    <w:rsid w:val="00CD749C"/>
    <w:rsid w:val="00CE24C4"/>
    <w:rsid w:val="00CE4D7E"/>
    <w:rsid w:val="00CE586B"/>
    <w:rsid w:val="00CE7B03"/>
    <w:rsid w:val="00CF3A53"/>
    <w:rsid w:val="00D10DC7"/>
    <w:rsid w:val="00D20C9D"/>
    <w:rsid w:val="00D21463"/>
    <w:rsid w:val="00D2663C"/>
    <w:rsid w:val="00D30C14"/>
    <w:rsid w:val="00D32946"/>
    <w:rsid w:val="00D35B6F"/>
    <w:rsid w:val="00D36006"/>
    <w:rsid w:val="00D362A1"/>
    <w:rsid w:val="00D444E5"/>
    <w:rsid w:val="00D46BE9"/>
    <w:rsid w:val="00D528FC"/>
    <w:rsid w:val="00D547AC"/>
    <w:rsid w:val="00D54ABB"/>
    <w:rsid w:val="00D54D25"/>
    <w:rsid w:val="00D569B7"/>
    <w:rsid w:val="00D609A5"/>
    <w:rsid w:val="00D65FDC"/>
    <w:rsid w:val="00D67E2D"/>
    <w:rsid w:val="00D70851"/>
    <w:rsid w:val="00D70C24"/>
    <w:rsid w:val="00D71E4F"/>
    <w:rsid w:val="00D84A89"/>
    <w:rsid w:val="00D8564C"/>
    <w:rsid w:val="00D87FDC"/>
    <w:rsid w:val="00D90D62"/>
    <w:rsid w:val="00D927DC"/>
    <w:rsid w:val="00D92D9C"/>
    <w:rsid w:val="00D932F2"/>
    <w:rsid w:val="00D93B42"/>
    <w:rsid w:val="00D95579"/>
    <w:rsid w:val="00D95DFC"/>
    <w:rsid w:val="00DA257A"/>
    <w:rsid w:val="00DA51F1"/>
    <w:rsid w:val="00DB0C2A"/>
    <w:rsid w:val="00DB6BA2"/>
    <w:rsid w:val="00DB6FE8"/>
    <w:rsid w:val="00DC003C"/>
    <w:rsid w:val="00DC0E05"/>
    <w:rsid w:val="00DC2949"/>
    <w:rsid w:val="00DC3923"/>
    <w:rsid w:val="00DC3D88"/>
    <w:rsid w:val="00DC4A57"/>
    <w:rsid w:val="00DD08E2"/>
    <w:rsid w:val="00DD2970"/>
    <w:rsid w:val="00DD4A96"/>
    <w:rsid w:val="00DD4C21"/>
    <w:rsid w:val="00DE334C"/>
    <w:rsid w:val="00DE3C57"/>
    <w:rsid w:val="00DE4AF4"/>
    <w:rsid w:val="00DE64F7"/>
    <w:rsid w:val="00DE7982"/>
    <w:rsid w:val="00DF0F6B"/>
    <w:rsid w:val="00DF0FD0"/>
    <w:rsid w:val="00DF208C"/>
    <w:rsid w:val="00DF2C73"/>
    <w:rsid w:val="00DF47F3"/>
    <w:rsid w:val="00DF6008"/>
    <w:rsid w:val="00DF648D"/>
    <w:rsid w:val="00DF77A0"/>
    <w:rsid w:val="00E036F5"/>
    <w:rsid w:val="00E0675F"/>
    <w:rsid w:val="00E07798"/>
    <w:rsid w:val="00E136D0"/>
    <w:rsid w:val="00E15206"/>
    <w:rsid w:val="00E1520F"/>
    <w:rsid w:val="00E152CE"/>
    <w:rsid w:val="00E15E55"/>
    <w:rsid w:val="00E16B6B"/>
    <w:rsid w:val="00E16ED5"/>
    <w:rsid w:val="00E17806"/>
    <w:rsid w:val="00E21337"/>
    <w:rsid w:val="00E23836"/>
    <w:rsid w:val="00E2545A"/>
    <w:rsid w:val="00E3199C"/>
    <w:rsid w:val="00E37156"/>
    <w:rsid w:val="00E42E86"/>
    <w:rsid w:val="00E5444E"/>
    <w:rsid w:val="00E5534A"/>
    <w:rsid w:val="00E56E16"/>
    <w:rsid w:val="00E627CB"/>
    <w:rsid w:val="00E64495"/>
    <w:rsid w:val="00E65F09"/>
    <w:rsid w:val="00E72DA3"/>
    <w:rsid w:val="00E779C2"/>
    <w:rsid w:val="00E80B3C"/>
    <w:rsid w:val="00E84EB2"/>
    <w:rsid w:val="00E90EC2"/>
    <w:rsid w:val="00EA170A"/>
    <w:rsid w:val="00EA40C4"/>
    <w:rsid w:val="00EA5EC3"/>
    <w:rsid w:val="00EA6352"/>
    <w:rsid w:val="00EA6AA1"/>
    <w:rsid w:val="00EA741D"/>
    <w:rsid w:val="00EB2678"/>
    <w:rsid w:val="00EC452B"/>
    <w:rsid w:val="00ED152A"/>
    <w:rsid w:val="00ED39BC"/>
    <w:rsid w:val="00ED485B"/>
    <w:rsid w:val="00ED507E"/>
    <w:rsid w:val="00ED5330"/>
    <w:rsid w:val="00ED67E4"/>
    <w:rsid w:val="00EE00B4"/>
    <w:rsid w:val="00EE2540"/>
    <w:rsid w:val="00EE7286"/>
    <w:rsid w:val="00EF5654"/>
    <w:rsid w:val="00EF5A35"/>
    <w:rsid w:val="00F057E0"/>
    <w:rsid w:val="00F05B4B"/>
    <w:rsid w:val="00F06FA4"/>
    <w:rsid w:val="00F125B1"/>
    <w:rsid w:val="00F12660"/>
    <w:rsid w:val="00F132CE"/>
    <w:rsid w:val="00F13A7A"/>
    <w:rsid w:val="00F16545"/>
    <w:rsid w:val="00F20A2B"/>
    <w:rsid w:val="00F22D53"/>
    <w:rsid w:val="00F234CB"/>
    <w:rsid w:val="00F23F29"/>
    <w:rsid w:val="00F315FD"/>
    <w:rsid w:val="00F321F1"/>
    <w:rsid w:val="00F32519"/>
    <w:rsid w:val="00F32DA1"/>
    <w:rsid w:val="00F34E59"/>
    <w:rsid w:val="00F36A07"/>
    <w:rsid w:val="00F40339"/>
    <w:rsid w:val="00F40DFC"/>
    <w:rsid w:val="00F43B3C"/>
    <w:rsid w:val="00F511FF"/>
    <w:rsid w:val="00F53FFA"/>
    <w:rsid w:val="00F54494"/>
    <w:rsid w:val="00F55E29"/>
    <w:rsid w:val="00F60E52"/>
    <w:rsid w:val="00F62F6D"/>
    <w:rsid w:val="00F64F71"/>
    <w:rsid w:val="00F666E9"/>
    <w:rsid w:val="00F717A1"/>
    <w:rsid w:val="00F71C21"/>
    <w:rsid w:val="00F7392B"/>
    <w:rsid w:val="00F7527B"/>
    <w:rsid w:val="00F75DDB"/>
    <w:rsid w:val="00F777E8"/>
    <w:rsid w:val="00F80BEC"/>
    <w:rsid w:val="00F8321B"/>
    <w:rsid w:val="00F9095E"/>
    <w:rsid w:val="00FA084A"/>
    <w:rsid w:val="00FA08ED"/>
    <w:rsid w:val="00FA1069"/>
    <w:rsid w:val="00FA5A5F"/>
    <w:rsid w:val="00FB2778"/>
    <w:rsid w:val="00FB344D"/>
    <w:rsid w:val="00FB52ED"/>
    <w:rsid w:val="00FC25F1"/>
    <w:rsid w:val="00FC57CD"/>
    <w:rsid w:val="00FD0015"/>
    <w:rsid w:val="00FD055D"/>
    <w:rsid w:val="00FD2EBB"/>
    <w:rsid w:val="00FD35C8"/>
    <w:rsid w:val="00FE0053"/>
    <w:rsid w:val="00FE25A8"/>
    <w:rsid w:val="00FE5CA1"/>
    <w:rsid w:val="00FE704E"/>
    <w:rsid w:val="00FF171C"/>
    <w:rsid w:val="00FF4EFB"/>
    <w:rsid w:val="00FF75A0"/>
    <w:rsid w:val="00FF7D8F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9603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Batang" w:hAnsi="Malgun Gothic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7E"/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ED507E"/>
    <w:rPr>
      <w:rFonts w:ascii="Arial" w:hAnsi="Arial" w:cs="Arial" w:hint="default"/>
      <w:b/>
      <w:bCs/>
      <w:i w:val="0"/>
      <w:iCs w:val="0"/>
      <w:strike w:val="0"/>
      <w:dstrike w:val="0"/>
      <w:color w:val="5694CE"/>
      <w:sz w:val="20"/>
      <w:szCs w:val="20"/>
      <w:u w:val="none"/>
      <w:effect w:val="none"/>
    </w:rPr>
  </w:style>
  <w:style w:type="paragraph" w:styleId="Topptekst">
    <w:name w:val="header"/>
    <w:basedOn w:val="Normal"/>
    <w:link w:val="TopptekstTegn"/>
    <w:rsid w:val="00ED507E"/>
    <w:pPr>
      <w:tabs>
        <w:tab w:val="center" w:pos="4320"/>
        <w:tab w:val="right" w:pos="8640"/>
      </w:tabs>
    </w:pPr>
    <w:rPr>
      <w:rFonts w:ascii="Times" w:eastAsia="Batang" w:hAnsi="Times"/>
      <w:szCs w:val="20"/>
    </w:rPr>
  </w:style>
  <w:style w:type="character" w:customStyle="1" w:styleId="TopptekstTegn">
    <w:name w:val="Topptekst Tegn"/>
    <w:link w:val="Topptekst"/>
    <w:rsid w:val="00ED507E"/>
    <w:rPr>
      <w:rFonts w:ascii="Times" w:eastAsia="Batang" w:hAnsi="Times" w:cs="Times New Roman"/>
      <w:kern w:val="0"/>
      <w:sz w:val="24"/>
      <w:szCs w:val="20"/>
    </w:rPr>
  </w:style>
  <w:style w:type="paragraph" w:styleId="Bunntekst">
    <w:name w:val="footer"/>
    <w:basedOn w:val="Normal"/>
    <w:link w:val="BunntekstTegn"/>
    <w:uiPriority w:val="99"/>
    <w:rsid w:val="00ED507E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Che"/>
      <w:sz w:val="20"/>
      <w:szCs w:val="20"/>
    </w:rPr>
  </w:style>
  <w:style w:type="character" w:customStyle="1" w:styleId="BunntekstTegn">
    <w:name w:val="Bunntekst Tegn"/>
    <w:link w:val="Bunntekst"/>
    <w:uiPriority w:val="99"/>
    <w:rsid w:val="00ED507E"/>
    <w:rPr>
      <w:rFonts w:ascii="Times New Roman" w:eastAsia="BatangChe" w:hAnsi="Times New Roman" w:cs="Times New Roman"/>
      <w:kern w:val="0"/>
      <w:szCs w:val="20"/>
    </w:rPr>
  </w:style>
  <w:style w:type="character" w:styleId="Sidetall">
    <w:name w:val="page number"/>
    <w:basedOn w:val="Standardskriftforavsnitt"/>
    <w:rsid w:val="00ED507E"/>
  </w:style>
  <w:style w:type="character" w:styleId="Merknadsreferanse">
    <w:name w:val="annotation reference"/>
    <w:rsid w:val="00580C73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580C73"/>
  </w:style>
  <w:style w:type="paragraph" w:styleId="Kommentaremne">
    <w:name w:val="annotation subject"/>
    <w:basedOn w:val="Merknadstekst"/>
    <w:next w:val="Merknadstekst"/>
    <w:semiHidden/>
    <w:rsid w:val="00580C73"/>
    <w:rPr>
      <w:b/>
      <w:bCs/>
    </w:rPr>
  </w:style>
  <w:style w:type="paragraph" w:styleId="Bobletekst">
    <w:name w:val="Balloon Text"/>
    <w:basedOn w:val="Normal"/>
    <w:semiHidden/>
    <w:rsid w:val="00580C73"/>
    <w:rPr>
      <w:rFonts w:ascii="Arial" w:eastAsia="Dotum" w:hAnsi="Arial"/>
      <w:sz w:val="18"/>
      <w:szCs w:val="18"/>
    </w:rPr>
  </w:style>
  <w:style w:type="paragraph" w:customStyle="1" w:styleId="Default">
    <w:name w:val="Default"/>
    <w:rsid w:val="00EA63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ko-KR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93B42"/>
    <w:pPr>
      <w:snapToGrid w:val="0"/>
    </w:pPr>
    <w:rPr>
      <w:lang w:val="en-CA"/>
    </w:rPr>
  </w:style>
  <w:style w:type="character" w:customStyle="1" w:styleId="FotnotetekstTegn">
    <w:name w:val="Fotnotetekst Tegn"/>
    <w:link w:val="Fotnotetekst"/>
    <w:uiPriority w:val="99"/>
    <w:semiHidden/>
    <w:rsid w:val="00D93B42"/>
    <w:rPr>
      <w:rFonts w:ascii="Times New Roman" w:eastAsia="SimSun" w:hAnsi="Times New Roman"/>
      <w:sz w:val="24"/>
      <w:szCs w:val="24"/>
      <w:lang w:val="en-CA" w:eastAsia="zh-CN"/>
    </w:rPr>
  </w:style>
  <w:style w:type="character" w:styleId="Fotnotereferanse">
    <w:name w:val="footnote reference"/>
    <w:uiPriority w:val="99"/>
    <w:semiHidden/>
    <w:unhideWhenUsed/>
    <w:rsid w:val="00D93B42"/>
    <w:rPr>
      <w:vertAlign w:val="superscript"/>
    </w:rPr>
  </w:style>
  <w:style w:type="paragraph" w:customStyle="1" w:styleId="ListParagraph1">
    <w:name w:val="List Paragraph1"/>
    <w:basedOn w:val="Normal"/>
    <w:qFormat/>
    <w:rsid w:val="00E21337"/>
    <w:pPr>
      <w:ind w:left="720"/>
    </w:pPr>
    <w:rPr>
      <w:rFonts w:ascii="Calibri" w:eastAsia="Malgun Gothic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unhideWhenUsed/>
    <w:rsid w:val="00E64495"/>
    <w:pPr>
      <w:spacing w:before="15" w:after="15"/>
    </w:pPr>
    <w:rPr>
      <w:rFonts w:ascii="Gulim" w:eastAsia="Gulim" w:hAnsi="Gulim" w:cs="Gulim"/>
      <w:sz w:val="20"/>
      <w:szCs w:val="20"/>
      <w:lang w:eastAsia="ko-KR"/>
    </w:rPr>
  </w:style>
  <w:style w:type="character" w:customStyle="1" w:styleId="MerknadstekstTegn">
    <w:name w:val="Merknadstekst Tegn"/>
    <w:link w:val="Merknadstekst"/>
    <w:rsid w:val="002E0B84"/>
    <w:rPr>
      <w:rFonts w:ascii="Times New Roman" w:eastAsia="SimSun" w:hAnsi="Times New Roman"/>
      <w:sz w:val="24"/>
      <w:szCs w:val="24"/>
      <w:lang w:eastAsia="zh-CN"/>
    </w:rPr>
  </w:style>
  <w:style w:type="paragraph" w:customStyle="1" w:styleId="1">
    <w:name w:val="간격 없음1"/>
    <w:uiPriority w:val="99"/>
    <w:rsid w:val="000B3189"/>
    <w:rPr>
      <w:rFonts w:ascii="Times New Roman" w:eastAsia="Malgun Gothic" w:hAnsi="Times New Roman"/>
      <w:sz w:val="24"/>
      <w:szCs w:val="24"/>
      <w:lang w:val="en-US" w:eastAsia="ko-KR"/>
    </w:rPr>
  </w:style>
  <w:style w:type="character" w:customStyle="1" w:styleId="fnte094">
    <w:name w:val="fnt_e094"/>
    <w:rsid w:val="00934B1E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customStyle="1" w:styleId="-1">
    <w:name w:val="색상형 음영 - 강조색 1"/>
    <w:hidden/>
    <w:uiPriority w:val="99"/>
    <w:semiHidden/>
    <w:rsid w:val="003037DB"/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Revision1">
    <w:name w:val="Revision1"/>
    <w:hidden/>
    <w:uiPriority w:val="99"/>
    <w:semiHidden/>
    <w:rsid w:val="00145EE4"/>
    <w:rPr>
      <w:rFonts w:ascii="Times New Roman" w:eastAsia="SimSun" w:hAnsi="Times New Roman"/>
      <w:sz w:val="24"/>
      <w:szCs w:val="24"/>
      <w:lang w:val="en-US" w:eastAsia="zh-CN"/>
    </w:rPr>
  </w:style>
  <w:style w:type="paragraph" w:styleId="Revisjon">
    <w:name w:val="Revision"/>
    <w:hidden/>
    <w:uiPriority w:val="99"/>
    <w:semiHidden/>
    <w:rsid w:val="000F5B1E"/>
    <w:rPr>
      <w:rFonts w:ascii="Times New Roman" w:eastAsia="SimSun" w:hAnsi="Times New Roman"/>
      <w:sz w:val="24"/>
      <w:szCs w:val="24"/>
      <w:lang w:val="en-US" w:eastAsia="zh-CN"/>
    </w:rPr>
  </w:style>
  <w:style w:type="character" w:styleId="Fulgthyperkobling">
    <w:name w:val="FollowedHyperlink"/>
    <w:basedOn w:val="Standardskriftforavsnitt"/>
    <w:uiPriority w:val="99"/>
    <w:semiHidden/>
    <w:unhideWhenUsed/>
    <w:rsid w:val="00A13188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F23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Batang" w:hAnsi="Malgun Gothic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7E"/>
    <w:rPr>
      <w:rFonts w:ascii="Times New Roman" w:eastAsia="SimSun" w:hAnsi="Times New Roman"/>
      <w:sz w:val="24"/>
      <w:szCs w:val="24"/>
      <w:lang w:val="en-US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rsid w:val="00ED507E"/>
    <w:rPr>
      <w:rFonts w:ascii="Arial" w:hAnsi="Arial" w:cs="Arial" w:hint="default"/>
      <w:b/>
      <w:bCs/>
      <w:i w:val="0"/>
      <w:iCs w:val="0"/>
      <w:strike w:val="0"/>
      <w:dstrike w:val="0"/>
      <w:color w:val="5694CE"/>
      <w:sz w:val="20"/>
      <w:szCs w:val="20"/>
      <w:u w:val="none"/>
      <w:effect w:val="none"/>
    </w:rPr>
  </w:style>
  <w:style w:type="paragraph" w:styleId="Topptekst">
    <w:name w:val="header"/>
    <w:basedOn w:val="Normal"/>
    <w:link w:val="TopptekstTegn"/>
    <w:rsid w:val="00ED507E"/>
    <w:pPr>
      <w:tabs>
        <w:tab w:val="center" w:pos="4320"/>
        <w:tab w:val="right" w:pos="8640"/>
      </w:tabs>
    </w:pPr>
    <w:rPr>
      <w:rFonts w:ascii="Times" w:eastAsia="Batang" w:hAnsi="Times"/>
      <w:szCs w:val="20"/>
    </w:rPr>
  </w:style>
  <w:style w:type="character" w:customStyle="1" w:styleId="TopptekstTegn">
    <w:name w:val="Topptekst Tegn"/>
    <w:link w:val="Topptekst"/>
    <w:rsid w:val="00ED507E"/>
    <w:rPr>
      <w:rFonts w:ascii="Times" w:eastAsia="Batang" w:hAnsi="Times" w:cs="Times New Roman"/>
      <w:kern w:val="0"/>
      <w:sz w:val="24"/>
      <w:szCs w:val="20"/>
    </w:rPr>
  </w:style>
  <w:style w:type="paragraph" w:styleId="Bunntekst">
    <w:name w:val="footer"/>
    <w:basedOn w:val="Normal"/>
    <w:link w:val="BunntekstTegn"/>
    <w:uiPriority w:val="99"/>
    <w:rsid w:val="00ED507E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Che"/>
      <w:sz w:val="20"/>
      <w:szCs w:val="20"/>
    </w:rPr>
  </w:style>
  <w:style w:type="character" w:customStyle="1" w:styleId="BunntekstTegn">
    <w:name w:val="Bunntekst Tegn"/>
    <w:link w:val="Bunntekst"/>
    <w:uiPriority w:val="99"/>
    <w:rsid w:val="00ED507E"/>
    <w:rPr>
      <w:rFonts w:ascii="Times New Roman" w:eastAsia="BatangChe" w:hAnsi="Times New Roman" w:cs="Times New Roman"/>
      <w:kern w:val="0"/>
      <w:szCs w:val="20"/>
    </w:rPr>
  </w:style>
  <w:style w:type="character" w:styleId="Sidetall">
    <w:name w:val="page number"/>
    <w:basedOn w:val="Standardskriftforavsnitt"/>
    <w:rsid w:val="00ED507E"/>
  </w:style>
  <w:style w:type="character" w:styleId="Merknadsreferanse">
    <w:name w:val="annotation reference"/>
    <w:rsid w:val="00580C73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580C73"/>
  </w:style>
  <w:style w:type="paragraph" w:styleId="Kommentaremne">
    <w:name w:val="annotation subject"/>
    <w:basedOn w:val="Merknadstekst"/>
    <w:next w:val="Merknadstekst"/>
    <w:semiHidden/>
    <w:rsid w:val="00580C73"/>
    <w:rPr>
      <w:b/>
      <w:bCs/>
    </w:rPr>
  </w:style>
  <w:style w:type="paragraph" w:styleId="Bobletekst">
    <w:name w:val="Balloon Text"/>
    <w:basedOn w:val="Normal"/>
    <w:semiHidden/>
    <w:rsid w:val="00580C73"/>
    <w:rPr>
      <w:rFonts w:ascii="Arial" w:eastAsia="Dotum" w:hAnsi="Arial"/>
      <w:sz w:val="18"/>
      <w:szCs w:val="18"/>
    </w:rPr>
  </w:style>
  <w:style w:type="paragraph" w:customStyle="1" w:styleId="Default">
    <w:name w:val="Default"/>
    <w:rsid w:val="00EA63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ko-KR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93B42"/>
    <w:pPr>
      <w:snapToGrid w:val="0"/>
    </w:pPr>
    <w:rPr>
      <w:lang w:val="en-CA"/>
    </w:rPr>
  </w:style>
  <w:style w:type="character" w:customStyle="1" w:styleId="FotnotetekstTegn">
    <w:name w:val="Fotnotetekst Tegn"/>
    <w:link w:val="Fotnotetekst"/>
    <w:uiPriority w:val="99"/>
    <w:semiHidden/>
    <w:rsid w:val="00D93B42"/>
    <w:rPr>
      <w:rFonts w:ascii="Times New Roman" w:eastAsia="SimSun" w:hAnsi="Times New Roman"/>
      <w:sz w:val="24"/>
      <w:szCs w:val="24"/>
      <w:lang w:val="en-CA" w:eastAsia="zh-CN"/>
    </w:rPr>
  </w:style>
  <w:style w:type="character" w:styleId="Fotnotereferanse">
    <w:name w:val="footnote reference"/>
    <w:uiPriority w:val="99"/>
    <w:semiHidden/>
    <w:unhideWhenUsed/>
    <w:rsid w:val="00D93B42"/>
    <w:rPr>
      <w:vertAlign w:val="superscript"/>
    </w:rPr>
  </w:style>
  <w:style w:type="paragraph" w:customStyle="1" w:styleId="ListParagraph1">
    <w:name w:val="List Paragraph1"/>
    <w:basedOn w:val="Normal"/>
    <w:qFormat/>
    <w:rsid w:val="00E21337"/>
    <w:pPr>
      <w:ind w:left="720"/>
    </w:pPr>
    <w:rPr>
      <w:rFonts w:ascii="Calibri" w:eastAsia="Malgun Gothic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unhideWhenUsed/>
    <w:rsid w:val="00E64495"/>
    <w:pPr>
      <w:spacing w:before="15" w:after="15"/>
    </w:pPr>
    <w:rPr>
      <w:rFonts w:ascii="Gulim" w:eastAsia="Gulim" w:hAnsi="Gulim" w:cs="Gulim"/>
      <w:sz w:val="20"/>
      <w:szCs w:val="20"/>
      <w:lang w:eastAsia="ko-KR"/>
    </w:rPr>
  </w:style>
  <w:style w:type="character" w:customStyle="1" w:styleId="MerknadstekstTegn">
    <w:name w:val="Merknadstekst Tegn"/>
    <w:link w:val="Merknadstekst"/>
    <w:rsid w:val="002E0B84"/>
    <w:rPr>
      <w:rFonts w:ascii="Times New Roman" w:eastAsia="SimSun" w:hAnsi="Times New Roman"/>
      <w:sz w:val="24"/>
      <w:szCs w:val="24"/>
      <w:lang w:eastAsia="zh-CN"/>
    </w:rPr>
  </w:style>
  <w:style w:type="paragraph" w:customStyle="1" w:styleId="1">
    <w:name w:val="간격 없음1"/>
    <w:uiPriority w:val="99"/>
    <w:rsid w:val="000B3189"/>
    <w:rPr>
      <w:rFonts w:ascii="Times New Roman" w:eastAsia="Malgun Gothic" w:hAnsi="Times New Roman"/>
      <w:sz w:val="24"/>
      <w:szCs w:val="24"/>
      <w:lang w:val="en-US" w:eastAsia="ko-KR"/>
    </w:rPr>
  </w:style>
  <w:style w:type="character" w:customStyle="1" w:styleId="fnte094">
    <w:name w:val="fnt_e094"/>
    <w:rsid w:val="00934B1E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customStyle="1" w:styleId="-1">
    <w:name w:val="색상형 음영 - 강조색 1"/>
    <w:hidden/>
    <w:uiPriority w:val="99"/>
    <w:semiHidden/>
    <w:rsid w:val="003037DB"/>
    <w:rPr>
      <w:rFonts w:ascii="Times New Roman" w:eastAsia="SimSun" w:hAnsi="Times New Roman"/>
      <w:sz w:val="24"/>
      <w:szCs w:val="24"/>
      <w:lang w:val="en-US" w:eastAsia="zh-CN"/>
    </w:rPr>
  </w:style>
  <w:style w:type="paragraph" w:customStyle="1" w:styleId="Revision1">
    <w:name w:val="Revision1"/>
    <w:hidden/>
    <w:uiPriority w:val="99"/>
    <w:semiHidden/>
    <w:rsid w:val="00145EE4"/>
    <w:rPr>
      <w:rFonts w:ascii="Times New Roman" w:eastAsia="SimSun" w:hAnsi="Times New Roman"/>
      <w:sz w:val="24"/>
      <w:szCs w:val="24"/>
      <w:lang w:val="en-US" w:eastAsia="zh-CN"/>
    </w:rPr>
  </w:style>
  <w:style w:type="paragraph" w:styleId="Revisjon">
    <w:name w:val="Revision"/>
    <w:hidden/>
    <w:uiPriority w:val="99"/>
    <w:semiHidden/>
    <w:rsid w:val="000F5B1E"/>
    <w:rPr>
      <w:rFonts w:ascii="Times New Roman" w:eastAsia="SimSun" w:hAnsi="Times New Roman"/>
      <w:sz w:val="24"/>
      <w:szCs w:val="24"/>
      <w:lang w:val="en-US" w:eastAsia="zh-CN"/>
    </w:rPr>
  </w:style>
  <w:style w:type="character" w:styleId="Fulgthyperkobling">
    <w:name w:val="FollowedHyperlink"/>
    <w:basedOn w:val="Standardskriftforavsnitt"/>
    <w:uiPriority w:val="99"/>
    <w:semiHidden/>
    <w:unhideWhenUsed/>
    <w:rsid w:val="00A13188"/>
    <w:rPr>
      <w:color w:val="800080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F23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6093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036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E0E0E0"/>
                        <w:right w:val="single" w:sz="6" w:space="0" w:color="E0E0E0"/>
                      </w:divBdr>
                      <w:divsChild>
                        <w:div w:id="14687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7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8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97816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50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13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096076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4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050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527287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9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71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793348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7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10550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582618">
      <w:bodyDiv w:val="1"/>
      <w:marLeft w:val="27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ebastian.bengtsson@lg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g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usanne.persson@lge.com" TargetMode="External"/><Relationship Id="rId10" Type="http://schemas.openxmlformats.org/officeDocument/2006/relationships/hyperlink" Target="http://www.lgmediabank.com/n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D2DB-8F4C-40A7-BB58-75ABF4A6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3023</Characters>
  <Application>Microsoft Office Word</Application>
  <DocSecurity>0</DocSecurity>
  <Lines>25</Lines>
  <Paragraphs>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Embargo until September 1, 00:00</vt:lpstr>
      <vt:lpstr>Embargo until September 1, 00:00</vt:lpstr>
      <vt:lpstr>Embargo until September 1, 00:00</vt:lpstr>
    </vt:vector>
  </TitlesOfParts>
  <Company>lge</Company>
  <LinksUpToDate>false</LinksUpToDate>
  <CharactersWithSpaces>3586</CharactersWithSpaces>
  <SharedDoc>false</SharedDoc>
  <HLinks>
    <vt:vector size="30" baseType="variant">
      <vt:variant>
        <vt:i4>6619149</vt:i4>
      </vt:variant>
      <vt:variant>
        <vt:i4>12</vt:i4>
      </vt:variant>
      <vt:variant>
        <vt:i4>0</vt:i4>
      </vt:variant>
      <vt:variant>
        <vt:i4>5</vt:i4>
      </vt:variant>
      <vt:variant>
        <vt:lpwstr>mailto:sebastian.bengtsson@lge.com</vt:lpwstr>
      </vt:variant>
      <vt:variant>
        <vt:lpwstr/>
      </vt:variant>
      <vt:variant>
        <vt:i4>7405569</vt:i4>
      </vt:variant>
      <vt:variant>
        <vt:i4>9</vt:i4>
      </vt:variant>
      <vt:variant>
        <vt:i4>0</vt:i4>
      </vt:variant>
      <vt:variant>
        <vt:i4>5</vt:i4>
      </vt:variant>
      <vt:variant>
        <vt:lpwstr>mailto:susanne.persson@lge.com</vt:lpwstr>
      </vt:variant>
      <vt:variant>
        <vt:lpwstr/>
      </vt:variant>
      <vt:variant>
        <vt:i4>2687033</vt:i4>
      </vt:variant>
      <vt:variant>
        <vt:i4>6</vt:i4>
      </vt:variant>
      <vt:variant>
        <vt:i4>0</vt:i4>
      </vt:variant>
      <vt:variant>
        <vt:i4>5</vt:i4>
      </vt:variant>
      <vt:variant>
        <vt:lpwstr>http://www.lg.com/</vt:lpwstr>
      </vt:variant>
      <vt:variant>
        <vt:lpwstr/>
      </vt:variant>
      <vt:variant>
        <vt:i4>4980765</vt:i4>
      </vt:variant>
      <vt:variant>
        <vt:i4>3</vt:i4>
      </vt:variant>
      <vt:variant>
        <vt:i4>0</vt:i4>
      </vt:variant>
      <vt:variant>
        <vt:i4>5</vt:i4>
      </vt:variant>
      <vt:variant>
        <vt:lpwstr>http://www.lg.com/se/om-lg/press-and-media/mediaarkiv.jsp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http://www.mynewsdesk.com/se/pressroom/lg_electronics_nordic_ab__/document/...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creator>lg.jasmine.lee</dc:creator>
  <cp:lastModifiedBy>Hans Petter Akerholdt Gramer</cp:lastModifiedBy>
  <cp:revision>3</cp:revision>
  <cp:lastPrinted>2013-03-27T10:11:00Z</cp:lastPrinted>
  <dcterms:created xsi:type="dcterms:W3CDTF">2014-11-12T08:57:00Z</dcterms:created>
  <dcterms:modified xsi:type="dcterms:W3CDTF">2014-11-12T10:42:00Z</dcterms:modified>
</cp:coreProperties>
</file>