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39A" w:rsidRPr="00992609" w:rsidRDefault="00F6539A" w:rsidP="00F6539A">
      <w:pPr>
        <w:spacing w:before="100" w:beforeAutospacing="1" w:after="100" w:afterAutospacing="1"/>
        <w:rPr>
          <w:rFonts w:ascii="Arial" w:hAnsi="Arial" w:cs="Arial"/>
          <w:sz w:val="20"/>
          <w:szCs w:val="20"/>
          <w:lang w:val="sv-SE"/>
        </w:rPr>
      </w:pPr>
      <w:r w:rsidRPr="00992609">
        <w:rPr>
          <w:rFonts w:ascii="Arial" w:hAnsi="Arial" w:cs="Arial"/>
          <w:b/>
          <w:bCs/>
          <w:sz w:val="20"/>
          <w:szCs w:val="20"/>
          <w:lang w:val="sv-SE"/>
        </w:rPr>
        <w:t xml:space="preserve">Kajsa </w:t>
      </w:r>
      <w:r w:rsidR="00ED6604">
        <w:rPr>
          <w:rFonts w:ascii="Arial" w:hAnsi="Arial" w:cs="Arial"/>
          <w:b/>
          <w:bCs/>
          <w:sz w:val="20"/>
          <w:szCs w:val="20"/>
          <w:lang w:val="sv-SE"/>
        </w:rPr>
        <w:t xml:space="preserve">vann </w:t>
      </w:r>
      <w:r w:rsidRPr="00992609">
        <w:rPr>
          <w:rFonts w:ascii="Arial" w:hAnsi="Arial" w:cs="Arial"/>
          <w:b/>
          <w:bCs/>
          <w:sz w:val="20"/>
          <w:szCs w:val="20"/>
          <w:lang w:val="sv-SE"/>
        </w:rPr>
        <w:t>pris för bästa ex</w:t>
      </w:r>
      <w:r w:rsidR="00992609" w:rsidRPr="00992609">
        <w:rPr>
          <w:rFonts w:ascii="Arial" w:hAnsi="Arial" w:cs="Arial"/>
          <w:b/>
          <w:bCs/>
          <w:sz w:val="20"/>
          <w:szCs w:val="20"/>
          <w:lang w:val="sv-SE"/>
        </w:rPr>
        <w:t xml:space="preserve">-jobb </w:t>
      </w:r>
      <w:r w:rsidRPr="00992609">
        <w:rPr>
          <w:rFonts w:ascii="Arial" w:hAnsi="Arial" w:cs="Arial"/>
          <w:b/>
          <w:bCs/>
          <w:sz w:val="20"/>
          <w:szCs w:val="20"/>
          <w:lang w:val="sv-SE"/>
        </w:rPr>
        <w:t>inom trafik</w:t>
      </w:r>
    </w:p>
    <w:p w:rsidR="00F6539A" w:rsidRPr="00992609" w:rsidRDefault="00F6539A" w:rsidP="00F6539A">
      <w:pPr>
        <w:spacing w:before="100" w:beforeAutospacing="1" w:after="100" w:afterAutospacing="1"/>
        <w:rPr>
          <w:rFonts w:ascii="Arial" w:hAnsi="Arial" w:cs="Arial"/>
          <w:sz w:val="18"/>
          <w:szCs w:val="18"/>
          <w:lang w:val="sv-SE"/>
        </w:rPr>
      </w:pPr>
      <w:r w:rsidRPr="00ED6604">
        <w:rPr>
          <w:rFonts w:ascii="Arial" w:hAnsi="Arial" w:cs="Arial"/>
          <w:b/>
          <w:sz w:val="18"/>
          <w:szCs w:val="18"/>
          <w:lang w:val="sv-SE"/>
        </w:rPr>
        <w:t xml:space="preserve">Kajsa Ahlström arbetar som </w:t>
      </w:r>
      <w:r w:rsidR="00ED6604">
        <w:rPr>
          <w:rFonts w:ascii="Arial" w:hAnsi="Arial" w:cs="Arial"/>
          <w:b/>
          <w:sz w:val="18"/>
          <w:szCs w:val="18"/>
          <w:lang w:val="sv-SE"/>
        </w:rPr>
        <w:t>t</w:t>
      </w:r>
      <w:r w:rsidRPr="00ED6604">
        <w:rPr>
          <w:rFonts w:ascii="Arial" w:hAnsi="Arial" w:cs="Arial"/>
          <w:b/>
          <w:sz w:val="18"/>
          <w:szCs w:val="18"/>
          <w:lang w:val="sv-SE"/>
        </w:rPr>
        <w:t>rafik</w:t>
      </w:r>
      <w:r w:rsidR="00ED6604">
        <w:rPr>
          <w:rFonts w:ascii="Arial" w:hAnsi="Arial" w:cs="Arial"/>
          <w:b/>
          <w:sz w:val="18"/>
          <w:szCs w:val="18"/>
          <w:lang w:val="sv-SE"/>
        </w:rPr>
        <w:t>planerare</w:t>
      </w:r>
      <w:r w:rsidRPr="00ED6604">
        <w:rPr>
          <w:rFonts w:ascii="Arial" w:hAnsi="Arial" w:cs="Arial"/>
          <w:b/>
          <w:sz w:val="18"/>
          <w:szCs w:val="18"/>
          <w:lang w:val="sv-SE"/>
        </w:rPr>
        <w:t xml:space="preserve"> på </w:t>
      </w:r>
      <w:proofErr w:type="spellStart"/>
      <w:r w:rsidRPr="00ED6604">
        <w:rPr>
          <w:rFonts w:ascii="Arial" w:hAnsi="Arial" w:cs="Arial"/>
          <w:b/>
          <w:sz w:val="18"/>
          <w:szCs w:val="18"/>
          <w:lang w:val="sv-SE"/>
        </w:rPr>
        <w:t>Norconsult</w:t>
      </w:r>
      <w:proofErr w:type="spellEnd"/>
      <w:r w:rsidRPr="00ED6604">
        <w:rPr>
          <w:rFonts w:ascii="Arial" w:hAnsi="Arial" w:cs="Arial"/>
          <w:b/>
          <w:sz w:val="18"/>
          <w:szCs w:val="18"/>
          <w:lang w:val="sv-SE"/>
        </w:rPr>
        <w:t xml:space="preserve"> i Malmö.</w:t>
      </w:r>
      <w:r w:rsidR="00992609" w:rsidRPr="00ED6604">
        <w:rPr>
          <w:rFonts w:ascii="Arial" w:hAnsi="Arial" w:cs="Arial"/>
          <w:b/>
          <w:sz w:val="18"/>
          <w:szCs w:val="18"/>
          <w:lang w:val="sv-SE"/>
        </w:rPr>
        <w:t xml:space="preserve"> I veckan nåddes hon av det glädjande och </w:t>
      </w:r>
      <w:r w:rsidR="00ED6604" w:rsidRPr="00ED6604">
        <w:rPr>
          <w:rFonts w:ascii="Arial" w:hAnsi="Arial" w:cs="Arial"/>
          <w:b/>
          <w:sz w:val="18"/>
          <w:szCs w:val="18"/>
          <w:lang w:val="sv-SE"/>
        </w:rPr>
        <w:t>överraskande</w:t>
      </w:r>
      <w:r w:rsidR="00992609" w:rsidRPr="00ED6604">
        <w:rPr>
          <w:rFonts w:ascii="Arial" w:hAnsi="Arial" w:cs="Arial"/>
          <w:b/>
          <w:sz w:val="18"/>
          <w:szCs w:val="18"/>
          <w:lang w:val="sv-SE"/>
        </w:rPr>
        <w:t xml:space="preserve"> beskedet om att hon vunnit Trafiktekniska föreningens pris för bästa examensarbete</w:t>
      </w:r>
      <w:r w:rsidR="00ED6604">
        <w:rPr>
          <w:rFonts w:ascii="Arial" w:hAnsi="Arial" w:cs="Arial"/>
          <w:b/>
          <w:sz w:val="18"/>
          <w:szCs w:val="18"/>
          <w:lang w:val="sv-SE"/>
        </w:rPr>
        <w:t xml:space="preserve"> </w:t>
      </w:r>
      <w:r w:rsidR="00992609" w:rsidRPr="00ED6604">
        <w:rPr>
          <w:rFonts w:ascii="Arial" w:hAnsi="Arial" w:cs="Arial"/>
          <w:b/>
          <w:sz w:val="18"/>
          <w:szCs w:val="18"/>
          <w:lang w:val="sv-SE"/>
        </w:rPr>
        <w:t xml:space="preserve">som delades ut på </w:t>
      </w:r>
      <w:r w:rsidR="00ED6604">
        <w:rPr>
          <w:rFonts w:ascii="Arial" w:hAnsi="Arial" w:cs="Arial"/>
          <w:b/>
          <w:sz w:val="18"/>
          <w:szCs w:val="18"/>
          <w:lang w:val="sv-SE"/>
        </w:rPr>
        <w:t>en</w:t>
      </w:r>
      <w:r w:rsidR="00992609" w:rsidRPr="00ED6604">
        <w:rPr>
          <w:rFonts w:ascii="Arial" w:hAnsi="Arial" w:cs="Arial"/>
          <w:b/>
          <w:sz w:val="18"/>
          <w:szCs w:val="18"/>
          <w:lang w:val="sv-SE"/>
        </w:rPr>
        <w:t xml:space="preserve"> konferens i Göteborg</w:t>
      </w:r>
      <w:r w:rsidR="00992609" w:rsidRPr="00992609">
        <w:rPr>
          <w:rFonts w:ascii="Arial" w:hAnsi="Arial" w:cs="Arial"/>
          <w:sz w:val="18"/>
          <w:szCs w:val="18"/>
          <w:lang w:val="sv-SE"/>
        </w:rPr>
        <w:t xml:space="preserve">. </w:t>
      </w:r>
    </w:p>
    <w:p w:rsidR="00992609" w:rsidRPr="00992609" w:rsidRDefault="00992609" w:rsidP="00992609">
      <w:pPr>
        <w:pStyle w:val="Liststycke"/>
        <w:numPr>
          <w:ilvl w:val="0"/>
          <w:numId w:val="9"/>
        </w:numPr>
        <w:rPr>
          <w:rFonts w:ascii="Arial" w:hAnsi="Arial" w:cs="Arial"/>
          <w:sz w:val="18"/>
          <w:szCs w:val="18"/>
          <w:lang w:val="sv-SE"/>
        </w:rPr>
      </w:pPr>
      <w:bookmarkStart w:id="0" w:name="_GoBack"/>
      <w:r w:rsidRPr="00992609">
        <w:rPr>
          <w:rFonts w:ascii="Arial" w:hAnsi="Arial" w:cs="Arial"/>
          <w:sz w:val="18"/>
          <w:szCs w:val="18"/>
          <w:lang w:val="sv-SE"/>
        </w:rPr>
        <w:t xml:space="preserve">Det kändes väldigt roligt att </w:t>
      </w:r>
      <w:r w:rsidR="00A6724C">
        <w:rPr>
          <w:rFonts w:ascii="Arial" w:hAnsi="Arial" w:cs="Arial"/>
          <w:sz w:val="18"/>
          <w:szCs w:val="18"/>
          <w:lang w:val="sv-SE"/>
        </w:rPr>
        <w:t xml:space="preserve">mitt </w:t>
      </w:r>
      <w:r w:rsidRPr="00992609">
        <w:rPr>
          <w:rFonts w:ascii="Arial" w:hAnsi="Arial" w:cs="Arial"/>
          <w:sz w:val="18"/>
          <w:szCs w:val="18"/>
          <w:lang w:val="sv-SE"/>
        </w:rPr>
        <w:t>examensarbete blev uppmärksammat och jag blev förstås väldigt glad</w:t>
      </w:r>
      <w:r w:rsidR="00ED6604">
        <w:rPr>
          <w:rFonts w:ascii="Arial" w:hAnsi="Arial" w:cs="Arial"/>
          <w:sz w:val="18"/>
          <w:szCs w:val="18"/>
          <w:lang w:val="sv-SE"/>
        </w:rPr>
        <w:t>, säger Kajsa.</w:t>
      </w:r>
      <w:r w:rsidRPr="00992609">
        <w:rPr>
          <w:rFonts w:ascii="Arial" w:hAnsi="Arial" w:cs="Arial"/>
          <w:sz w:val="18"/>
          <w:szCs w:val="18"/>
          <w:lang w:val="sv-SE"/>
        </w:rPr>
        <w:t xml:space="preserve"> </w:t>
      </w:r>
    </w:p>
    <w:p w:rsidR="00F6539A" w:rsidRPr="00992609" w:rsidRDefault="00992609" w:rsidP="00F6539A">
      <w:pPr>
        <w:spacing w:before="100" w:beforeAutospacing="1" w:after="100" w:afterAutospacing="1"/>
        <w:rPr>
          <w:rFonts w:ascii="Arial" w:hAnsi="Arial" w:cs="Arial"/>
          <w:sz w:val="18"/>
          <w:szCs w:val="18"/>
          <w:lang w:val="sv-SE"/>
        </w:rPr>
      </w:pPr>
      <w:r w:rsidRPr="00992609">
        <w:rPr>
          <w:rFonts w:ascii="Arial" w:hAnsi="Arial" w:cs="Arial"/>
          <w:sz w:val="18"/>
          <w:szCs w:val="18"/>
          <w:lang w:val="sv-SE"/>
        </w:rPr>
        <w:t xml:space="preserve">Titeln till </w:t>
      </w:r>
      <w:r w:rsidR="00ED6604">
        <w:rPr>
          <w:rFonts w:ascii="Arial" w:hAnsi="Arial" w:cs="Arial"/>
          <w:sz w:val="18"/>
          <w:szCs w:val="18"/>
          <w:lang w:val="sv-SE"/>
        </w:rPr>
        <w:t xml:space="preserve">det </w:t>
      </w:r>
      <w:r w:rsidRPr="00992609">
        <w:rPr>
          <w:rFonts w:ascii="Arial" w:hAnsi="Arial" w:cs="Arial"/>
          <w:sz w:val="18"/>
          <w:szCs w:val="18"/>
          <w:lang w:val="sv-SE"/>
        </w:rPr>
        <w:t>vinnande bidrag</w:t>
      </w:r>
      <w:r w:rsidR="00ED6604">
        <w:rPr>
          <w:rFonts w:ascii="Arial" w:hAnsi="Arial" w:cs="Arial"/>
          <w:sz w:val="18"/>
          <w:szCs w:val="18"/>
          <w:lang w:val="sv-SE"/>
        </w:rPr>
        <w:t>et</w:t>
      </w:r>
      <w:r w:rsidRPr="00992609">
        <w:rPr>
          <w:rFonts w:ascii="Arial" w:hAnsi="Arial" w:cs="Arial"/>
          <w:sz w:val="18"/>
          <w:szCs w:val="18"/>
          <w:lang w:val="sv-SE"/>
        </w:rPr>
        <w:t xml:space="preserve"> är </w:t>
      </w:r>
      <w:r w:rsidR="00ED6604" w:rsidRPr="00ED6604">
        <w:rPr>
          <w:rFonts w:ascii="Arial" w:hAnsi="Arial" w:cs="Arial"/>
          <w:sz w:val="18"/>
          <w:szCs w:val="18"/>
          <w:lang w:val="sv-SE"/>
        </w:rPr>
        <w:t>”</w:t>
      </w:r>
      <w:r w:rsidRPr="00ED6604">
        <w:rPr>
          <w:rFonts w:ascii="Arial" w:hAnsi="Arial" w:cs="Arial"/>
          <w:iCs/>
          <w:sz w:val="18"/>
          <w:szCs w:val="18"/>
          <w:lang w:val="sv-SE"/>
        </w:rPr>
        <w:t>En rättvis fördelning av gatuutrymmet</w:t>
      </w:r>
      <w:r w:rsidR="00ED6604" w:rsidRPr="00ED6604">
        <w:rPr>
          <w:rFonts w:ascii="Arial" w:hAnsi="Arial" w:cs="Arial"/>
          <w:iCs/>
          <w:sz w:val="18"/>
          <w:szCs w:val="18"/>
          <w:lang w:val="sv-SE"/>
        </w:rPr>
        <w:t>”</w:t>
      </w:r>
      <w:r w:rsidRPr="00ED6604">
        <w:rPr>
          <w:rFonts w:ascii="Arial" w:hAnsi="Arial" w:cs="Arial"/>
          <w:iCs/>
          <w:sz w:val="18"/>
          <w:szCs w:val="18"/>
          <w:lang w:val="sv-SE"/>
        </w:rPr>
        <w:t>,</w:t>
      </w:r>
      <w:r w:rsidRPr="00992609">
        <w:rPr>
          <w:rFonts w:ascii="Arial" w:hAnsi="Arial" w:cs="Arial"/>
          <w:i/>
          <w:iCs/>
          <w:sz w:val="18"/>
          <w:szCs w:val="18"/>
          <w:lang w:val="sv-SE"/>
        </w:rPr>
        <w:t xml:space="preserve"> </w:t>
      </w:r>
      <w:r w:rsidRPr="00992609">
        <w:rPr>
          <w:rFonts w:ascii="Arial" w:hAnsi="Arial" w:cs="Arial"/>
          <w:iCs/>
          <w:sz w:val="18"/>
          <w:szCs w:val="18"/>
          <w:lang w:val="sv-SE"/>
        </w:rPr>
        <w:t xml:space="preserve">och hon hoppas att utmärkelsen kan bidra till att </w:t>
      </w:r>
      <w:r w:rsidRPr="00992609">
        <w:rPr>
          <w:rFonts w:ascii="Arial" w:hAnsi="Arial" w:cs="Arial"/>
          <w:sz w:val="18"/>
          <w:szCs w:val="18"/>
          <w:lang w:val="sv-SE"/>
        </w:rPr>
        <w:t xml:space="preserve">rättviseperspektivet lyfts fram mer inom </w:t>
      </w:r>
      <w:r w:rsidRPr="00992609">
        <w:rPr>
          <w:rFonts w:ascii="Arial" w:hAnsi="Arial" w:cs="Arial"/>
          <w:sz w:val="18"/>
          <w:szCs w:val="18"/>
          <w:lang w:val="sv-SE"/>
        </w:rPr>
        <w:t>trafik</w:t>
      </w:r>
      <w:r w:rsidRPr="00992609">
        <w:rPr>
          <w:rFonts w:ascii="Arial" w:hAnsi="Arial" w:cs="Arial"/>
          <w:sz w:val="18"/>
          <w:szCs w:val="18"/>
          <w:lang w:val="sv-SE"/>
        </w:rPr>
        <w:t>planeringen framöver</w:t>
      </w:r>
      <w:r w:rsidRPr="00992609">
        <w:rPr>
          <w:rFonts w:ascii="Arial" w:hAnsi="Arial" w:cs="Arial"/>
          <w:sz w:val="18"/>
          <w:szCs w:val="18"/>
          <w:lang w:val="sv-SE"/>
        </w:rPr>
        <w:t xml:space="preserve">. </w:t>
      </w:r>
    </w:p>
    <w:p w:rsidR="00992609" w:rsidRPr="00992609" w:rsidRDefault="00992609" w:rsidP="00992609">
      <w:pPr>
        <w:pStyle w:val="Liststycke"/>
        <w:numPr>
          <w:ilvl w:val="0"/>
          <w:numId w:val="9"/>
        </w:numPr>
        <w:spacing w:before="100" w:beforeAutospacing="1" w:after="100" w:afterAutospacing="1"/>
        <w:rPr>
          <w:rFonts w:ascii="Arial" w:hAnsi="Arial" w:cs="Arial"/>
          <w:sz w:val="18"/>
          <w:szCs w:val="18"/>
          <w:lang w:val="sv-SE"/>
        </w:rPr>
      </w:pPr>
      <w:r w:rsidRPr="00992609">
        <w:rPr>
          <w:rFonts w:ascii="Arial" w:hAnsi="Arial" w:cs="Arial"/>
          <w:sz w:val="18"/>
          <w:szCs w:val="18"/>
          <w:lang w:val="sv-SE"/>
        </w:rPr>
        <w:t>Hur s</w:t>
      </w:r>
      <w:r w:rsidRPr="00992609">
        <w:rPr>
          <w:rFonts w:ascii="Arial" w:hAnsi="Arial" w:cs="Arial"/>
          <w:sz w:val="18"/>
          <w:szCs w:val="18"/>
          <w:lang w:val="sv-SE"/>
        </w:rPr>
        <w:t xml:space="preserve">tadens gatuutrymme är fördelat </w:t>
      </w:r>
      <w:r w:rsidRPr="00992609">
        <w:rPr>
          <w:rFonts w:ascii="Arial" w:hAnsi="Arial" w:cs="Arial"/>
          <w:sz w:val="18"/>
          <w:szCs w:val="18"/>
          <w:lang w:val="sv-SE"/>
        </w:rPr>
        <w:t xml:space="preserve">kan </w:t>
      </w:r>
      <w:r w:rsidRPr="00992609">
        <w:rPr>
          <w:rFonts w:ascii="Arial" w:hAnsi="Arial" w:cs="Arial"/>
          <w:sz w:val="18"/>
          <w:szCs w:val="18"/>
          <w:lang w:val="sv-SE"/>
        </w:rPr>
        <w:t>likställa</w:t>
      </w:r>
      <w:r w:rsidRPr="00992609">
        <w:rPr>
          <w:rFonts w:ascii="Arial" w:hAnsi="Arial" w:cs="Arial"/>
          <w:sz w:val="18"/>
          <w:szCs w:val="18"/>
          <w:lang w:val="sv-SE"/>
        </w:rPr>
        <w:t>s</w:t>
      </w:r>
      <w:r w:rsidRPr="00992609">
        <w:rPr>
          <w:rFonts w:ascii="Arial" w:hAnsi="Arial" w:cs="Arial"/>
          <w:sz w:val="18"/>
          <w:szCs w:val="18"/>
          <w:lang w:val="sv-SE"/>
        </w:rPr>
        <w:t xml:space="preserve"> med vem som får rätt till staden</w:t>
      </w:r>
      <w:r w:rsidRPr="00992609">
        <w:rPr>
          <w:rFonts w:ascii="Arial" w:hAnsi="Arial" w:cs="Arial"/>
          <w:sz w:val="18"/>
          <w:szCs w:val="18"/>
          <w:lang w:val="sv-SE"/>
        </w:rPr>
        <w:t>, förklarar Kajsa.</w:t>
      </w:r>
      <w:r w:rsidRPr="00992609">
        <w:rPr>
          <w:rFonts w:ascii="Arial" w:hAnsi="Arial" w:cs="Arial"/>
          <w:sz w:val="18"/>
          <w:szCs w:val="18"/>
          <w:lang w:val="sv-SE"/>
        </w:rPr>
        <w:t xml:space="preserve"> Eftersom ytorna i en stad är begränsad finns all anledning att premiera </w:t>
      </w:r>
      <w:proofErr w:type="spellStart"/>
      <w:r w:rsidRPr="00992609">
        <w:rPr>
          <w:rFonts w:ascii="Arial" w:hAnsi="Arial" w:cs="Arial"/>
          <w:sz w:val="18"/>
          <w:szCs w:val="18"/>
          <w:lang w:val="sv-SE"/>
        </w:rPr>
        <w:t>ytsnåla</w:t>
      </w:r>
      <w:proofErr w:type="spellEnd"/>
      <w:r w:rsidRPr="00992609">
        <w:rPr>
          <w:rFonts w:ascii="Arial" w:hAnsi="Arial" w:cs="Arial"/>
          <w:sz w:val="18"/>
          <w:szCs w:val="18"/>
          <w:lang w:val="sv-SE"/>
        </w:rPr>
        <w:t xml:space="preserve"> hållbara färdmedel och målinriktat tilldela mer gatuutrymme till dessa. Samtidigt får vi inte glömma bort att gatan är ett offentligt rum som även bör tillåta vistelse</w:t>
      </w:r>
      <w:r w:rsidRPr="00992609">
        <w:rPr>
          <w:rFonts w:ascii="Arial" w:hAnsi="Arial" w:cs="Arial"/>
          <w:sz w:val="18"/>
          <w:szCs w:val="18"/>
          <w:lang w:val="sv-SE"/>
        </w:rPr>
        <w:t xml:space="preserve">, fortsätter hon. </w:t>
      </w:r>
    </w:p>
    <w:p w:rsidR="00992609" w:rsidRPr="00992609" w:rsidRDefault="00992609" w:rsidP="00992609">
      <w:pPr>
        <w:rPr>
          <w:rFonts w:ascii="Arial" w:hAnsi="Arial" w:cs="Arial"/>
          <w:b/>
          <w:sz w:val="18"/>
          <w:szCs w:val="18"/>
          <w:lang w:val="sv-SE"/>
        </w:rPr>
      </w:pPr>
      <w:r w:rsidRPr="00992609">
        <w:rPr>
          <w:rFonts w:ascii="Arial" w:hAnsi="Arial" w:cs="Arial"/>
          <w:b/>
          <w:sz w:val="18"/>
          <w:szCs w:val="18"/>
          <w:lang w:val="sv-SE"/>
        </w:rPr>
        <w:t>Juryns motivering</w:t>
      </w:r>
    </w:p>
    <w:p w:rsidR="00F6539A" w:rsidRPr="00992609" w:rsidRDefault="00F6539A" w:rsidP="00F6539A">
      <w:pPr>
        <w:spacing w:before="100" w:beforeAutospacing="1" w:after="100" w:afterAutospacing="1"/>
        <w:rPr>
          <w:rFonts w:ascii="Arial" w:hAnsi="Arial" w:cs="Arial"/>
          <w:sz w:val="18"/>
          <w:szCs w:val="18"/>
          <w:lang w:val="sv-SE"/>
        </w:rPr>
      </w:pPr>
      <w:r w:rsidRPr="00992609">
        <w:rPr>
          <w:rFonts w:ascii="Arial" w:hAnsi="Arial" w:cs="Arial"/>
          <w:sz w:val="18"/>
          <w:szCs w:val="18"/>
          <w:lang w:val="sv-SE"/>
        </w:rPr>
        <w:t>Examensarbetet behandlar ett intressant perspektiv på gaturummet som offentligt rum, där utrymmet är till för både transporter och vistelse. Förutsättningarna för transporter förändras snabbt med anledning av miljökrav, fordonsutveckling och ökat anspråk på trygg och attraktiv miljö för oskyddade trafikanter. Jämlikhetsperspektivet bör därför tydligt beaktas vid planering, utformning, gestaltning samt beslut om gators och platsers utformning. Ämnet är därför speciellt aktuellt i dagens stads- och infrastrukturplanering.</w:t>
      </w:r>
    </w:p>
    <w:p w:rsidR="00F6539A" w:rsidRPr="00992609" w:rsidRDefault="00F6539A" w:rsidP="00F6539A">
      <w:pPr>
        <w:spacing w:before="100" w:beforeAutospacing="1" w:after="100" w:afterAutospacing="1"/>
        <w:rPr>
          <w:rFonts w:ascii="Arial" w:hAnsi="Arial" w:cs="Arial"/>
          <w:sz w:val="18"/>
          <w:szCs w:val="18"/>
          <w:lang w:val="sv-SE"/>
        </w:rPr>
      </w:pPr>
      <w:r w:rsidRPr="00992609">
        <w:rPr>
          <w:rFonts w:ascii="Arial" w:hAnsi="Arial" w:cs="Arial"/>
          <w:sz w:val="18"/>
          <w:szCs w:val="18"/>
          <w:lang w:val="sv-SE"/>
        </w:rPr>
        <w:t>Examensarbetet finns tillgängligt här: </w:t>
      </w:r>
      <w:hyperlink r:id="rId7" w:tgtFrame="_parent" w:history="1">
        <w:r w:rsidRPr="00992609">
          <w:rPr>
            <w:rStyle w:val="Hyperlnk"/>
            <w:rFonts w:ascii="Arial" w:hAnsi="Arial" w:cs="Arial"/>
            <w:sz w:val="18"/>
            <w:szCs w:val="18"/>
            <w:bdr w:val="none" w:sz="0" w:space="0" w:color="auto" w:frame="1"/>
            <w:lang w:val="sv-SE"/>
          </w:rPr>
          <w:t>http://lup.lub.lu.se/student-papers/record/8963383</w:t>
        </w:r>
      </w:hyperlink>
    </w:p>
    <w:p w:rsidR="008A69B7" w:rsidRDefault="00992609" w:rsidP="00BA2A4A">
      <w:pPr>
        <w:rPr>
          <w:rFonts w:ascii="Arial" w:hAnsi="Arial" w:cs="Arial"/>
          <w:sz w:val="18"/>
          <w:szCs w:val="18"/>
          <w:lang w:val="sv-SE"/>
        </w:rPr>
      </w:pPr>
      <w:r w:rsidRPr="00992609">
        <w:rPr>
          <w:rFonts w:ascii="Arial" w:hAnsi="Arial" w:cs="Arial"/>
          <w:sz w:val="18"/>
          <w:szCs w:val="18"/>
          <w:lang w:val="sv-SE"/>
        </w:rPr>
        <w:t xml:space="preserve">Stort grattis Kajsa önskar </w:t>
      </w:r>
      <w:proofErr w:type="spellStart"/>
      <w:r w:rsidRPr="00992609">
        <w:rPr>
          <w:rFonts w:ascii="Arial" w:hAnsi="Arial" w:cs="Arial"/>
          <w:sz w:val="18"/>
          <w:szCs w:val="18"/>
          <w:lang w:val="sv-SE"/>
        </w:rPr>
        <w:t>Norconsult</w:t>
      </w:r>
      <w:proofErr w:type="spellEnd"/>
      <w:r w:rsidRPr="00992609">
        <w:rPr>
          <w:rFonts w:ascii="Arial" w:hAnsi="Arial" w:cs="Arial"/>
          <w:sz w:val="18"/>
          <w:szCs w:val="18"/>
          <w:lang w:val="sv-SE"/>
        </w:rPr>
        <w:t>!</w:t>
      </w:r>
    </w:p>
    <w:p w:rsidR="00992609" w:rsidRDefault="00992609" w:rsidP="00BA2A4A">
      <w:pPr>
        <w:rPr>
          <w:rFonts w:ascii="Arial" w:hAnsi="Arial" w:cs="Arial"/>
          <w:sz w:val="18"/>
          <w:szCs w:val="18"/>
          <w:lang w:val="sv-SE"/>
        </w:rPr>
      </w:pPr>
    </w:p>
    <w:bookmarkEnd w:id="0"/>
    <w:p w:rsidR="00992609" w:rsidRDefault="00992609" w:rsidP="00BA2A4A">
      <w:pPr>
        <w:rPr>
          <w:rFonts w:ascii="Arial" w:hAnsi="Arial" w:cs="Arial"/>
          <w:sz w:val="18"/>
          <w:szCs w:val="18"/>
          <w:lang w:val="sv-SE"/>
        </w:rPr>
      </w:pPr>
    </w:p>
    <w:p w:rsidR="00992609" w:rsidRPr="00992609" w:rsidRDefault="00992609" w:rsidP="00ED6604">
      <w:pPr>
        <w:spacing w:line="360" w:lineRule="auto"/>
        <w:rPr>
          <w:rFonts w:ascii="Arial" w:hAnsi="Arial" w:cs="Arial"/>
          <w:b/>
          <w:sz w:val="18"/>
          <w:szCs w:val="18"/>
          <w:lang w:val="sv-SE"/>
        </w:rPr>
      </w:pPr>
      <w:r w:rsidRPr="00992609">
        <w:rPr>
          <w:rFonts w:ascii="Arial" w:hAnsi="Arial" w:cs="Arial"/>
          <w:b/>
          <w:sz w:val="18"/>
          <w:szCs w:val="18"/>
          <w:lang w:val="sv-SE"/>
        </w:rPr>
        <w:t>Kontaktperson</w:t>
      </w:r>
    </w:p>
    <w:p w:rsidR="00992609" w:rsidRPr="00992609" w:rsidRDefault="00992609" w:rsidP="00ED6604">
      <w:pPr>
        <w:spacing w:line="360" w:lineRule="auto"/>
        <w:rPr>
          <w:rFonts w:ascii="Arial" w:hAnsi="Arial" w:cs="Arial"/>
          <w:sz w:val="16"/>
          <w:szCs w:val="18"/>
          <w:lang w:val="sv-SE"/>
        </w:rPr>
      </w:pPr>
      <w:r w:rsidRPr="00992609">
        <w:rPr>
          <w:rFonts w:ascii="Arial" w:hAnsi="Arial" w:cs="Arial"/>
          <w:sz w:val="16"/>
          <w:szCs w:val="18"/>
          <w:lang w:val="sv-SE"/>
        </w:rPr>
        <w:t>Kajsa Ahlström</w:t>
      </w:r>
    </w:p>
    <w:p w:rsidR="00992609" w:rsidRPr="00992609" w:rsidRDefault="00992609" w:rsidP="00ED6604">
      <w:pPr>
        <w:spacing w:line="360" w:lineRule="auto"/>
        <w:rPr>
          <w:rFonts w:ascii="Arial" w:hAnsi="Arial" w:cs="Arial"/>
          <w:sz w:val="16"/>
          <w:szCs w:val="18"/>
          <w:lang w:val="sv-SE"/>
        </w:rPr>
      </w:pPr>
      <w:hyperlink r:id="rId8" w:history="1">
        <w:r w:rsidRPr="00992609">
          <w:rPr>
            <w:rStyle w:val="Hyperlnk"/>
            <w:rFonts w:ascii="Arial" w:hAnsi="Arial" w:cs="Arial"/>
            <w:sz w:val="16"/>
            <w:szCs w:val="18"/>
            <w:lang w:val="sv-SE"/>
          </w:rPr>
          <w:t>k</w:t>
        </w:r>
        <w:r w:rsidRPr="00992609">
          <w:rPr>
            <w:rStyle w:val="Hyperlnk"/>
            <w:rFonts w:ascii="Arial" w:hAnsi="Arial" w:cs="Arial"/>
            <w:sz w:val="16"/>
            <w:szCs w:val="18"/>
            <w:lang w:val="sv-SE"/>
          </w:rPr>
          <w:t>ajsa.</w:t>
        </w:r>
        <w:r w:rsidRPr="00992609">
          <w:rPr>
            <w:rStyle w:val="Hyperlnk"/>
            <w:rFonts w:ascii="Arial" w:hAnsi="Arial" w:cs="Arial"/>
            <w:sz w:val="16"/>
            <w:szCs w:val="18"/>
            <w:lang w:val="sv-SE"/>
          </w:rPr>
          <w:t>a</w:t>
        </w:r>
        <w:r w:rsidRPr="00992609">
          <w:rPr>
            <w:rStyle w:val="Hyperlnk"/>
            <w:rFonts w:ascii="Arial" w:hAnsi="Arial" w:cs="Arial"/>
            <w:sz w:val="16"/>
            <w:szCs w:val="18"/>
            <w:lang w:val="sv-SE"/>
          </w:rPr>
          <w:t>hlstrom@norconsult.com</w:t>
        </w:r>
      </w:hyperlink>
      <w:r w:rsidRPr="00992609">
        <w:rPr>
          <w:rFonts w:ascii="Arial" w:hAnsi="Arial" w:cs="Arial"/>
          <w:sz w:val="16"/>
          <w:szCs w:val="18"/>
          <w:lang w:val="sv-SE"/>
        </w:rPr>
        <w:t xml:space="preserve"> </w:t>
      </w:r>
      <w:r w:rsidRPr="00992609">
        <w:rPr>
          <w:rFonts w:ascii="Arial" w:hAnsi="Arial" w:cs="Arial"/>
          <w:sz w:val="16"/>
          <w:szCs w:val="18"/>
          <w:lang w:val="sv-SE"/>
        </w:rPr>
        <w:br/>
      </w:r>
      <w:r w:rsidRPr="00992609">
        <w:rPr>
          <w:rFonts w:ascii="Arial" w:hAnsi="Arial" w:cs="Arial"/>
          <w:sz w:val="16"/>
          <w:szCs w:val="18"/>
          <w:lang w:val="sv-SE"/>
        </w:rPr>
        <w:t>+</w:t>
      </w:r>
      <w:proofErr w:type="gramStart"/>
      <w:r w:rsidRPr="00992609">
        <w:rPr>
          <w:rFonts w:ascii="Arial" w:hAnsi="Arial" w:cs="Arial"/>
          <w:sz w:val="16"/>
          <w:szCs w:val="18"/>
          <w:lang w:val="sv-SE"/>
        </w:rPr>
        <w:t>46101418682</w:t>
      </w:r>
      <w:proofErr w:type="gramEnd"/>
    </w:p>
    <w:p w:rsidR="00BA2A4A" w:rsidRPr="00992609" w:rsidRDefault="00BA2A4A" w:rsidP="00BA2A4A">
      <w:pPr>
        <w:rPr>
          <w:rFonts w:ascii="Arial" w:hAnsi="Arial" w:cs="Arial"/>
          <w:sz w:val="16"/>
          <w:szCs w:val="20"/>
          <w:lang w:val="sv-SE"/>
        </w:rPr>
      </w:pPr>
    </w:p>
    <w:sectPr w:rsidR="00BA2A4A" w:rsidRPr="00992609" w:rsidSect="00EA6DF4">
      <w:headerReference w:type="default" r:id="rId9"/>
      <w:footerReference w:type="even" r:id="rId10"/>
      <w:footerReference w:type="default" r:id="rId11"/>
      <w:headerReference w:type="first" r:id="rId12"/>
      <w:footerReference w:type="first" r:id="rId13"/>
      <w:pgSz w:w="11900" w:h="16840"/>
      <w:pgMar w:top="2694" w:right="1835" w:bottom="1418" w:left="1843" w:header="964" w:footer="96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39A" w:rsidRDefault="00F6539A" w:rsidP="00BA2A4A">
      <w:r>
        <w:separator/>
      </w:r>
    </w:p>
  </w:endnote>
  <w:endnote w:type="continuationSeparator" w:id="0">
    <w:p w:rsidR="00F6539A" w:rsidRDefault="00F6539A" w:rsidP="00BA2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14A" w:rsidRDefault="00CA714A" w:rsidP="00BA2A4A">
    <w:pPr>
      <w:pStyle w:val="Sidfot"/>
    </w:pPr>
    <w:r>
      <w:fldChar w:fldCharType="begin"/>
    </w:r>
    <w:r>
      <w:instrText xml:space="preserve">PAGE  </w:instrText>
    </w:r>
    <w:r>
      <w:fldChar w:fldCharType="end"/>
    </w:r>
  </w:p>
  <w:p w:rsidR="00CA714A" w:rsidRDefault="00CA714A" w:rsidP="00BA2A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455" w:rsidRPr="00B85E61" w:rsidRDefault="00DA3455" w:rsidP="00BA2A4A">
    <w:pPr>
      <w:pStyle w:val="Sidnummerfot"/>
      <w:framePr w:wrap="around"/>
      <w:rPr>
        <w:rFonts w:ascii="Arial" w:hAnsi="Arial"/>
        <w:sz w:val="16"/>
        <w:szCs w:val="16"/>
      </w:rPr>
    </w:pPr>
    <w:r w:rsidRPr="00B85E61">
      <w:rPr>
        <w:rFonts w:ascii="Arial" w:hAnsi="Arial"/>
        <w:sz w:val="16"/>
        <w:szCs w:val="16"/>
      </w:rPr>
      <w:fldChar w:fldCharType="begin"/>
    </w:r>
    <w:r w:rsidRPr="00B85E61">
      <w:rPr>
        <w:rFonts w:ascii="Arial" w:hAnsi="Arial"/>
        <w:sz w:val="16"/>
        <w:szCs w:val="16"/>
      </w:rPr>
      <w:instrText xml:space="preserve">PAGE  </w:instrText>
    </w:r>
    <w:r w:rsidRPr="00B85E61">
      <w:rPr>
        <w:rFonts w:ascii="Arial" w:hAnsi="Arial"/>
        <w:sz w:val="16"/>
        <w:szCs w:val="16"/>
      </w:rPr>
      <w:fldChar w:fldCharType="separate"/>
    </w:r>
    <w:r w:rsidR="00394A2D" w:rsidRPr="00B85E61">
      <w:rPr>
        <w:rFonts w:ascii="Arial" w:hAnsi="Arial"/>
        <w:noProof/>
        <w:sz w:val="16"/>
        <w:szCs w:val="16"/>
      </w:rPr>
      <w:t>2</w:t>
    </w:r>
    <w:r w:rsidRPr="00B85E61">
      <w:rPr>
        <w:rFonts w:ascii="Arial" w:hAnsi="Arial"/>
        <w:sz w:val="16"/>
        <w:szCs w:val="16"/>
      </w:rPr>
      <w:fldChar w:fldCharType="end"/>
    </w:r>
    <w:r w:rsidRPr="00B85E61">
      <w:rPr>
        <w:rFonts w:ascii="Arial" w:hAnsi="Arial"/>
        <w:sz w:val="16"/>
        <w:szCs w:val="16"/>
      </w:rPr>
      <w:t xml:space="preserve"> (</w:t>
    </w:r>
    <w:r w:rsidR="00BA2A4A" w:rsidRPr="00B85E61">
      <w:rPr>
        <w:rFonts w:ascii="Arial" w:hAnsi="Arial"/>
        <w:noProof/>
        <w:sz w:val="16"/>
        <w:szCs w:val="16"/>
      </w:rPr>
      <w:fldChar w:fldCharType="begin"/>
    </w:r>
    <w:r w:rsidR="00BA2A4A" w:rsidRPr="00B85E61">
      <w:rPr>
        <w:rFonts w:ascii="Arial" w:hAnsi="Arial"/>
        <w:noProof/>
        <w:sz w:val="16"/>
        <w:szCs w:val="16"/>
      </w:rPr>
      <w:instrText xml:space="preserve"> NUMPAGES  \* LOWER </w:instrText>
    </w:r>
    <w:r w:rsidR="00BA2A4A" w:rsidRPr="00B85E61">
      <w:rPr>
        <w:rFonts w:ascii="Arial" w:hAnsi="Arial"/>
        <w:noProof/>
        <w:sz w:val="16"/>
        <w:szCs w:val="16"/>
      </w:rPr>
      <w:fldChar w:fldCharType="separate"/>
    </w:r>
    <w:r w:rsidR="00394A2D" w:rsidRPr="00B85E61">
      <w:rPr>
        <w:rFonts w:ascii="Arial" w:hAnsi="Arial"/>
        <w:noProof/>
        <w:sz w:val="16"/>
        <w:szCs w:val="16"/>
      </w:rPr>
      <w:t>2</w:t>
    </w:r>
    <w:r w:rsidR="00BA2A4A" w:rsidRPr="00B85E61">
      <w:rPr>
        <w:rFonts w:ascii="Arial" w:hAnsi="Arial"/>
        <w:noProof/>
        <w:sz w:val="16"/>
        <w:szCs w:val="16"/>
      </w:rPr>
      <w:fldChar w:fldCharType="end"/>
    </w:r>
    <w:r w:rsidRPr="00B85E61">
      <w:rPr>
        <w:rFonts w:ascii="Arial" w:hAnsi="Arial"/>
        <w:sz w:val="16"/>
        <w:szCs w:val="16"/>
      </w:rPr>
      <w:t>)</w:t>
    </w:r>
  </w:p>
  <w:p w:rsidR="00CA714A" w:rsidRPr="00B85E61" w:rsidRDefault="00CA714A" w:rsidP="00BA2A4A">
    <w:pPr>
      <w:pStyle w:val="Sidfot"/>
      <w:rPr>
        <w:rFonts w:ascii="Arial" w:hAnsi="Arial"/>
        <w:sz w:val="16"/>
        <w:szCs w:val="16"/>
      </w:rPr>
    </w:pPr>
    <w:r w:rsidRPr="00B85E61">
      <w:rPr>
        <w:rFonts w:ascii="Arial" w:hAnsi="Arial"/>
        <w:noProof/>
        <w:sz w:val="16"/>
        <w:szCs w:val="16"/>
        <w:lang w:eastAsia="sv-SE"/>
      </w:rPr>
      <mc:AlternateContent>
        <mc:Choice Requires="wps">
          <w:drawing>
            <wp:anchor distT="0" distB="0" distL="114300" distR="114300" simplePos="0" relativeHeight="251657216" behindDoc="1" locked="0" layoutInCell="1" allowOverlap="1" wp14:anchorId="0D85EAEC" wp14:editId="65922052">
              <wp:simplePos x="0" y="0"/>
              <wp:positionH relativeFrom="column">
                <wp:posOffset>-1956435</wp:posOffset>
              </wp:positionH>
              <wp:positionV relativeFrom="paragraph">
                <wp:posOffset>-142875</wp:posOffset>
              </wp:positionV>
              <wp:extent cx="1943100" cy="571500"/>
              <wp:effectExtent l="0" t="0" r="381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3372F" id="Rectangle 6" o:spid="_x0000_s1026" style="position:absolute;margin-left:-154.05pt;margin-top:-11.25pt;width:15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" stroked="f" strokecolor="#4a7ebb" strokeweight="1.5pt">
              <v:shadow opacity="22938f" offset="0"/>
              <v:textbox inset=",7.2pt,,7.2pt"/>
            </v:rect>
          </w:pict>
        </mc:Fallback>
      </mc:AlternateContent>
    </w:r>
    <w:r w:rsidRPr="00B85E61">
      <w:rPr>
        <w:rFonts w:ascii="Arial" w:hAnsi="Arial"/>
        <w:sz w:val="16"/>
        <w:szCs w:val="16"/>
      </w:rPr>
      <w:br/>
    </w:r>
  </w:p>
  <w:p w:rsidR="00CA714A" w:rsidRPr="00B85E61" w:rsidRDefault="00CA714A" w:rsidP="00BA2A4A">
    <w:pPr>
      <w:pStyle w:val="Sidfot"/>
      <w:rPr>
        <w:rFonts w:ascii="Arial" w:hAnsi="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DEE" w:rsidRPr="00BA2A4A" w:rsidRDefault="00BA2A4A" w:rsidP="00BA2A4A">
    <w:pPr>
      <w:pBdr>
        <w:top w:val="single" w:sz="4" w:space="1" w:color="auto"/>
      </w:pBdr>
      <w:rPr>
        <w:sz w:val="16"/>
        <w:szCs w:val="16"/>
      </w:rPr>
    </w:pPr>
    <w:r>
      <w:rPr>
        <w:sz w:val="16"/>
        <w:szCs w:val="16"/>
      </w:rPr>
      <w:br/>
    </w:r>
    <w:r w:rsidR="00E30DEE" w:rsidRPr="00BA2A4A">
      <w:rPr>
        <w:sz w:val="16"/>
        <w:szCs w:val="16"/>
      </w:rPr>
      <w:fldChar w:fldCharType="begin"/>
    </w:r>
    <w:r w:rsidR="00E30DEE" w:rsidRPr="00BA2A4A">
      <w:rPr>
        <w:sz w:val="16"/>
        <w:szCs w:val="16"/>
      </w:rPr>
      <w:instrText xml:space="preserve">PAGE  </w:instrText>
    </w:r>
    <w:r w:rsidR="00E30DEE" w:rsidRPr="00BA2A4A">
      <w:rPr>
        <w:sz w:val="16"/>
        <w:szCs w:val="16"/>
      </w:rPr>
      <w:fldChar w:fldCharType="separate"/>
    </w:r>
    <w:r w:rsidR="00D413E8" w:rsidRPr="00BA2A4A">
      <w:rPr>
        <w:noProof/>
        <w:sz w:val="16"/>
        <w:szCs w:val="16"/>
      </w:rPr>
      <w:t>1</w:t>
    </w:r>
    <w:r w:rsidR="00E30DEE" w:rsidRPr="00BA2A4A">
      <w:rPr>
        <w:sz w:val="16"/>
        <w:szCs w:val="16"/>
      </w:rPr>
      <w:fldChar w:fldCharType="end"/>
    </w:r>
    <w:r w:rsidR="00E30DEE" w:rsidRPr="00BA2A4A">
      <w:rPr>
        <w:sz w:val="16"/>
        <w:szCs w:val="16"/>
      </w:rPr>
      <w:t xml:space="preserve"> (</w:t>
    </w:r>
    <w:r w:rsidR="00D413E8" w:rsidRPr="00BA2A4A">
      <w:rPr>
        <w:sz w:val="16"/>
        <w:szCs w:val="16"/>
      </w:rPr>
      <w:fldChar w:fldCharType="begin"/>
    </w:r>
    <w:r w:rsidR="00D413E8" w:rsidRPr="00BA2A4A">
      <w:rPr>
        <w:sz w:val="16"/>
        <w:szCs w:val="16"/>
      </w:rPr>
      <w:instrText xml:space="preserve"> NUMPAGES  \* LOWER </w:instrText>
    </w:r>
    <w:r w:rsidR="00D413E8" w:rsidRPr="00BA2A4A">
      <w:rPr>
        <w:sz w:val="16"/>
        <w:szCs w:val="16"/>
      </w:rPr>
      <w:fldChar w:fldCharType="separate"/>
    </w:r>
    <w:r w:rsidR="00D413E8" w:rsidRPr="00BA2A4A">
      <w:rPr>
        <w:noProof/>
        <w:sz w:val="16"/>
        <w:szCs w:val="16"/>
      </w:rPr>
      <w:t>1</w:t>
    </w:r>
    <w:r w:rsidR="00D413E8" w:rsidRPr="00BA2A4A">
      <w:rPr>
        <w:noProof/>
        <w:sz w:val="16"/>
        <w:szCs w:val="16"/>
      </w:rPr>
      <w:fldChar w:fldCharType="end"/>
    </w:r>
    <w:r w:rsidR="00E30DEE" w:rsidRPr="00BA2A4A">
      <w:rPr>
        <w:sz w:val="16"/>
        <w:szCs w:val="16"/>
      </w:rPr>
      <w:t>)</w:t>
    </w:r>
  </w:p>
  <w:p w:rsidR="00CA714A" w:rsidRPr="00BA2A4A" w:rsidRDefault="00CA714A" w:rsidP="00BA2A4A">
    <w:pPr>
      <w:rPr>
        <w:sz w:val="16"/>
        <w:szCs w:val="16"/>
      </w:rPr>
    </w:pPr>
    <w:r w:rsidRPr="00BA2A4A">
      <w:rPr>
        <w:sz w:val="16"/>
        <w:szCs w:val="16"/>
      </w:rPr>
      <w:br/>
    </w:r>
    <w:r w:rsidR="00D413E8" w:rsidRPr="00BA2A4A">
      <w:rPr>
        <w:sz w:val="16"/>
        <w:szCs w:val="16"/>
      </w:rPr>
      <w:fldChar w:fldCharType="begin"/>
    </w:r>
    <w:r w:rsidR="00D413E8" w:rsidRPr="00BA2A4A">
      <w:rPr>
        <w:sz w:val="16"/>
        <w:szCs w:val="16"/>
      </w:rPr>
      <w:instrText xml:space="preserve"> FILENAME  \* Lower \p  \* MERGEFORMAT </w:instrText>
    </w:r>
    <w:r w:rsidR="00D413E8" w:rsidRPr="00BA2A4A">
      <w:rPr>
        <w:sz w:val="16"/>
        <w:szCs w:val="16"/>
      </w:rPr>
      <w:fldChar w:fldCharType="separate"/>
    </w:r>
    <w:r w:rsidR="00F6539A">
      <w:rPr>
        <w:noProof/>
        <w:sz w:val="16"/>
        <w:szCs w:val="16"/>
      </w:rPr>
      <w:t>dokument3</w:t>
    </w:r>
    <w:r w:rsidR="00D413E8" w:rsidRPr="00BA2A4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39A" w:rsidRDefault="00F6539A" w:rsidP="00BA2A4A">
      <w:r>
        <w:separator/>
      </w:r>
    </w:p>
  </w:footnote>
  <w:footnote w:type="continuationSeparator" w:id="0">
    <w:p w:rsidR="00F6539A" w:rsidRDefault="00F6539A" w:rsidP="00BA2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604" w:rsidRDefault="00ED6604" w:rsidP="00BA2A4A">
    <w:pPr>
      <w:pStyle w:val="Sidhuvud"/>
      <w:rPr>
        <w:rFonts w:ascii="Arial" w:hAnsi="Arial"/>
      </w:rPr>
    </w:pPr>
  </w:p>
  <w:p w:rsidR="00CA714A" w:rsidRDefault="00EA6DF4" w:rsidP="00BA2A4A">
    <w:pPr>
      <w:pStyle w:val="Sidhuvud"/>
      <w:rPr>
        <w:rFonts w:ascii="Arial" w:hAnsi="Arial"/>
      </w:rPr>
    </w:pPr>
    <w:r w:rsidRPr="003373E7">
      <w:rPr>
        <w:rFonts w:ascii="Arial" w:hAnsi="Arial"/>
        <w:noProof/>
      </w:rPr>
      <w:drawing>
        <wp:anchor distT="0" distB="0" distL="114300" distR="114300" simplePos="0" relativeHeight="251661312" behindDoc="0" locked="0" layoutInCell="1" allowOverlap="1" wp14:anchorId="4965E1AE" wp14:editId="648FAC5F">
          <wp:simplePos x="0" y="0"/>
          <wp:positionH relativeFrom="margin">
            <wp:align>right</wp:align>
          </wp:positionH>
          <wp:positionV relativeFrom="paragraph">
            <wp:posOffset>-635</wp:posOffset>
          </wp:positionV>
          <wp:extent cx="1258824" cy="2682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orconsult_JPG_sort 35 mm.jpg"/>
                  <pic:cNvPicPr/>
                </pic:nvPicPr>
                <pic:blipFill>
                  <a:blip r:embed="rId1">
                    <a:extLst>
                      <a:ext uri="{28A0092B-C50C-407E-A947-70E740481C1C}">
                        <a14:useLocalDpi xmlns:a14="http://schemas.microsoft.com/office/drawing/2010/main" val="0"/>
                      </a:ext>
                    </a:extLst>
                  </a:blip>
                  <a:stretch>
                    <a:fillRect/>
                  </a:stretch>
                </pic:blipFill>
                <pic:spPr>
                  <a:xfrm>
                    <a:off x="0" y="0"/>
                    <a:ext cx="1258824" cy="268224"/>
                  </a:xfrm>
                  <a:prstGeom prst="rect">
                    <a:avLst/>
                  </a:prstGeom>
                </pic:spPr>
              </pic:pic>
            </a:graphicData>
          </a:graphic>
          <wp14:sizeRelH relativeFrom="page">
            <wp14:pctWidth>0</wp14:pctWidth>
          </wp14:sizeRelH>
          <wp14:sizeRelV relativeFrom="page">
            <wp14:pctHeight>0</wp14:pctHeight>
          </wp14:sizeRelV>
        </wp:anchor>
      </w:drawing>
    </w:r>
    <w:proofErr w:type="spellStart"/>
    <w:r w:rsidR="00F6539A">
      <w:rPr>
        <w:rFonts w:ascii="Arial" w:hAnsi="Arial"/>
      </w:rPr>
      <w:t>Pressmeddelande</w:t>
    </w:r>
    <w:proofErr w:type="spellEnd"/>
  </w:p>
  <w:p w:rsidR="00F6539A" w:rsidRDefault="00F6539A" w:rsidP="00BA2A4A">
    <w:pPr>
      <w:pStyle w:val="Sidhuvud"/>
      <w:rPr>
        <w:rFonts w:ascii="Arial" w:hAnsi="Arial"/>
      </w:rPr>
    </w:pPr>
  </w:p>
  <w:p w:rsidR="00F6539A" w:rsidRPr="003373E7" w:rsidRDefault="00F6539A" w:rsidP="00BA2A4A">
    <w:pPr>
      <w:pStyle w:val="Sidhuvud"/>
      <w:rPr>
        <w:rFonts w:ascii="Arial" w:hAnsi="Arial"/>
      </w:rPr>
    </w:pPr>
    <w:r>
      <w:rPr>
        <w:rFonts w:ascii="Arial" w:hAnsi="Arial"/>
      </w:rPr>
      <w:t>2019-04-12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14A" w:rsidRDefault="00BA2A4A" w:rsidP="00BA2A4A">
    <w:pPr>
      <w:pStyle w:val="Sidhuvud"/>
    </w:pPr>
    <w:r>
      <w:rPr>
        <w:noProof/>
      </w:rPr>
      <w:drawing>
        <wp:anchor distT="0" distB="0" distL="114300" distR="114300" simplePos="0" relativeHeight="251659264" behindDoc="0" locked="0" layoutInCell="1" allowOverlap="1" wp14:anchorId="6D0EFC0D">
          <wp:simplePos x="0" y="0"/>
          <wp:positionH relativeFrom="margin">
            <wp:align>right</wp:align>
          </wp:positionH>
          <wp:positionV relativeFrom="paragraph">
            <wp:posOffset>-2540</wp:posOffset>
          </wp:positionV>
          <wp:extent cx="1258824" cy="268224"/>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Norconsult_JPG_sort 35 mm.jpg"/>
                  <pic:cNvPicPr/>
                </pic:nvPicPr>
                <pic:blipFill>
                  <a:blip r:embed="rId1">
                    <a:extLst>
                      <a:ext uri="{28A0092B-C50C-407E-A947-70E740481C1C}">
                        <a14:useLocalDpi xmlns:a14="http://schemas.microsoft.com/office/drawing/2010/main" val="0"/>
                      </a:ext>
                    </a:extLst>
                  </a:blip>
                  <a:stretch>
                    <a:fillRect/>
                  </a:stretch>
                </pic:blipFill>
                <pic:spPr>
                  <a:xfrm>
                    <a:off x="0" y="0"/>
                    <a:ext cx="1258824" cy="268224"/>
                  </a:xfrm>
                  <a:prstGeom prst="rect">
                    <a:avLst/>
                  </a:prstGeom>
                </pic:spPr>
              </pic:pic>
            </a:graphicData>
          </a:graphic>
          <wp14:sizeRelH relativeFrom="page">
            <wp14:pctWidth>0</wp14:pctWidth>
          </wp14:sizeRelH>
          <wp14:sizeRelV relativeFrom="page">
            <wp14:pctHeight>0</wp14:pctHeight>
          </wp14:sizeRelV>
        </wp:anchor>
      </w:drawing>
    </w:r>
  </w:p>
  <w:p w:rsidR="00CA714A" w:rsidRDefault="00CA714A" w:rsidP="00BA2A4A">
    <w:pPr>
      <w:pStyle w:val="Sidhuvud"/>
    </w:pPr>
  </w:p>
  <w:p w:rsidR="00CA714A" w:rsidRDefault="00CA714A" w:rsidP="00BA2A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BE21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A3822B5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282DB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442C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56894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222FD4"/>
    <w:multiLevelType w:val="hybridMultilevel"/>
    <w:tmpl w:val="61A8BF4E"/>
    <w:lvl w:ilvl="0" w:tplc="70ACF55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002B4F"/>
    <w:multiLevelType w:val="hybridMultilevel"/>
    <w:tmpl w:val="04AEF63A"/>
    <w:lvl w:ilvl="0" w:tplc="CF4E80F6">
      <w:start w:val="201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E56A7C"/>
    <w:multiLevelType w:val="hybridMultilevel"/>
    <w:tmpl w:val="1506DA68"/>
    <w:lvl w:ilvl="0" w:tplc="A5A65C36">
      <w:start w:val="20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C662A0"/>
    <w:multiLevelType w:val="hybridMultilevel"/>
    <w:tmpl w:val="65F002F4"/>
    <w:lvl w:ilvl="0" w:tplc="92E27CD8">
      <w:start w:val="1"/>
      <w:numFmt w:val="bullet"/>
      <w:pStyle w:val="Punktadbrdtex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3"/>
  </w:num>
  <w:num w:numId="4">
    <w:abstractNumId w:val="1"/>
  </w:num>
  <w:num w:numId="5">
    <w:abstractNumId w:val="4"/>
  </w:num>
  <w:num w:numId="6">
    <w:abstractNumId w:val="2"/>
  </w:num>
  <w:num w:numId="7">
    <w:abstractNumId w:val="5"/>
    <w:lvlOverride w:ilvl="0"/>
    <w:lvlOverride w:ilvl="1"/>
    <w:lvlOverride w:ilvl="2"/>
    <w:lvlOverride w:ilvl="3"/>
    <w:lvlOverride w:ilvl="4"/>
    <w:lvlOverride w:ilvl="5"/>
    <w:lvlOverride w:ilvl="6"/>
    <w:lvlOverride w:ilvl="7"/>
    <w:lvlOverride w:ilv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124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39A"/>
    <w:rsid w:val="00081FC2"/>
    <w:rsid w:val="000D0B96"/>
    <w:rsid w:val="000D3604"/>
    <w:rsid w:val="000E2E51"/>
    <w:rsid w:val="000F758F"/>
    <w:rsid w:val="001062FC"/>
    <w:rsid w:val="00141C9D"/>
    <w:rsid w:val="001A222C"/>
    <w:rsid w:val="00202B3F"/>
    <w:rsid w:val="002759AA"/>
    <w:rsid w:val="002D25D2"/>
    <w:rsid w:val="002E3078"/>
    <w:rsid w:val="003227EC"/>
    <w:rsid w:val="003373E7"/>
    <w:rsid w:val="00394A2D"/>
    <w:rsid w:val="003C3AD5"/>
    <w:rsid w:val="003D09A4"/>
    <w:rsid w:val="00410E92"/>
    <w:rsid w:val="004237B3"/>
    <w:rsid w:val="0046158D"/>
    <w:rsid w:val="00490DE9"/>
    <w:rsid w:val="004A73FD"/>
    <w:rsid w:val="004D6D88"/>
    <w:rsid w:val="005D62C8"/>
    <w:rsid w:val="0060490B"/>
    <w:rsid w:val="006745C3"/>
    <w:rsid w:val="00684D51"/>
    <w:rsid w:val="00696D79"/>
    <w:rsid w:val="006E6042"/>
    <w:rsid w:val="00713E6B"/>
    <w:rsid w:val="007223E0"/>
    <w:rsid w:val="00725233"/>
    <w:rsid w:val="007A3934"/>
    <w:rsid w:val="00843470"/>
    <w:rsid w:val="008A69B7"/>
    <w:rsid w:val="008D2864"/>
    <w:rsid w:val="00992609"/>
    <w:rsid w:val="009B02AE"/>
    <w:rsid w:val="009B77C9"/>
    <w:rsid w:val="009F719A"/>
    <w:rsid w:val="00A6724C"/>
    <w:rsid w:val="00AA2435"/>
    <w:rsid w:val="00B01626"/>
    <w:rsid w:val="00B63495"/>
    <w:rsid w:val="00B755BD"/>
    <w:rsid w:val="00B85E61"/>
    <w:rsid w:val="00BA2A4A"/>
    <w:rsid w:val="00BA4B17"/>
    <w:rsid w:val="00BD53F5"/>
    <w:rsid w:val="00C90235"/>
    <w:rsid w:val="00CA714A"/>
    <w:rsid w:val="00CC0DD5"/>
    <w:rsid w:val="00CD0901"/>
    <w:rsid w:val="00D13F8D"/>
    <w:rsid w:val="00D27B19"/>
    <w:rsid w:val="00D413E8"/>
    <w:rsid w:val="00D74567"/>
    <w:rsid w:val="00D830FF"/>
    <w:rsid w:val="00D95305"/>
    <w:rsid w:val="00DA3455"/>
    <w:rsid w:val="00DB1E83"/>
    <w:rsid w:val="00DC0C8E"/>
    <w:rsid w:val="00E30DEE"/>
    <w:rsid w:val="00E44C19"/>
    <w:rsid w:val="00E45069"/>
    <w:rsid w:val="00E475B3"/>
    <w:rsid w:val="00EA6DF4"/>
    <w:rsid w:val="00ED6604"/>
    <w:rsid w:val="00EE0965"/>
    <w:rsid w:val="00EF7F37"/>
    <w:rsid w:val="00F6539A"/>
    <w:rsid w:val="00F75F8C"/>
    <w:rsid w:val="00F87742"/>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EAC94BC"/>
  <w14:defaultImageDpi w14:val="300"/>
  <w15:docId w15:val="{6C39F187-BDB9-4D8D-A20C-41E93BD0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brödtext"/>
    <w:qFormat/>
    <w:rsid w:val="00F6539A"/>
    <w:rPr>
      <w:rFonts w:ascii="Calibri" w:eastAsiaTheme="minorHAnsi" w:hAnsi="Calibri" w:cs="Calibri"/>
      <w:sz w:val="22"/>
      <w:szCs w:val="22"/>
      <w:lang w:val="en-US" w:eastAsia="en-US"/>
    </w:rPr>
  </w:style>
  <w:style w:type="paragraph" w:styleId="Rubrik1">
    <w:name w:val="heading 1"/>
    <w:basedOn w:val="Normal"/>
    <w:next w:val="Normal"/>
    <w:link w:val="Rubrik1Char"/>
    <w:rsid w:val="00D413E8"/>
    <w:pPr>
      <w:keepNext/>
      <w:spacing w:after="200"/>
      <w:outlineLvl w:val="0"/>
    </w:pPr>
    <w:rPr>
      <w:rFonts w:ascii="Rockwell" w:hAnsi="Rockwell"/>
      <w:b/>
      <w:noProof/>
      <w:sz w:val="36"/>
      <w:lang w:eastAsia="sv-SE"/>
    </w:rPr>
  </w:style>
  <w:style w:type="paragraph" w:styleId="Rubrik2">
    <w:name w:val="heading 2"/>
    <w:basedOn w:val="Normal"/>
    <w:next w:val="Normal"/>
    <w:link w:val="Rubrik2Char"/>
    <w:qFormat/>
    <w:rsid w:val="00BA2A4A"/>
    <w:pPr>
      <w:keepNext/>
      <w:spacing w:after="200"/>
      <w:outlineLvl w:val="1"/>
    </w:pPr>
    <w:rPr>
      <w:b/>
    </w:rPr>
  </w:style>
  <w:style w:type="paragraph" w:styleId="Rubrik3">
    <w:name w:val="heading 3"/>
    <w:basedOn w:val="Normal"/>
    <w:next w:val="Normal"/>
    <w:link w:val="Rubrik3Char"/>
    <w:rsid w:val="00D413E8"/>
    <w:pPr>
      <w:keepNext/>
      <w:spacing w:after="200"/>
      <w:outlineLvl w:val="2"/>
    </w:pPr>
    <w:rPr>
      <w:rFonts w:ascii="Rockwell" w:hAnsi="Rockwell"/>
      <w:b/>
    </w:rPr>
  </w:style>
  <w:style w:type="paragraph" w:styleId="Rubrik4">
    <w:name w:val="heading 4"/>
    <w:basedOn w:val="Normal"/>
    <w:next w:val="Normal"/>
    <w:link w:val="Rubrik4Char"/>
    <w:rsid w:val="00D413E8"/>
    <w:pPr>
      <w:keepNext/>
      <w:spacing w:after="200"/>
      <w:outlineLvl w:val="3"/>
    </w:pPr>
    <w:rPr>
      <w:rFonts w:ascii="Rockwell" w:eastAsia="Times New Roman" w:hAnsi="Rockwell"/>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ellgreentop">
    <w:name w:val="Tabell_greentop"/>
    <w:basedOn w:val="Normaltabel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Rubrik1Char">
    <w:name w:val="Rubrik 1 Char"/>
    <w:link w:val="Rubrik1"/>
    <w:rsid w:val="00D413E8"/>
    <w:rPr>
      <w:rFonts w:ascii="Rockwell" w:hAnsi="Rockwell"/>
      <w:b/>
      <w:noProof/>
      <w:sz w:val="36"/>
      <w:szCs w:val="24"/>
    </w:rPr>
  </w:style>
  <w:style w:type="paragraph" w:styleId="Ballongtext">
    <w:name w:val="Balloon Text"/>
    <w:basedOn w:val="Normal"/>
    <w:link w:val="BallongtextChar"/>
    <w:rsid w:val="0046158D"/>
    <w:rPr>
      <w:rFonts w:ascii="Tahoma" w:hAnsi="Tahoma" w:cs="Tahoma"/>
      <w:sz w:val="16"/>
      <w:szCs w:val="16"/>
    </w:rPr>
  </w:style>
  <w:style w:type="character" w:customStyle="1" w:styleId="Rubrik2Char">
    <w:name w:val="Rubrik 2 Char"/>
    <w:link w:val="Rubrik2"/>
    <w:rsid w:val="00BA2A4A"/>
    <w:rPr>
      <w:rFonts w:ascii="Arial" w:hAnsi="Arial"/>
      <w:b/>
      <w:sz w:val="22"/>
      <w:szCs w:val="24"/>
      <w:lang w:eastAsia="en-US"/>
    </w:rPr>
  </w:style>
  <w:style w:type="character" w:customStyle="1" w:styleId="Rubrik4Char">
    <w:name w:val="Rubrik 4 Char"/>
    <w:link w:val="Rubrik4"/>
    <w:rsid w:val="00D413E8"/>
    <w:rPr>
      <w:rFonts w:ascii="Rockwell" w:eastAsia="Times New Roman" w:hAnsi="Rockwell"/>
      <w:bCs/>
      <w:szCs w:val="28"/>
      <w:lang w:eastAsia="en-US"/>
    </w:rPr>
  </w:style>
  <w:style w:type="character" w:customStyle="1" w:styleId="Rubrik3Char">
    <w:name w:val="Rubrik 3 Char"/>
    <w:link w:val="Rubrik3"/>
    <w:rsid w:val="00D413E8"/>
    <w:rPr>
      <w:rFonts w:ascii="Rockwell" w:hAnsi="Rockwell"/>
      <w:b/>
      <w:szCs w:val="24"/>
      <w:lang w:eastAsia="en-US"/>
    </w:rPr>
  </w:style>
  <w:style w:type="paragraph" w:styleId="Sidhuvud">
    <w:name w:val="header"/>
    <w:basedOn w:val="Normal"/>
    <w:link w:val="SidhuvudChar"/>
    <w:uiPriority w:val="99"/>
    <w:unhideWhenUsed/>
    <w:rsid w:val="00410E92"/>
    <w:rPr>
      <w:rFonts w:ascii="Rockwell" w:hAnsi="Rockwell"/>
      <w:sz w:val="16"/>
    </w:rPr>
  </w:style>
  <w:style w:type="character" w:customStyle="1" w:styleId="SidhuvudChar">
    <w:name w:val="Sidhuvud Char"/>
    <w:link w:val="Sidhuvud"/>
    <w:uiPriority w:val="99"/>
    <w:rsid w:val="00410E92"/>
    <w:rPr>
      <w:rFonts w:ascii="Rockwell" w:hAnsi="Rockwell"/>
      <w:sz w:val="16"/>
      <w:szCs w:val="24"/>
      <w:lang w:eastAsia="en-US"/>
    </w:rPr>
  </w:style>
  <w:style w:type="paragraph" w:styleId="Sidfot">
    <w:name w:val="footer"/>
    <w:basedOn w:val="Normal"/>
    <w:link w:val="SidfotChar"/>
    <w:unhideWhenUsed/>
    <w:rsid w:val="00202B3F"/>
    <w:pPr>
      <w:tabs>
        <w:tab w:val="left" w:pos="1418"/>
        <w:tab w:val="left" w:pos="2977"/>
        <w:tab w:val="left" w:pos="4111"/>
        <w:tab w:val="left" w:pos="5529"/>
        <w:tab w:val="left" w:pos="7088"/>
      </w:tabs>
      <w:spacing w:line="160" w:lineRule="exact"/>
      <w:ind w:right="360"/>
    </w:pPr>
    <w:rPr>
      <w:rFonts w:ascii="Rockwell" w:hAnsi="Rockwell"/>
      <w:sz w:val="13"/>
    </w:rPr>
  </w:style>
  <w:style w:type="character" w:customStyle="1" w:styleId="SidfotChar">
    <w:name w:val="Sidfot Char"/>
    <w:link w:val="Sidfot"/>
    <w:rsid w:val="00202B3F"/>
    <w:rPr>
      <w:rFonts w:ascii="Rockwell" w:hAnsi="Rockwell"/>
      <w:sz w:val="13"/>
      <w:szCs w:val="24"/>
      <w:lang w:eastAsia="en-US"/>
    </w:rPr>
  </w:style>
  <w:style w:type="character" w:styleId="Hyperlnk">
    <w:name w:val="Hyperlink"/>
    <w:uiPriority w:val="99"/>
    <w:unhideWhenUsed/>
    <w:rsid w:val="003D5A3D"/>
    <w:rPr>
      <w:color w:val="0000FF"/>
      <w:u w:val="single"/>
    </w:rPr>
  </w:style>
  <w:style w:type="character" w:styleId="AnvndHyperlnk">
    <w:name w:val="FollowedHyperlink"/>
    <w:uiPriority w:val="99"/>
    <w:semiHidden/>
    <w:unhideWhenUsed/>
    <w:rsid w:val="00063EA7"/>
    <w:rPr>
      <w:color w:val="800080"/>
      <w:u w:val="single"/>
    </w:rPr>
  </w:style>
  <w:style w:type="character" w:customStyle="1" w:styleId="BallongtextChar">
    <w:name w:val="Ballongtext Char"/>
    <w:basedOn w:val="Standardstycketeckensnitt"/>
    <w:link w:val="Ballongtext"/>
    <w:rsid w:val="0046158D"/>
    <w:rPr>
      <w:rFonts w:ascii="Tahoma" w:hAnsi="Tahoma" w:cs="Tahoma"/>
      <w:sz w:val="16"/>
      <w:szCs w:val="16"/>
      <w:lang w:eastAsia="en-US"/>
    </w:rPr>
  </w:style>
  <w:style w:type="paragraph" w:customStyle="1" w:styleId="Punktadbrdtext">
    <w:name w:val="Punktad brödtext"/>
    <w:basedOn w:val="Normal"/>
    <w:rsid w:val="00760D25"/>
    <w:pPr>
      <w:numPr>
        <w:numId w:val="1"/>
      </w:numPr>
      <w:ind w:left="142" w:hanging="142"/>
    </w:pPr>
  </w:style>
  <w:style w:type="paragraph" w:customStyle="1" w:styleId="Bildtext">
    <w:name w:val="Bildtext"/>
    <w:basedOn w:val="Normal"/>
    <w:rsid w:val="00544E64"/>
    <w:pPr>
      <w:spacing w:line="190" w:lineRule="exact"/>
    </w:pPr>
    <w:rPr>
      <w:i/>
      <w:sz w:val="13"/>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rsid w:val="00202B3F"/>
    <w:pPr>
      <w:spacing w:before="20" w:after="120" w:line="190" w:lineRule="exact"/>
    </w:pPr>
    <w:rPr>
      <w:rFonts w:ascii="Rockwell" w:hAnsi="Rockwell"/>
    </w:rPr>
  </w:style>
  <w:style w:type="paragraph" w:customStyle="1" w:styleId="Yrkestitel">
    <w:name w:val="Yrkestitel"/>
    <w:basedOn w:val="Normal"/>
    <w:rsid w:val="00410E92"/>
    <w:pPr>
      <w:spacing w:before="20" w:after="120" w:line="190" w:lineRule="exact"/>
    </w:pPr>
    <w:rPr>
      <w:rFonts w:ascii="Rockwell" w:hAnsi="Rockwell"/>
      <w:sz w:val="16"/>
    </w:rPr>
  </w:style>
  <w:style w:type="paragraph" w:styleId="Rubrik">
    <w:name w:val="Title"/>
    <w:basedOn w:val="Normal"/>
    <w:next w:val="Normal"/>
    <w:link w:val="RubrikChar"/>
    <w:autoRedefine/>
    <w:qFormat/>
    <w:rsid w:val="00CD0901"/>
    <w:pPr>
      <w:keepNext/>
      <w:spacing w:after="200"/>
      <w:contextualSpacing/>
    </w:pPr>
    <w:rPr>
      <w:rFonts w:eastAsiaTheme="majorEastAsia" w:cstheme="majorBidi"/>
      <w:b/>
      <w:spacing w:val="5"/>
      <w:kern w:val="28"/>
      <w:sz w:val="32"/>
      <w:szCs w:val="52"/>
    </w:rPr>
  </w:style>
  <w:style w:type="character" w:customStyle="1" w:styleId="RubrikChar">
    <w:name w:val="Rubrik Char"/>
    <w:basedOn w:val="Standardstycketeckensnitt"/>
    <w:link w:val="Rubrik"/>
    <w:rsid w:val="00CD0901"/>
    <w:rPr>
      <w:rFonts w:ascii="Arial" w:eastAsiaTheme="majorEastAsia" w:hAnsi="Arial" w:cstheme="majorBidi"/>
      <w:b/>
      <w:spacing w:val="5"/>
      <w:kern w:val="28"/>
      <w:sz w:val="32"/>
      <w:szCs w:val="52"/>
      <w:lang w:val="en-US" w:eastAsia="en-US"/>
    </w:rPr>
  </w:style>
  <w:style w:type="character" w:styleId="Betoning">
    <w:name w:val="Emphasis"/>
    <w:basedOn w:val="Standardstycketeckensnitt"/>
    <w:rsid w:val="00202B3F"/>
    <w:rPr>
      <w:i/>
      <w:iCs/>
    </w:rPr>
  </w:style>
  <w:style w:type="character" w:customStyle="1" w:styleId="Fretag">
    <w:name w:val="Företag"/>
    <w:basedOn w:val="Standardstycketeckensnitt"/>
    <w:rsid w:val="00410E92"/>
    <w:rPr>
      <w:rFonts w:ascii="Rockwell" w:hAnsi="Rockwell"/>
    </w:rPr>
  </w:style>
  <w:style w:type="paragraph" w:customStyle="1" w:styleId="Rockwell8">
    <w:name w:val="Rockwell 8"/>
    <w:basedOn w:val="Normal"/>
    <w:rsid w:val="00410E92"/>
    <w:pPr>
      <w:spacing w:before="20" w:after="120" w:line="190" w:lineRule="exact"/>
    </w:pPr>
    <w:rPr>
      <w:rFonts w:ascii="Rockwell" w:hAnsi="Rockwell"/>
      <w:sz w:val="16"/>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rsid w:val="00D74567"/>
    <w:pPr>
      <w:framePr w:wrap="around" w:vAnchor="page" w:hAnchor="page" w:x="10341" w:y="15779" w:anchorLock="1"/>
      <w:tabs>
        <w:tab w:val="left" w:pos="1560"/>
        <w:tab w:val="left" w:pos="2552"/>
        <w:tab w:val="left" w:pos="3402"/>
        <w:tab w:val="left" w:pos="5103"/>
        <w:tab w:val="left" w:pos="6946"/>
      </w:tabs>
      <w:spacing w:line="160" w:lineRule="exact"/>
      <w:ind w:right="360"/>
      <w:jc w:val="right"/>
    </w:pPr>
    <w:rPr>
      <w:rFonts w:ascii="Rockwell" w:hAnsi="Rockwell"/>
      <w:sz w:val="13"/>
    </w:rPr>
  </w:style>
  <w:style w:type="paragraph" w:styleId="Underrubrik">
    <w:name w:val="Subtitle"/>
    <w:basedOn w:val="Normal"/>
    <w:next w:val="Normal"/>
    <w:link w:val="UnderrubrikChar"/>
    <w:rsid w:val="00BD53F5"/>
    <w:pPr>
      <w:numPr>
        <w:ilvl w:val="1"/>
      </w:numPr>
    </w:pPr>
    <w:rPr>
      <w:rFonts w:asciiTheme="majorHAnsi" w:eastAsiaTheme="majorEastAsia" w:hAnsiTheme="majorHAnsi" w:cstheme="majorBidi"/>
      <w:iCs/>
      <w:spacing w:val="15"/>
      <w:sz w:val="24"/>
    </w:rPr>
  </w:style>
  <w:style w:type="character" w:customStyle="1" w:styleId="UnderrubrikChar">
    <w:name w:val="Underrubrik Char"/>
    <w:basedOn w:val="Standardstycketeckensnitt"/>
    <w:link w:val="Underrubrik"/>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rsid w:val="00D74567"/>
    <w:pPr>
      <w:tabs>
        <w:tab w:val="left" w:pos="1560"/>
        <w:tab w:val="left" w:pos="3119"/>
        <w:tab w:val="left" w:pos="4111"/>
        <w:tab w:val="left" w:pos="5529"/>
        <w:tab w:val="left" w:pos="7088"/>
      </w:tabs>
      <w:spacing w:line="160" w:lineRule="exact"/>
      <w:ind w:right="360"/>
    </w:pPr>
    <w:rPr>
      <w:rFonts w:ascii="Rockwell" w:hAnsi="Rockwell"/>
      <w:sz w:val="13"/>
    </w:rPr>
  </w:style>
  <w:style w:type="character" w:customStyle="1" w:styleId="SidfotadressChar">
    <w:name w:val="Sidfotadress Char"/>
    <w:basedOn w:val="Standardstycketeckensnitt"/>
    <w:link w:val="Sidfotadress"/>
    <w:rsid w:val="00D74567"/>
    <w:rPr>
      <w:rFonts w:ascii="Rockwell" w:hAnsi="Rockwell"/>
      <w:sz w:val="13"/>
      <w:szCs w:val="24"/>
      <w:lang w:eastAsia="en-US"/>
    </w:rPr>
  </w:style>
  <w:style w:type="paragraph" w:customStyle="1" w:styleId="Sparadress">
    <w:name w:val="Sparadress"/>
    <w:basedOn w:val="Sidfot"/>
    <w:link w:val="SparadressChar"/>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SidfotChar"/>
    <w:link w:val="Sparadress"/>
    <w:rsid w:val="00D74567"/>
    <w:rPr>
      <w:rFonts w:ascii="Arial" w:hAnsi="Arial"/>
      <w:noProof/>
      <w:sz w:val="13"/>
      <w:szCs w:val="13"/>
      <w:lang w:eastAsia="en-US"/>
    </w:rPr>
  </w:style>
  <w:style w:type="paragraph" w:styleId="Liststycke">
    <w:name w:val="List Paragraph"/>
    <w:basedOn w:val="Normal"/>
    <w:uiPriority w:val="34"/>
    <w:qFormat/>
    <w:rsid w:val="00F6539A"/>
    <w:pPr>
      <w:ind w:left="720"/>
    </w:pPr>
  </w:style>
  <w:style w:type="character" w:styleId="Olstomnmnande">
    <w:name w:val="Unresolved Mention"/>
    <w:basedOn w:val="Standardstycketeckensnitt"/>
    <w:uiPriority w:val="99"/>
    <w:semiHidden/>
    <w:unhideWhenUsed/>
    <w:rsid w:val="00992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384730">
      <w:bodyDiv w:val="1"/>
      <w:marLeft w:val="0"/>
      <w:marRight w:val="0"/>
      <w:marTop w:val="0"/>
      <w:marBottom w:val="0"/>
      <w:divBdr>
        <w:top w:val="none" w:sz="0" w:space="0" w:color="auto"/>
        <w:left w:val="none" w:sz="0" w:space="0" w:color="auto"/>
        <w:bottom w:val="none" w:sz="0" w:space="0" w:color="auto"/>
        <w:right w:val="none" w:sz="0" w:space="0" w:color="auto"/>
      </w:divBdr>
    </w:div>
    <w:div w:id="190194309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kajsa.ahlstrom@norconsult.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up.lub.lu.se/student-papers/record/8963383"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Norconsult\Office\Templates\01%20NOAB\01%20Allm&#228;nt\SE_Tomt-dokumen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SE_Tomt-dokument</Template>
  <TotalTime>82</TotalTime>
  <Pages>1</Pages>
  <Words>231</Words>
  <Characters>1627</Characters>
  <Application>Microsoft Office Word</Application>
  <DocSecurity>0</DocSecurity>
  <Lines>13</Lines>
  <Paragraphs>3</Paragraphs>
  <ScaleCrop>false</ScaleCrop>
  <HeadingPairs>
    <vt:vector size="6" baseType="variant">
      <vt:variant>
        <vt:lpstr>Rubrik</vt:lpstr>
      </vt:variant>
      <vt:variant>
        <vt:i4>1</vt:i4>
      </vt:variant>
      <vt:variant>
        <vt:lpstr>Titel</vt:lpstr>
      </vt:variant>
      <vt:variant>
        <vt:i4>1</vt:i4>
      </vt:variant>
      <vt:variant>
        <vt:lpstr>Headings</vt:lpstr>
      </vt:variant>
      <vt:variant>
        <vt:i4>3</vt:i4>
      </vt:variant>
    </vt:vector>
  </HeadingPairs>
  <TitlesOfParts>
    <vt:vector size="5" baseType="lpstr">
      <vt:lpstr/>
      <vt:lpstr/>
      <vt:lpstr>Rubrik Nivå 1</vt:lpstr>
      <vt:lpstr>    Rubrik nivå 2</vt:lpstr>
      <vt:lpstr>        Rubrik nivå 3</vt:lpstr>
    </vt:vector>
  </TitlesOfParts>
  <Company>Start Communication</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Hansson Linnea</dc:creator>
  <cp:lastModifiedBy>Hansson Linnea</cp:lastModifiedBy>
  <cp:revision>2</cp:revision>
  <cp:lastPrinted>2012-04-12T07:51:00Z</cp:lastPrinted>
  <dcterms:created xsi:type="dcterms:W3CDTF">2019-04-12T08:20:00Z</dcterms:created>
  <dcterms:modified xsi:type="dcterms:W3CDTF">2019-04-12T12:10:00Z</dcterms:modified>
</cp:coreProperties>
</file>