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2FB" w:rsidRPr="00E859FB" w:rsidRDefault="00B122FB">
      <w:pPr>
        <w:rPr>
          <w:rFonts w:ascii="Calibri" w:hAnsi="Calibri" w:cs="Calibri"/>
          <w:b/>
          <w:sz w:val="28"/>
          <w:szCs w:val="28"/>
        </w:rPr>
      </w:pPr>
    </w:p>
    <w:p w:rsidR="000B5483" w:rsidRPr="00E859FB" w:rsidRDefault="000B5483">
      <w:pPr>
        <w:rPr>
          <w:rFonts w:ascii="Calibri" w:hAnsi="Calibri" w:cs="Calibri"/>
        </w:rPr>
      </w:pPr>
    </w:p>
    <w:p w:rsidR="00EE1E46" w:rsidRDefault="00EE1E46" w:rsidP="00EE1E46">
      <w:pPr>
        <w:rPr>
          <w:rFonts w:ascii="Georgia" w:eastAsia="Times New Roman" w:hAnsi="Georgia" w:cs="Arial"/>
          <w:color w:val="000000"/>
          <w:sz w:val="20"/>
          <w:szCs w:val="20"/>
          <w:lang w:eastAsia="sv-SE"/>
        </w:rPr>
      </w:pPr>
      <w:r w:rsidRPr="00B94D91">
        <w:rPr>
          <w:rFonts w:ascii="Georgia" w:eastAsia="Times New Roman" w:hAnsi="Georgia" w:cs="Arial"/>
          <w:color w:val="000000"/>
          <w:sz w:val="20"/>
          <w:szCs w:val="20"/>
          <w:lang w:eastAsia="sv-SE"/>
        </w:rPr>
        <w:t>201</w:t>
      </w:r>
      <w:r w:rsidR="00E61C36">
        <w:rPr>
          <w:rFonts w:ascii="Georgia" w:eastAsia="Times New Roman" w:hAnsi="Georgia" w:cs="Arial"/>
          <w:color w:val="000000"/>
          <w:sz w:val="20"/>
          <w:szCs w:val="20"/>
          <w:lang w:eastAsia="sv-SE"/>
        </w:rPr>
        <w:t>9-</w:t>
      </w:r>
      <w:r w:rsidR="00E90B71">
        <w:rPr>
          <w:rFonts w:ascii="Georgia" w:eastAsia="Times New Roman" w:hAnsi="Georgia" w:cs="Arial"/>
          <w:color w:val="000000"/>
          <w:sz w:val="20"/>
          <w:szCs w:val="20"/>
          <w:lang w:eastAsia="sv-SE"/>
        </w:rPr>
        <w:t>02-05</w:t>
      </w:r>
      <w:r w:rsidR="00E61C36">
        <w:rPr>
          <w:rFonts w:ascii="Georgia" w:eastAsia="Times New Roman" w:hAnsi="Georgia" w:cs="Arial"/>
          <w:color w:val="000000"/>
          <w:sz w:val="20"/>
          <w:szCs w:val="20"/>
          <w:lang w:eastAsia="sv-SE"/>
        </w:rPr>
        <w:tab/>
      </w:r>
      <w:r>
        <w:rPr>
          <w:rFonts w:ascii="Georgia" w:eastAsia="Times New Roman" w:hAnsi="Georgia" w:cs="Arial"/>
          <w:color w:val="000000"/>
          <w:sz w:val="20"/>
          <w:szCs w:val="20"/>
          <w:lang w:eastAsia="sv-SE"/>
        </w:rPr>
        <w:br/>
      </w:r>
    </w:p>
    <w:p w:rsidR="00F34D40" w:rsidRDefault="00F34D40" w:rsidP="00EE1E46">
      <w:pPr>
        <w:rPr>
          <w:rFonts w:ascii="Georgia" w:eastAsia="Times New Roman" w:hAnsi="Georgia" w:cs="Arial"/>
          <w:color w:val="000000"/>
          <w:szCs w:val="20"/>
          <w:lang w:eastAsia="sv-SE"/>
        </w:rPr>
      </w:pPr>
    </w:p>
    <w:p w:rsidR="00EE1E46" w:rsidRDefault="00EE1E46" w:rsidP="00EE1E46">
      <w:pPr>
        <w:rPr>
          <w:rFonts w:ascii="Georgia" w:eastAsia="Times New Roman" w:hAnsi="Georgia" w:cs="Arial"/>
          <w:color w:val="000000"/>
          <w:szCs w:val="20"/>
          <w:lang w:eastAsia="sv-SE"/>
        </w:rPr>
      </w:pPr>
      <w:r w:rsidRPr="001E6E3B">
        <w:rPr>
          <w:rFonts w:ascii="Georgia" w:eastAsia="Times New Roman" w:hAnsi="Georgia" w:cs="Arial"/>
          <w:color w:val="000000"/>
          <w:szCs w:val="20"/>
          <w:lang w:eastAsia="sv-SE"/>
        </w:rPr>
        <w:t>Pressmeddelande</w:t>
      </w:r>
    </w:p>
    <w:p w:rsidR="00EE1E46" w:rsidRPr="001E6E3B" w:rsidRDefault="00EE1E46" w:rsidP="00EE1E46">
      <w:pPr>
        <w:rPr>
          <w:rFonts w:ascii="Georgia" w:eastAsia="Times New Roman" w:hAnsi="Georgia" w:cs="Arial"/>
          <w:color w:val="000000"/>
          <w:szCs w:val="20"/>
          <w:lang w:eastAsia="sv-SE"/>
        </w:rPr>
      </w:pPr>
    </w:p>
    <w:p w:rsidR="00EE1E46" w:rsidRPr="004F74CF" w:rsidRDefault="00EE1E46" w:rsidP="00EE1E46">
      <w:pPr>
        <w:rPr>
          <w:rFonts w:ascii="Georgia" w:hAnsi="Georgia"/>
          <w:sz w:val="16"/>
          <w:szCs w:val="16"/>
        </w:rPr>
      </w:pPr>
    </w:p>
    <w:p w:rsidR="00EE1E46" w:rsidRPr="00F34D40" w:rsidRDefault="00EE1E46" w:rsidP="00EE1E46">
      <w:pPr>
        <w:rPr>
          <w:rFonts w:ascii="Georgia" w:hAnsi="Georgia"/>
          <w:sz w:val="32"/>
          <w:szCs w:val="40"/>
        </w:rPr>
      </w:pPr>
      <w:r w:rsidRPr="00F34D40">
        <w:rPr>
          <w:rFonts w:ascii="Georgia" w:hAnsi="Georgia"/>
          <w:sz w:val="32"/>
          <w:szCs w:val="40"/>
        </w:rPr>
        <w:t xml:space="preserve">Göta kanal </w:t>
      </w:r>
      <w:r w:rsidR="00E61C36">
        <w:rPr>
          <w:rFonts w:ascii="Georgia" w:hAnsi="Georgia"/>
          <w:sz w:val="32"/>
          <w:szCs w:val="40"/>
        </w:rPr>
        <w:t>investerar för kommande 200 år</w:t>
      </w:r>
      <w:r w:rsidR="0058436C">
        <w:rPr>
          <w:rFonts w:ascii="Georgia" w:hAnsi="Georgia"/>
          <w:sz w:val="32"/>
          <w:szCs w:val="40"/>
        </w:rPr>
        <w:t>.</w:t>
      </w:r>
    </w:p>
    <w:p w:rsidR="00EE1E46" w:rsidRDefault="00EE1E46" w:rsidP="00EE1E46">
      <w:pPr>
        <w:rPr>
          <w:rFonts w:ascii="Georgia" w:hAnsi="Georgia" w:cs="Times-Roman"/>
          <w:b/>
          <w:color w:val="000000"/>
          <w:sz w:val="20"/>
          <w:szCs w:val="20"/>
        </w:rPr>
      </w:pPr>
    </w:p>
    <w:p w:rsidR="00BA2DFB" w:rsidRPr="00B03576" w:rsidRDefault="00BA2DFB" w:rsidP="00BA2DFB">
      <w:pPr>
        <w:rPr>
          <w:rFonts w:ascii="Georgia" w:hAnsi="Georgia" w:cs="Times-Roman"/>
          <w:b/>
          <w:color w:val="000000"/>
          <w:sz w:val="22"/>
          <w:szCs w:val="20"/>
        </w:rPr>
      </w:pPr>
      <w:r>
        <w:rPr>
          <w:rFonts w:ascii="Georgia" w:hAnsi="Georgia" w:cs="Times-Roman"/>
          <w:b/>
          <w:color w:val="000000"/>
          <w:sz w:val="22"/>
          <w:szCs w:val="20"/>
        </w:rPr>
        <w:t>D</w:t>
      </w:r>
      <w:r w:rsidRPr="00EE1E46">
        <w:rPr>
          <w:rFonts w:ascii="Georgia" w:hAnsi="Georgia" w:cs="Times-Roman"/>
          <w:b/>
          <w:color w:val="000000"/>
          <w:sz w:val="22"/>
          <w:szCs w:val="20"/>
        </w:rPr>
        <w:t>et st</w:t>
      </w:r>
      <w:r>
        <w:rPr>
          <w:rFonts w:ascii="Georgia" w:hAnsi="Georgia" w:cs="Times-Roman"/>
          <w:b/>
          <w:color w:val="000000"/>
          <w:sz w:val="22"/>
          <w:szCs w:val="20"/>
        </w:rPr>
        <w:t>örsta</w:t>
      </w:r>
      <w:r w:rsidRPr="00EE1E46">
        <w:rPr>
          <w:rFonts w:ascii="Georgia" w:hAnsi="Georgia" w:cs="Times-Roman"/>
          <w:b/>
          <w:color w:val="000000"/>
          <w:sz w:val="22"/>
          <w:szCs w:val="20"/>
        </w:rPr>
        <w:t xml:space="preserve"> reno</w:t>
      </w:r>
      <w:r>
        <w:rPr>
          <w:rFonts w:ascii="Georgia" w:hAnsi="Georgia" w:cs="Times-Roman"/>
          <w:b/>
          <w:color w:val="000000"/>
          <w:sz w:val="22"/>
          <w:szCs w:val="20"/>
        </w:rPr>
        <w:t>veringsprogrammet sedan kanalen byggdes är nu halvvägs mot mål.</w:t>
      </w:r>
      <w:r w:rsidRPr="00EE1E46">
        <w:rPr>
          <w:rFonts w:ascii="Georgia" w:hAnsi="Georgia" w:cs="Calibri"/>
          <w:b/>
          <w:sz w:val="32"/>
        </w:rPr>
        <w:t xml:space="preserve"> </w:t>
      </w:r>
      <w:r>
        <w:rPr>
          <w:rFonts w:ascii="Georgia" w:hAnsi="Georgia" w:cs="Calibri"/>
          <w:b/>
          <w:sz w:val="22"/>
          <w:szCs w:val="22"/>
        </w:rPr>
        <w:t xml:space="preserve">Vi går nu in på </w:t>
      </w:r>
      <w:r w:rsidRPr="00EE1E46">
        <w:rPr>
          <w:rFonts w:ascii="Georgia" w:hAnsi="Georgia" w:cs="Times-Roman"/>
          <w:b/>
          <w:color w:val="000000"/>
          <w:sz w:val="22"/>
          <w:szCs w:val="20"/>
        </w:rPr>
        <w:t>f</w:t>
      </w:r>
      <w:r w:rsidR="00500EC3">
        <w:rPr>
          <w:rFonts w:ascii="Georgia" w:hAnsi="Georgia" w:cs="Times-Roman"/>
          <w:b/>
          <w:color w:val="000000"/>
          <w:sz w:val="22"/>
          <w:szCs w:val="20"/>
        </w:rPr>
        <w:t>järde</w:t>
      </w:r>
      <w:bookmarkStart w:id="0" w:name="_GoBack"/>
      <w:bookmarkEnd w:id="0"/>
      <w:r w:rsidRPr="00EE1E46">
        <w:rPr>
          <w:rFonts w:ascii="Georgia" w:hAnsi="Georgia" w:cs="Times-Roman"/>
          <w:b/>
          <w:color w:val="000000"/>
          <w:sz w:val="22"/>
          <w:szCs w:val="20"/>
        </w:rPr>
        <w:t xml:space="preserve"> året </w:t>
      </w:r>
      <w:r>
        <w:rPr>
          <w:rFonts w:ascii="Georgia" w:hAnsi="Georgia" w:cs="Times-Roman"/>
          <w:b/>
          <w:color w:val="000000"/>
          <w:sz w:val="22"/>
          <w:szCs w:val="20"/>
        </w:rPr>
        <w:t>med stora</w:t>
      </w:r>
      <w:r w:rsidRPr="00EE1E46">
        <w:rPr>
          <w:rFonts w:ascii="Georgia" w:hAnsi="Georgia" w:cs="Times-Roman"/>
          <w:b/>
          <w:color w:val="000000"/>
          <w:sz w:val="22"/>
          <w:szCs w:val="20"/>
        </w:rPr>
        <w:t xml:space="preserve"> renovering</w:t>
      </w:r>
      <w:r>
        <w:rPr>
          <w:rFonts w:ascii="Georgia" w:hAnsi="Georgia" w:cs="Times-Roman"/>
          <w:b/>
          <w:color w:val="000000"/>
          <w:sz w:val="22"/>
          <w:szCs w:val="20"/>
        </w:rPr>
        <w:t>ar</w:t>
      </w:r>
      <w:r w:rsidRPr="00EE1E46">
        <w:rPr>
          <w:rFonts w:ascii="Georgia" w:hAnsi="Georgia" w:cs="Times-Roman"/>
          <w:b/>
          <w:color w:val="000000"/>
          <w:sz w:val="22"/>
          <w:szCs w:val="20"/>
        </w:rPr>
        <w:t xml:space="preserve"> </w:t>
      </w:r>
      <w:r>
        <w:rPr>
          <w:rFonts w:ascii="Georgia" w:hAnsi="Georgia" w:cs="Times-Roman"/>
          <w:b/>
          <w:color w:val="000000"/>
          <w:sz w:val="22"/>
          <w:szCs w:val="20"/>
        </w:rPr>
        <w:t>i renoveringsprogrammet Göta kanal 2.0.</w:t>
      </w:r>
      <w:r w:rsidRPr="00EE1E46">
        <w:rPr>
          <w:rFonts w:ascii="Georgia" w:hAnsi="Georgia" w:cs="Times-Roman"/>
          <w:b/>
          <w:color w:val="000000"/>
          <w:sz w:val="22"/>
          <w:szCs w:val="20"/>
        </w:rPr>
        <w:t xml:space="preserve"> </w:t>
      </w:r>
    </w:p>
    <w:p w:rsidR="00BA2DFB" w:rsidRDefault="00BA2DFB" w:rsidP="00BA2DFB">
      <w:pPr>
        <w:rPr>
          <w:rFonts w:ascii="Calibri" w:hAnsi="Calibri" w:cs="Calibri"/>
        </w:rPr>
      </w:pPr>
    </w:p>
    <w:p w:rsidR="00BA2DFB" w:rsidRDefault="00BA2DFB" w:rsidP="00BA2DFB">
      <w:pPr>
        <w:rPr>
          <w:rFonts w:ascii="Georgia" w:hAnsi="Georgia" w:cs="Calibri"/>
          <w:sz w:val="22"/>
        </w:rPr>
      </w:pPr>
    </w:p>
    <w:p w:rsidR="00BA2DFB" w:rsidRDefault="00BA2DFB" w:rsidP="00BA2DFB">
      <w:pPr>
        <w:rPr>
          <w:rFonts w:ascii="Georgia" w:hAnsi="Georgia"/>
          <w:sz w:val="22"/>
        </w:rPr>
      </w:pPr>
      <w:r>
        <w:rPr>
          <w:rFonts w:ascii="Georgia" w:hAnsi="Georgia" w:cs="Calibri"/>
          <w:sz w:val="22"/>
        </w:rPr>
        <w:t xml:space="preserve">Med fler än 25 grävmaskiner igång samtidigt pågår ett intensivt arbete fram till öppning för säsongen 2019. </w:t>
      </w:r>
      <w:r w:rsidRPr="00F34D40">
        <w:rPr>
          <w:rFonts w:ascii="Georgia" w:hAnsi="Georgia" w:cs="Calibri"/>
          <w:sz w:val="22"/>
        </w:rPr>
        <w:t xml:space="preserve">Totalt har </w:t>
      </w:r>
      <w:r>
        <w:rPr>
          <w:rFonts w:ascii="Georgia" w:hAnsi="Georgia" w:cs="Calibri"/>
          <w:sz w:val="22"/>
        </w:rPr>
        <w:t xml:space="preserve">nu </w:t>
      </w:r>
      <w:r w:rsidRPr="00F34D40">
        <w:rPr>
          <w:rFonts w:ascii="Georgia" w:hAnsi="Georgia" w:cs="Calibri"/>
          <w:sz w:val="22"/>
        </w:rPr>
        <w:t>88 störr</w:t>
      </w:r>
      <w:r>
        <w:rPr>
          <w:rFonts w:ascii="Georgia" w:hAnsi="Georgia" w:cs="Calibri"/>
          <w:sz w:val="22"/>
        </w:rPr>
        <w:t>e projekt påbörjat</w:t>
      </w:r>
      <w:r w:rsidRPr="00F34D40">
        <w:rPr>
          <w:rFonts w:ascii="Georgia" w:hAnsi="Georgia" w:cs="Calibri"/>
          <w:sz w:val="22"/>
        </w:rPr>
        <w:t>s och</w:t>
      </w:r>
      <w:r>
        <w:rPr>
          <w:rFonts w:ascii="Georgia" w:hAnsi="Georgia" w:cs="Calibri"/>
          <w:sz w:val="22"/>
        </w:rPr>
        <w:t>/</w:t>
      </w:r>
      <w:r w:rsidRPr="00F34D40">
        <w:rPr>
          <w:rFonts w:ascii="Georgia" w:hAnsi="Georgia" w:cs="Calibri"/>
          <w:sz w:val="22"/>
        </w:rPr>
        <w:t xml:space="preserve">eller färdigställts inom ramen </w:t>
      </w:r>
      <w:r>
        <w:rPr>
          <w:rFonts w:ascii="Georgia" w:hAnsi="Georgia" w:cs="Calibri"/>
          <w:sz w:val="22"/>
        </w:rPr>
        <w:t>för Göta kanal 2.0</w:t>
      </w:r>
      <w:r w:rsidRPr="00F34D40">
        <w:rPr>
          <w:rFonts w:ascii="Georgia" w:hAnsi="Georgia" w:cs="Calibri"/>
          <w:sz w:val="22"/>
        </w:rPr>
        <w:t>. Investeringen för hela renoveringsprogramm</w:t>
      </w:r>
      <w:r>
        <w:rPr>
          <w:rFonts w:ascii="Georgia" w:hAnsi="Georgia" w:cs="Calibri"/>
          <w:sz w:val="22"/>
        </w:rPr>
        <w:t>et överstiger en halv miljard</w:t>
      </w:r>
      <w:r w:rsidRPr="00F34D40">
        <w:rPr>
          <w:rFonts w:ascii="Georgia" w:hAnsi="Georgia" w:cs="Calibri"/>
          <w:sz w:val="22"/>
        </w:rPr>
        <w:t xml:space="preserve"> kronor</w:t>
      </w:r>
      <w:r w:rsidRPr="009B19C9">
        <w:rPr>
          <w:rFonts w:ascii="Georgia" w:hAnsi="Georgia" w:cs="Calibri"/>
          <w:sz w:val="22"/>
        </w:rPr>
        <w:t xml:space="preserve">. </w:t>
      </w:r>
      <w:r w:rsidRPr="009B19C9">
        <w:rPr>
          <w:rFonts w:ascii="Georgia" w:hAnsi="Georgia"/>
          <w:sz w:val="22"/>
        </w:rPr>
        <w:t xml:space="preserve">Till sommaren kommer </w:t>
      </w:r>
      <w:r>
        <w:rPr>
          <w:rFonts w:ascii="Georgia" w:hAnsi="Georgia"/>
          <w:sz w:val="22"/>
        </w:rPr>
        <w:t>besökarna att på många sträckor uppleva en</w:t>
      </w:r>
      <w:r w:rsidRPr="009B19C9">
        <w:rPr>
          <w:rFonts w:ascii="Georgia" w:hAnsi="Georgia"/>
          <w:sz w:val="22"/>
        </w:rPr>
        <w:t xml:space="preserve"> helt ny kanal.</w:t>
      </w:r>
    </w:p>
    <w:p w:rsidR="00BA2DFB" w:rsidRDefault="00BA2DFB" w:rsidP="00BA2DFB">
      <w:pPr>
        <w:rPr>
          <w:rFonts w:ascii="Georgia" w:hAnsi="Georgia" w:cs="Calibri"/>
          <w:sz w:val="22"/>
        </w:rPr>
      </w:pPr>
    </w:p>
    <w:p w:rsidR="00BA2DFB" w:rsidRDefault="00BA2DFB" w:rsidP="00BA2DFB">
      <w:pPr>
        <w:rPr>
          <w:rFonts w:ascii="Georgia" w:hAnsi="Georgia" w:cs="Calibri"/>
          <w:sz w:val="22"/>
        </w:rPr>
      </w:pPr>
      <w:r>
        <w:rPr>
          <w:rFonts w:ascii="Georgia" w:hAnsi="Georgia" w:cs="Calibri"/>
          <w:sz w:val="22"/>
        </w:rPr>
        <w:t>– Det är så pass stora projekt att det krävs minutiös planering och nära samarbete med våra entreprenörer för att vi ska klara tidplanerna tills Göta kanal öppnar för båtar igen den 2 maj 2019, berättar Roger Altsäter, vd på Göta kanalbolag.</w:t>
      </w:r>
    </w:p>
    <w:p w:rsidR="00BA2DFB" w:rsidRDefault="00BA2DFB" w:rsidP="00BA2DFB">
      <w:pPr>
        <w:rPr>
          <w:rFonts w:ascii="Georgia" w:hAnsi="Georgia" w:cs="Calibri"/>
          <w:sz w:val="22"/>
        </w:rPr>
      </w:pPr>
    </w:p>
    <w:p w:rsidR="00BA2DFB" w:rsidRDefault="00BA2DFB" w:rsidP="00BA2DFB">
      <w:pPr>
        <w:rPr>
          <w:rFonts w:ascii="Georgia" w:hAnsi="Georgia" w:cs="Georgia"/>
          <w:color w:val="000000"/>
          <w:sz w:val="22"/>
          <w:szCs w:val="22"/>
        </w:rPr>
      </w:pPr>
      <w:r>
        <w:rPr>
          <w:rFonts w:ascii="Georgia" w:hAnsi="Georgia" w:cs="Georgia"/>
          <w:color w:val="000000"/>
          <w:sz w:val="22"/>
          <w:szCs w:val="22"/>
        </w:rPr>
        <w:t>–</w:t>
      </w:r>
      <w:r w:rsidRPr="00E61C36">
        <w:rPr>
          <w:rFonts w:ascii="Georgia" w:hAnsi="Georgia" w:cs="Georgia"/>
          <w:color w:val="000000"/>
          <w:sz w:val="22"/>
          <w:szCs w:val="22"/>
        </w:rPr>
        <w:t xml:space="preserve">Göta kanal </w:t>
      </w:r>
      <w:r>
        <w:rPr>
          <w:rFonts w:ascii="Georgia" w:hAnsi="Georgia" w:cs="Georgia"/>
          <w:color w:val="000000"/>
          <w:sz w:val="22"/>
          <w:szCs w:val="22"/>
        </w:rPr>
        <w:t xml:space="preserve">är </w:t>
      </w:r>
      <w:r w:rsidRPr="00E61C36">
        <w:rPr>
          <w:rFonts w:ascii="Georgia" w:hAnsi="Georgia" w:cs="Georgia"/>
          <w:color w:val="000000"/>
          <w:sz w:val="22"/>
          <w:szCs w:val="22"/>
        </w:rPr>
        <w:t xml:space="preserve">ett mycket starkt varumärke som associeras med allt från en lugn båtsemester och klassiska filmer, till ett exotiskt resmål för internationella besökare och researrangörer. </w:t>
      </w:r>
    </w:p>
    <w:p w:rsidR="00BA2DFB" w:rsidRDefault="00BA2DFB" w:rsidP="00BA2DFB">
      <w:pPr>
        <w:rPr>
          <w:rFonts w:ascii="Georgia" w:hAnsi="Georgia" w:cs="Georgia"/>
          <w:color w:val="000000"/>
          <w:sz w:val="22"/>
          <w:szCs w:val="22"/>
        </w:rPr>
      </w:pPr>
    </w:p>
    <w:p w:rsidR="00BA2DFB" w:rsidRPr="00D52149" w:rsidRDefault="00BA2DFB" w:rsidP="00BA2DFB">
      <w:pPr>
        <w:rPr>
          <w:rFonts w:ascii="Georgia" w:eastAsia="Times New Roman" w:hAnsi="Georgia" w:cs="Arial"/>
          <w:color w:val="000000" w:themeColor="text1"/>
          <w:sz w:val="22"/>
          <w:szCs w:val="22"/>
          <w:shd w:val="clear" w:color="auto" w:fill="FFFFFF"/>
          <w:lang w:eastAsia="sv-SE"/>
        </w:rPr>
      </w:pPr>
      <w:r>
        <w:rPr>
          <w:rFonts w:ascii="Georgia" w:hAnsi="Georgia" w:cs="Georgia"/>
          <w:color w:val="000000"/>
          <w:sz w:val="22"/>
          <w:szCs w:val="22"/>
        </w:rPr>
        <w:t xml:space="preserve">–Vi har en kunddriven utveckling och jobbar ständigt med att utveckla destinationens attraktionskraft. </w:t>
      </w:r>
      <w:r w:rsidRPr="009B19C9">
        <w:rPr>
          <w:rFonts w:ascii="Georgia" w:hAnsi="Georgia"/>
          <w:color w:val="000000" w:themeColor="text1"/>
          <w:sz w:val="22"/>
          <w:szCs w:val="22"/>
        </w:rPr>
        <w:t>Genom insikt i vad som är attraktivt för våra gäster får vi också bättre verktyg för att utveckla destinationen.</w:t>
      </w:r>
      <w:r>
        <w:rPr>
          <w:rFonts w:ascii="Georgia" w:hAnsi="Georgia"/>
          <w:color w:val="000000" w:themeColor="text1"/>
          <w:sz w:val="22"/>
          <w:szCs w:val="22"/>
        </w:rPr>
        <w:t xml:space="preserve"> Vi har idag </w:t>
      </w:r>
      <w:r w:rsidRPr="009B19C9">
        <w:rPr>
          <w:rFonts w:ascii="Georgia" w:hAnsi="Georgia"/>
          <w:color w:val="000000" w:themeColor="text1"/>
          <w:sz w:val="22"/>
          <w:szCs w:val="22"/>
        </w:rPr>
        <w:t>3 miljoner besökare årligen</w:t>
      </w:r>
      <w:r>
        <w:rPr>
          <w:rFonts w:ascii="Georgia" w:eastAsia="Times New Roman" w:hAnsi="Georgia" w:cs="Arial"/>
          <w:color w:val="000000" w:themeColor="text1"/>
          <w:sz w:val="22"/>
          <w:szCs w:val="22"/>
          <w:shd w:val="clear" w:color="auto" w:fill="FFFFFF"/>
          <w:lang w:eastAsia="sv-SE"/>
        </w:rPr>
        <w:t xml:space="preserve"> och vår vision är att bli Sveriges attraktivaste besöksmål 2020,</w:t>
      </w:r>
      <w:r w:rsidRPr="00F639EC">
        <w:rPr>
          <w:rFonts w:ascii="Georgia" w:hAnsi="Georgia" w:cs="Georgia"/>
          <w:color w:val="000000"/>
          <w:sz w:val="22"/>
          <w:szCs w:val="22"/>
        </w:rPr>
        <w:t xml:space="preserve"> </w:t>
      </w:r>
      <w:r>
        <w:rPr>
          <w:rFonts w:ascii="Georgia" w:hAnsi="Georgia" w:cs="Georgia"/>
          <w:color w:val="000000"/>
          <w:sz w:val="22"/>
          <w:szCs w:val="22"/>
        </w:rPr>
        <w:t>säger Magnus Hollwin, marknads- och kommunikationschef på Göta kanalbolag.</w:t>
      </w:r>
    </w:p>
    <w:p w:rsidR="00DC03ED" w:rsidRPr="00D52149" w:rsidRDefault="00DC03ED" w:rsidP="00DC03ED">
      <w:pPr>
        <w:rPr>
          <w:rFonts w:ascii="Georgia" w:eastAsia="Times New Roman" w:hAnsi="Georgia" w:cs="Arial"/>
          <w:color w:val="000000" w:themeColor="text1"/>
          <w:sz w:val="22"/>
          <w:szCs w:val="22"/>
          <w:shd w:val="clear" w:color="auto" w:fill="FFFFFF"/>
          <w:lang w:eastAsia="sv-SE"/>
        </w:rPr>
      </w:pPr>
    </w:p>
    <w:p w:rsidR="00DE1502" w:rsidRDefault="00DE1502" w:rsidP="00DE1502">
      <w:pPr>
        <w:rPr>
          <w:rFonts w:ascii="Georgia" w:hAnsi="Georgia" w:cs="Calibri"/>
          <w:sz w:val="22"/>
        </w:rPr>
      </w:pPr>
    </w:p>
    <w:p w:rsidR="00CC0FD2" w:rsidRDefault="0088542F" w:rsidP="00DE1502">
      <w:pPr>
        <w:rPr>
          <w:rFonts w:ascii="Georgia" w:hAnsi="Georgia" w:cs="Calibri"/>
          <w:b/>
        </w:rPr>
      </w:pPr>
      <w:r w:rsidRPr="0058436C">
        <w:rPr>
          <w:rFonts w:ascii="Georgia" w:hAnsi="Georgia" w:cs="Calibri"/>
          <w:b/>
        </w:rPr>
        <w:t>Investering</w:t>
      </w:r>
      <w:r w:rsidR="00824EAF" w:rsidRPr="0058436C">
        <w:rPr>
          <w:rFonts w:ascii="Georgia" w:hAnsi="Georgia" w:cs="Calibri"/>
          <w:b/>
        </w:rPr>
        <w:t xml:space="preserve">ar </w:t>
      </w:r>
      <w:r w:rsidRPr="0058436C">
        <w:rPr>
          <w:rFonts w:ascii="Georgia" w:hAnsi="Georgia" w:cs="Calibri"/>
          <w:b/>
        </w:rPr>
        <w:t>i Linköping</w:t>
      </w:r>
    </w:p>
    <w:p w:rsidR="002D7AE4" w:rsidRPr="0058436C" w:rsidRDefault="002D7AE4" w:rsidP="00DE1502">
      <w:pPr>
        <w:rPr>
          <w:rFonts w:ascii="Georgia" w:hAnsi="Georgia" w:cs="Calibri"/>
          <w:b/>
        </w:rPr>
      </w:pPr>
    </w:p>
    <w:p w:rsidR="00D36FA0" w:rsidRDefault="00E61C36" w:rsidP="009B19C9">
      <w:pPr>
        <w:rPr>
          <w:rFonts w:ascii="Georgia" w:hAnsi="Georgia"/>
          <w:color w:val="000000" w:themeColor="text1"/>
          <w:sz w:val="22"/>
          <w:szCs w:val="22"/>
        </w:rPr>
      </w:pPr>
      <w:r>
        <w:rPr>
          <w:rFonts w:ascii="Georgia" w:hAnsi="Georgia" w:cs="Calibri"/>
          <w:sz w:val="22"/>
        </w:rPr>
        <w:t xml:space="preserve">Vid Bergs slussar i Linköping projekteras just </w:t>
      </w:r>
      <w:r w:rsidRPr="00E61C36">
        <w:rPr>
          <w:rFonts w:ascii="Georgia" w:hAnsi="Georgia"/>
          <w:color w:val="000000" w:themeColor="text1"/>
          <w:sz w:val="22"/>
          <w:szCs w:val="22"/>
        </w:rPr>
        <w:t>för en nybyggnation på 600 kvm som innehåller både restaurang och butiker i två plan</w:t>
      </w:r>
      <w:r>
        <w:rPr>
          <w:rFonts w:ascii="Georgia" w:hAnsi="Georgia"/>
          <w:color w:val="000000" w:themeColor="text1"/>
          <w:sz w:val="22"/>
          <w:szCs w:val="22"/>
        </w:rPr>
        <w:t xml:space="preserve"> </w:t>
      </w:r>
      <w:r w:rsidR="00CD58F9">
        <w:rPr>
          <w:rFonts w:ascii="Georgia" w:hAnsi="Georgia"/>
          <w:color w:val="000000" w:themeColor="text1"/>
          <w:sz w:val="22"/>
          <w:szCs w:val="22"/>
        </w:rPr>
        <w:t xml:space="preserve">i </w:t>
      </w:r>
      <w:r>
        <w:rPr>
          <w:rFonts w:ascii="Georgia" w:hAnsi="Georgia"/>
          <w:color w:val="000000" w:themeColor="text1"/>
          <w:sz w:val="22"/>
          <w:szCs w:val="22"/>
        </w:rPr>
        <w:t>direkt i anslutning till kanalen</w:t>
      </w:r>
      <w:r w:rsidRPr="00E61C36">
        <w:rPr>
          <w:rFonts w:ascii="Georgia" w:hAnsi="Georgia"/>
          <w:color w:val="000000" w:themeColor="text1"/>
          <w:sz w:val="22"/>
          <w:szCs w:val="22"/>
        </w:rPr>
        <w:t>.</w:t>
      </w:r>
      <w:r w:rsidR="00E068DE">
        <w:rPr>
          <w:rFonts w:ascii="Georgia" w:hAnsi="Georgia"/>
          <w:color w:val="000000" w:themeColor="text1"/>
          <w:sz w:val="22"/>
          <w:szCs w:val="22"/>
        </w:rPr>
        <w:t xml:space="preserve"> Utmed hela byggnaden planeras </w:t>
      </w:r>
      <w:r w:rsidR="00CD58F9">
        <w:rPr>
          <w:rFonts w:ascii="Georgia" w:hAnsi="Georgia"/>
          <w:color w:val="000000" w:themeColor="text1"/>
          <w:sz w:val="22"/>
          <w:szCs w:val="22"/>
        </w:rPr>
        <w:t xml:space="preserve">dessutom </w:t>
      </w:r>
      <w:r w:rsidR="00E068DE">
        <w:rPr>
          <w:rFonts w:ascii="Georgia" w:hAnsi="Georgia"/>
          <w:color w:val="000000" w:themeColor="text1"/>
          <w:sz w:val="22"/>
          <w:szCs w:val="22"/>
        </w:rPr>
        <w:t>en gästbrygga med uteservering.</w:t>
      </w:r>
      <w:r>
        <w:rPr>
          <w:rFonts w:ascii="Georgia" w:hAnsi="Georgia"/>
          <w:color w:val="000000" w:themeColor="text1"/>
          <w:sz w:val="22"/>
          <w:szCs w:val="22"/>
        </w:rPr>
        <w:t xml:space="preserve"> Arbetet beräknas påbörjas i sommar och den helt klimatneutrala byggnaden kommer att invigas </w:t>
      </w:r>
      <w:r w:rsidR="009B19C9">
        <w:rPr>
          <w:rFonts w:ascii="Georgia" w:hAnsi="Georgia"/>
          <w:color w:val="000000" w:themeColor="text1"/>
          <w:sz w:val="22"/>
          <w:szCs w:val="22"/>
        </w:rPr>
        <w:t>lagom till säsongen 202</w:t>
      </w:r>
      <w:r w:rsidR="00596223">
        <w:rPr>
          <w:rFonts w:ascii="Georgia" w:hAnsi="Georgia"/>
          <w:color w:val="000000" w:themeColor="text1"/>
          <w:sz w:val="22"/>
          <w:szCs w:val="22"/>
        </w:rPr>
        <w:t>0</w:t>
      </w:r>
      <w:r w:rsidR="00D36FA0">
        <w:rPr>
          <w:rFonts w:ascii="Georgia" w:hAnsi="Georgia"/>
          <w:color w:val="000000" w:themeColor="text1"/>
          <w:sz w:val="22"/>
          <w:szCs w:val="22"/>
        </w:rPr>
        <w:t>.</w:t>
      </w:r>
    </w:p>
    <w:p w:rsidR="00D36FA0" w:rsidRDefault="00D36FA0" w:rsidP="009B19C9">
      <w:pPr>
        <w:rPr>
          <w:rFonts w:ascii="Georgia" w:hAnsi="Georgia"/>
          <w:color w:val="000000" w:themeColor="text1"/>
          <w:sz w:val="22"/>
          <w:szCs w:val="22"/>
        </w:rPr>
      </w:pPr>
    </w:p>
    <w:p w:rsidR="00D36FA0" w:rsidRDefault="00D36FA0" w:rsidP="00D36FA0">
      <w:pPr>
        <w:rPr>
          <w:rFonts w:ascii="Georgia" w:hAnsi="Georgia"/>
          <w:color w:val="000000" w:themeColor="text1"/>
          <w:sz w:val="22"/>
          <w:szCs w:val="22"/>
        </w:rPr>
      </w:pPr>
      <w:r>
        <w:rPr>
          <w:rFonts w:ascii="Georgia" w:hAnsi="Georgia"/>
          <w:color w:val="000000" w:themeColor="text1"/>
          <w:sz w:val="22"/>
          <w:szCs w:val="22"/>
        </w:rPr>
        <w:t>–</w:t>
      </w:r>
      <w:r w:rsidRPr="00E61C36">
        <w:rPr>
          <w:rFonts w:ascii="Georgia" w:hAnsi="Georgia"/>
          <w:color w:val="000000" w:themeColor="text1"/>
          <w:sz w:val="22"/>
          <w:szCs w:val="22"/>
        </w:rPr>
        <w:t xml:space="preserve"> </w:t>
      </w:r>
      <w:r>
        <w:rPr>
          <w:rFonts w:ascii="Georgia" w:hAnsi="Georgia"/>
          <w:color w:val="000000" w:themeColor="text1"/>
          <w:sz w:val="22"/>
          <w:szCs w:val="22"/>
        </w:rPr>
        <w:t>Berg är ett av våra mest besökta områden med</w:t>
      </w:r>
      <w:r w:rsidR="00596223">
        <w:rPr>
          <w:rFonts w:ascii="Georgia" w:hAnsi="Georgia"/>
          <w:color w:val="000000" w:themeColor="text1"/>
          <w:sz w:val="22"/>
          <w:szCs w:val="22"/>
        </w:rPr>
        <w:t xml:space="preserve"> </w:t>
      </w:r>
      <w:r w:rsidR="00CD58F9">
        <w:rPr>
          <w:rFonts w:ascii="Georgia" w:hAnsi="Georgia"/>
          <w:color w:val="000000" w:themeColor="text1"/>
          <w:sz w:val="22"/>
          <w:szCs w:val="22"/>
        </w:rPr>
        <w:t>många event och</w:t>
      </w:r>
      <w:r>
        <w:rPr>
          <w:rFonts w:ascii="Georgia" w:hAnsi="Georgia"/>
          <w:color w:val="000000" w:themeColor="text1"/>
          <w:sz w:val="22"/>
          <w:szCs w:val="22"/>
        </w:rPr>
        <w:t xml:space="preserve"> flera hundratusen besökare per säsong. Detta är ett steg i vår långsiktiga strategi att årligen utveckla Bergsområdet med nya attraktioner</w:t>
      </w:r>
      <w:r w:rsidR="00596223">
        <w:rPr>
          <w:rFonts w:ascii="Georgia" w:hAnsi="Georgia"/>
          <w:color w:val="000000" w:themeColor="text1"/>
          <w:sz w:val="22"/>
          <w:szCs w:val="22"/>
        </w:rPr>
        <w:t>, fortsätter Roger Altsäter.</w:t>
      </w:r>
    </w:p>
    <w:p w:rsidR="00596223" w:rsidRDefault="00596223" w:rsidP="00D36FA0">
      <w:pPr>
        <w:rPr>
          <w:rFonts w:ascii="Georgia" w:hAnsi="Georgia"/>
          <w:color w:val="000000" w:themeColor="text1"/>
          <w:sz w:val="22"/>
          <w:szCs w:val="22"/>
        </w:rPr>
      </w:pPr>
    </w:p>
    <w:p w:rsidR="009B19C9" w:rsidRDefault="00D36FA0" w:rsidP="009B19C9">
      <w:pPr>
        <w:rPr>
          <w:rFonts w:ascii="Georgia" w:hAnsi="Georgia"/>
          <w:color w:val="000000" w:themeColor="text1"/>
          <w:sz w:val="22"/>
          <w:szCs w:val="22"/>
        </w:rPr>
      </w:pPr>
      <w:r>
        <w:rPr>
          <w:rFonts w:ascii="Georgia" w:hAnsi="Georgia"/>
          <w:color w:val="000000" w:themeColor="text1"/>
          <w:sz w:val="22"/>
          <w:szCs w:val="22"/>
        </w:rPr>
        <w:t xml:space="preserve">Löpande sker </w:t>
      </w:r>
      <w:r w:rsidR="00BA2DFB">
        <w:rPr>
          <w:rFonts w:ascii="Georgia" w:hAnsi="Georgia"/>
          <w:color w:val="000000" w:themeColor="text1"/>
          <w:sz w:val="22"/>
          <w:szCs w:val="22"/>
        </w:rPr>
        <w:t>kontinuerlig</w:t>
      </w:r>
      <w:r w:rsidR="006A3BFC">
        <w:rPr>
          <w:rFonts w:ascii="Georgia" w:hAnsi="Georgia"/>
          <w:color w:val="000000" w:themeColor="text1"/>
          <w:sz w:val="22"/>
          <w:szCs w:val="22"/>
        </w:rPr>
        <w:t xml:space="preserve"> </w:t>
      </w:r>
      <w:r>
        <w:rPr>
          <w:rFonts w:ascii="Georgia" w:hAnsi="Georgia"/>
          <w:color w:val="000000" w:themeColor="text1"/>
          <w:sz w:val="22"/>
          <w:szCs w:val="22"/>
        </w:rPr>
        <w:t xml:space="preserve">upprustning av anläggningen och </w:t>
      </w:r>
      <w:r w:rsidR="006A3BFC">
        <w:rPr>
          <w:rFonts w:ascii="Georgia" w:hAnsi="Georgia"/>
          <w:color w:val="000000" w:themeColor="text1"/>
          <w:sz w:val="22"/>
          <w:szCs w:val="22"/>
        </w:rPr>
        <w:t xml:space="preserve">i vinter renoveras </w:t>
      </w:r>
      <w:r w:rsidR="00596223">
        <w:rPr>
          <w:rFonts w:ascii="Georgia" w:hAnsi="Georgia"/>
          <w:color w:val="000000" w:themeColor="text1"/>
          <w:sz w:val="22"/>
          <w:szCs w:val="22"/>
        </w:rPr>
        <w:t xml:space="preserve">bland annat </w:t>
      </w:r>
      <w:r>
        <w:rPr>
          <w:rFonts w:ascii="Georgia" w:hAnsi="Georgia"/>
          <w:color w:val="000000" w:themeColor="text1"/>
          <w:sz w:val="22"/>
          <w:szCs w:val="22"/>
        </w:rPr>
        <w:t>s</w:t>
      </w:r>
      <w:r w:rsidR="009B19C9">
        <w:rPr>
          <w:rFonts w:ascii="Georgia" w:hAnsi="Georgia"/>
          <w:color w:val="000000" w:themeColor="text1"/>
          <w:sz w:val="22"/>
          <w:szCs w:val="22"/>
        </w:rPr>
        <w:t xml:space="preserve">lussen i Berg och </w:t>
      </w:r>
      <w:r w:rsidR="008C63E8">
        <w:rPr>
          <w:rFonts w:ascii="Georgia" w:hAnsi="Georgia"/>
          <w:color w:val="000000" w:themeColor="text1"/>
          <w:sz w:val="22"/>
          <w:szCs w:val="22"/>
        </w:rPr>
        <w:t>gästhamnen</w:t>
      </w:r>
      <w:r w:rsidR="009B19C9">
        <w:rPr>
          <w:rFonts w:ascii="Georgia" w:hAnsi="Georgia"/>
          <w:color w:val="000000" w:themeColor="text1"/>
          <w:sz w:val="22"/>
          <w:szCs w:val="22"/>
        </w:rPr>
        <w:t xml:space="preserve"> får nya y-bommar som bättre anpassas för större båtar som blir ett allt vanligare inslag på Göta kanal</w:t>
      </w:r>
      <w:r>
        <w:rPr>
          <w:rFonts w:ascii="Georgia" w:hAnsi="Georgia"/>
          <w:color w:val="000000" w:themeColor="text1"/>
          <w:sz w:val="22"/>
          <w:szCs w:val="22"/>
        </w:rPr>
        <w:t>.</w:t>
      </w:r>
    </w:p>
    <w:p w:rsidR="006A3BFC" w:rsidRDefault="006A3BFC" w:rsidP="009B19C9">
      <w:pPr>
        <w:rPr>
          <w:rFonts w:ascii="Georgia" w:hAnsi="Georgia"/>
          <w:color w:val="000000" w:themeColor="text1"/>
          <w:sz w:val="22"/>
          <w:szCs w:val="22"/>
        </w:rPr>
      </w:pPr>
    </w:p>
    <w:p w:rsidR="00BA6C62" w:rsidRDefault="00BA6C62" w:rsidP="006A3BFC">
      <w:pPr>
        <w:rPr>
          <w:rFonts w:ascii="Georgia" w:hAnsi="Georgia" w:cs="Calibri"/>
          <w:sz w:val="22"/>
        </w:rPr>
      </w:pPr>
    </w:p>
    <w:p w:rsidR="00BA6C62" w:rsidRDefault="00BA6C62" w:rsidP="006A3BFC">
      <w:pPr>
        <w:rPr>
          <w:rFonts w:ascii="Georgia" w:hAnsi="Georgia" w:cs="Calibri"/>
          <w:sz w:val="22"/>
        </w:rPr>
      </w:pPr>
    </w:p>
    <w:p w:rsidR="00BA6C62" w:rsidRDefault="00BA6C62" w:rsidP="006A3BFC">
      <w:pPr>
        <w:rPr>
          <w:rFonts w:ascii="Georgia" w:hAnsi="Georgia" w:cs="Calibri"/>
          <w:sz w:val="22"/>
        </w:rPr>
      </w:pPr>
    </w:p>
    <w:p w:rsidR="00BA6C62" w:rsidRDefault="00BA6C62" w:rsidP="006A3BFC">
      <w:pPr>
        <w:rPr>
          <w:rFonts w:ascii="Georgia" w:hAnsi="Georgia" w:cs="Calibri"/>
          <w:sz w:val="22"/>
        </w:rPr>
      </w:pPr>
    </w:p>
    <w:p w:rsidR="00BA6C62" w:rsidRDefault="00BA6C62" w:rsidP="006A3BFC">
      <w:pPr>
        <w:rPr>
          <w:rFonts w:ascii="Georgia" w:hAnsi="Georgia" w:cs="Calibri"/>
          <w:sz w:val="22"/>
        </w:rPr>
      </w:pPr>
    </w:p>
    <w:p w:rsidR="006A3BFC" w:rsidRDefault="006A3BFC" w:rsidP="006A3BFC">
      <w:pPr>
        <w:rPr>
          <w:rFonts w:ascii="Georgia" w:hAnsi="Georgia" w:cs="Calibri"/>
          <w:sz w:val="22"/>
        </w:rPr>
      </w:pPr>
      <w:r>
        <w:rPr>
          <w:rFonts w:ascii="Georgia" w:hAnsi="Georgia" w:cs="Calibri"/>
          <w:sz w:val="22"/>
        </w:rPr>
        <w:t xml:space="preserve">I vinter färdigställs </w:t>
      </w:r>
      <w:r w:rsidR="00596223">
        <w:rPr>
          <w:rFonts w:ascii="Georgia" w:hAnsi="Georgia" w:cs="Calibri"/>
          <w:sz w:val="22"/>
        </w:rPr>
        <w:t xml:space="preserve">även </w:t>
      </w:r>
      <w:r>
        <w:rPr>
          <w:rFonts w:ascii="Georgia" w:hAnsi="Georgia" w:cs="Calibri"/>
          <w:sz w:val="22"/>
        </w:rPr>
        <w:t>k</w:t>
      </w:r>
      <w:r w:rsidRPr="00F34D40">
        <w:rPr>
          <w:rFonts w:ascii="Georgia" w:hAnsi="Georgia" w:cs="Calibri"/>
          <w:sz w:val="22"/>
        </w:rPr>
        <w:t xml:space="preserve">analsträckan </w:t>
      </w:r>
      <w:r>
        <w:rPr>
          <w:rFonts w:ascii="Georgia" w:hAnsi="Georgia" w:cs="Calibri"/>
          <w:sz w:val="22"/>
        </w:rPr>
        <w:t xml:space="preserve">Ruda - Sjöbacka </w:t>
      </w:r>
      <w:r w:rsidRPr="00F34D40">
        <w:rPr>
          <w:rFonts w:ascii="Georgia" w:hAnsi="Georgia" w:cs="Calibri"/>
          <w:sz w:val="22"/>
        </w:rPr>
        <w:t xml:space="preserve">med </w:t>
      </w:r>
      <w:r>
        <w:rPr>
          <w:rFonts w:ascii="Georgia" w:hAnsi="Georgia" w:cs="Calibri"/>
          <w:sz w:val="22"/>
        </w:rPr>
        <w:t xml:space="preserve">en </w:t>
      </w:r>
      <w:r w:rsidRPr="00F34D40">
        <w:rPr>
          <w:rFonts w:ascii="Georgia" w:hAnsi="Georgia" w:cs="Calibri"/>
          <w:sz w:val="22"/>
        </w:rPr>
        <w:t xml:space="preserve">ny </w:t>
      </w:r>
      <w:r>
        <w:rPr>
          <w:rFonts w:ascii="Georgia" w:hAnsi="Georgia" w:cs="Calibri"/>
          <w:sz w:val="22"/>
        </w:rPr>
        <w:t xml:space="preserve">kanalbank </w:t>
      </w:r>
      <w:r w:rsidRPr="00F34D40">
        <w:rPr>
          <w:rFonts w:ascii="Georgia" w:hAnsi="Georgia" w:cs="Calibri"/>
          <w:sz w:val="22"/>
        </w:rPr>
        <w:t>samt en stenlagd strandskoning av kanalbanken.</w:t>
      </w:r>
      <w:r>
        <w:rPr>
          <w:rFonts w:ascii="Georgia" w:hAnsi="Georgia" w:cs="Calibri"/>
          <w:sz w:val="22"/>
        </w:rPr>
        <w:t xml:space="preserve"> Den senare består av ett tjockt lager sten som hålls på plats med hjälp av granstolpar, så kallade nålar, som trycks ned i kanalbanken.</w:t>
      </w:r>
    </w:p>
    <w:p w:rsidR="006A3BFC" w:rsidRDefault="006A3BFC" w:rsidP="006A3BFC">
      <w:pPr>
        <w:rPr>
          <w:rFonts w:ascii="Georgia" w:hAnsi="Georgia" w:cs="Calibri"/>
          <w:sz w:val="22"/>
        </w:rPr>
      </w:pPr>
    </w:p>
    <w:p w:rsidR="006A3BFC" w:rsidRDefault="006A3BFC" w:rsidP="006A3BFC">
      <w:pPr>
        <w:rPr>
          <w:rFonts w:ascii="Georgia" w:hAnsi="Georgia" w:cs="Calibri"/>
          <w:sz w:val="22"/>
        </w:rPr>
      </w:pPr>
      <w:r>
        <w:rPr>
          <w:rFonts w:ascii="Georgia" w:hAnsi="Georgia" w:cs="Calibri"/>
          <w:sz w:val="22"/>
        </w:rPr>
        <w:t>Strandskoningen har en viktig och skyddande funktion för att förhindra framtida erosion i kanalkanten vid svall eller andra vattenrörelser.</w:t>
      </w:r>
    </w:p>
    <w:p w:rsidR="00CD58F9" w:rsidRDefault="00CD58F9" w:rsidP="006A3BFC">
      <w:pPr>
        <w:rPr>
          <w:rFonts w:ascii="Georgia" w:hAnsi="Georgia" w:cs="Calibri"/>
          <w:sz w:val="22"/>
        </w:rPr>
      </w:pPr>
    </w:p>
    <w:p w:rsidR="009B19C9" w:rsidRDefault="00CD58F9">
      <w:pPr>
        <w:rPr>
          <w:rFonts w:ascii="Georgia" w:hAnsi="Georgia" w:cs="Calibri"/>
          <w:sz w:val="22"/>
        </w:rPr>
      </w:pPr>
      <w:r>
        <w:rPr>
          <w:rFonts w:ascii="Georgia" w:hAnsi="Georgia"/>
          <w:color w:val="000000" w:themeColor="text1"/>
          <w:sz w:val="22"/>
          <w:szCs w:val="22"/>
        </w:rPr>
        <w:t>–Totalt har vi investerat drygt 100 miljoner kronor i Linköpings kommun sedan 2015</w:t>
      </w:r>
      <w:r w:rsidR="00596223">
        <w:rPr>
          <w:rFonts w:ascii="Georgia" w:hAnsi="Georgia"/>
          <w:color w:val="000000" w:themeColor="text1"/>
          <w:sz w:val="22"/>
          <w:szCs w:val="22"/>
        </w:rPr>
        <w:t>,</w:t>
      </w:r>
      <w:r>
        <w:rPr>
          <w:rFonts w:ascii="Georgia" w:hAnsi="Georgia"/>
          <w:color w:val="000000" w:themeColor="text1"/>
          <w:sz w:val="22"/>
          <w:szCs w:val="22"/>
        </w:rPr>
        <w:t xml:space="preserve"> </w:t>
      </w:r>
      <w:r w:rsidR="00FD0742">
        <w:rPr>
          <w:rFonts w:ascii="Georgia" w:hAnsi="Georgia"/>
          <w:color w:val="000000" w:themeColor="text1"/>
          <w:sz w:val="22"/>
          <w:szCs w:val="22"/>
        </w:rPr>
        <w:t>avslutar</w:t>
      </w:r>
      <w:r>
        <w:rPr>
          <w:rFonts w:ascii="Georgia" w:hAnsi="Georgia"/>
          <w:color w:val="000000" w:themeColor="text1"/>
          <w:sz w:val="22"/>
          <w:szCs w:val="22"/>
        </w:rPr>
        <w:t xml:space="preserve"> Roger Altsäter</w:t>
      </w:r>
      <w:r w:rsidR="00A9619A">
        <w:rPr>
          <w:rFonts w:ascii="Georgia" w:hAnsi="Georgia" w:cs="Calibri"/>
          <w:sz w:val="22"/>
        </w:rPr>
        <w:t>.</w:t>
      </w:r>
    </w:p>
    <w:p w:rsidR="0058436C" w:rsidRDefault="0058436C">
      <w:pPr>
        <w:rPr>
          <w:rFonts w:ascii="Georgia" w:hAnsi="Georgia" w:cs="Calibri"/>
          <w:sz w:val="22"/>
        </w:rPr>
      </w:pPr>
    </w:p>
    <w:p w:rsidR="0058436C" w:rsidRDefault="0058436C">
      <w:pPr>
        <w:rPr>
          <w:rFonts w:ascii="Georgia" w:hAnsi="Georgia" w:cs="Calibri"/>
          <w:sz w:val="22"/>
        </w:rPr>
      </w:pPr>
    </w:p>
    <w:p w:rsidR="002D7AE4" w:rsidRDefault="002D7AE4" w:rsidP="0058436C">
      <w:pPr>
        <w:rPr>
          <w:rFonts w:ascii="Georgia" w:hAnsi="Georgia"/>
          <w:b/>
        </w:rPr>
      </w:pPr>
    </w:p>
    <w:p w:rsidR="0058436C" w:rsidRDefault="0058436C" w:rsidP="0058436C">
      <w:pPr>
        <w:rPr>
          <w:rFonts w:ascii="Georgia" w:hAnsi="Georgia"/>
          <w:b/>
        </w:rPr>
      </w:pPr>
      <w:r w:rsidRPr="0058436C">
        <w:rPr>
          <w:rFonts w:ascii="Georgia" w:hAnsi="Georgia"/>
          <w:b/>
        </w:rPr>
        <w:t>Investeringar i Norrköping</w:t>
      </w:r>
    </w:p>
    <w:p w:rsidR="002D7AE4" w:rsidRPr="0058436C" w:rsidRDefault="002D7AE4" w:rsidP="0058436C">
      <w:pPr>
        <w:rPr>
          <w:rFonts w:ascii="Georgia" w:hAnsi="Georgia"/>
          <w:b/>
        </w:rPr>
      </w:pPr>
    </w:p>
    <w:p w:rsidR="0058436C" w:rsidRDefault="0058436C" w:rsidP="0058436C">
      <w:pPr>
        <w:rPr>
          <w:rFonts w:ascii="Georgia" w:hAnsi="Georgia" w:cs="Calibri"/>
          <w:sz w:val="22"/>
        </w:rPr>
      </w:pPr>
      <w:r>
        <w:rPr>
          <w:rFonts w:ascii="Georgia" w:hAnsi="Georgia"/>
          <w:sz w:val="22"/>
          <w:szCs w:val="22"/>
        </w:rPr>
        <w:t>–</w:t>
      </w:r>
      <w:r w:rsidRPr="00811F02">
        <w:rPr>
          <w:rFonts w:ascii="Georgia" w:hAnsi="Georgia"/>
          <w:sz w:val="22"/>
          <w:szCs w:val="22"/>
        </w:rPr>
        <w:t>På norra sidan av kanalen</w:t>
      </w:r>
      <w:r>
        <w:rPr>
          <w:rFonts w:ascii="Georgia" w:hAnsi="Georgia"/>
          <w:sz w:val="22"/>
          <w:szCs w:val="22"/>
        </w:rPr>
        <w:t>,</w:t>
      </w:r>
      <w:r w:rsidRPr="00811F02">
        <w:rPr>
          <w:rFonts w:ascii="Georgia" w:hAnsi="Georgia"/>
          <w:sz w:val="22"/>
          <w:szCs w:val="22"/>
        </w:rPr>
        <w:t xml:space="preserve"> vid Norsholm</w:t>
      </w:r>
      <w:r>
        <w:rPr>
          <w:rFonts w:ascii="Georgia" w:hAnsi="Georgia"/>
          <w:sz w:val="22"/>
          <w:szCs w:val="22"/>
        </w:rPr>
        <w:t>,</w:t>
      </w:r>
      <w:r w:rsidRPr="00811F02">
        <w:rPr>
          <w:rFonts w:ascii="Georgia" w:hAnsi="Georgia"/>
          <w:sz w:val="22"/>
          <w:szCs w:val="22"/>
        </w:rPr>
        <w:t xml:space="preserve"> pågår nu arbeten med att bygga en ny kanalbank som inte </w:t>
      </w:r>
      <w:proofErr w:type="spellStart"/>
      <w:r w:rsidRPr="00811F02">
        <w:rPr>
          <w:rFonts w:ascii="Georgia" w:hAnsi="Georgia"/>
          <w:sz w:val="22"/>
          <w:szCs w:val="22"/>
        </w:rPr>
        <w:t>erroderar</w:t>
      </w:r>
      <w:proofErr w:type="spellEnd"/>
      <w:r w:rsidRPr="00811F02">
        <w:rPr>
          <w:rFonts w:ascii="Georgia" w:hAnsi="Georgia"/>
          <w:sz w:val="22"/>
          <w:szCs w:val="22"/>
        </w:rPr>
        <w:t xml:space="preserve"> ned i kanalfåran och att återställa kanalprofilen även på den här sidan. När de blir klara innebär det att hela sträckan Norsholm – </w:t>
      </w:r>
      <w:proofErr w:type="spellStart"/>
      <w:r w:rsidRPr="00811F02">
        <w:rPr>
          <w:rFonts w:ascii="Georgia" w:hAnsi="Georgia"/>
          <w:sz w:val="22"/>
          <w:szCs w:val="22"/>
        </w:rPr>
        <w:t>Hulta</w:t>
      </w:r>
      <w:proofErr w:type="spellEnd"/>
      <w:r w:rsidRPr="00811F02">
        <w:rPr>
          <w:rFonts w:ascii="Georgia" w:hAnsi="Georgia"/>
          <w:sz w:val="22"/>
          <w:szCs w:val="22"/>
        </w:rPr>
        <w:t xml:space="preserve"> är färdigrenoverad</w:t>
      </w:r>
      <w:r>
        <w:rPr>
          <w:rFonts w:ascii="Georgia" w:hAnsi="Georgia"/>
          <w:sz w:val="22"/>
          <w:szCs w:val="22"/>
        </w:rPr>
        <w:t xml:space="preserve"> med</w:t>
      </w:r>
      <w:r w:rsidRPr="00811F02">
        <w:rPr>
          <w:rFonts w:ascii="Georgia" w:hAnsi="Georgia"/>
          <w:sz w:val="22"/>
          <w:szCs w:val="22"/>
        </w:rPr>
        <w:t xml:space="preserve"> </w:t>
      </w:r>
      <w:r w:rsidRPr="00F34D40">
        <w:rPr>
          <w:rFonts w:ascii="Georgia" w:hAnsi="Georgia" w:cs="Calibri"/>
          <w:sz w:val="22"/>
        </w:rPr>
        <w:t xml:space="preserve">ny </w:t>
      </w:r>
      <w:r>
        <w:rPr>
          <w:rFonts w:ascii="Georgia" w:hAnsi="Georgia" w:cs="Calibri"/>
          <w:sz w:val="22"/>
        </w:rPr>
        <w:t xml:space="preserve">kanalbank </w:t>
      </w:r>
      <w:r w:rsidRPr="00F34D40">
        <w:rPr>
          <w:rFonts w:ascii="Georgia" w:hAnsi="Georgia" w:cs="Calibri"/>
          <w:sz w:val="22"/>
        </w:rPr>
        <w:t>samt en stenlagd strandskoning av kanalbanken.</w:t>
      </w:r>
      <w:r>
        <w:rPr>
          <w:rFonts w:ascii="Georgia" w:hAnsi="Georgia" w:cs="Calibri"/>
          <w:sz w:val="22"/>
        </w:rPr>
        <w:t xml:space="preserve"> Den senare består av ett tjockt lager sten som hålls på plats med hjälp av granstolpar, så kallade nålar, som trycks ned i kanalbanken.</w:t>
      </w:r>
    </w:p>
    <w:p w:rsidR="0058436C" w:rsidRDefault="0058436C" w:rsidP="0058436C">
      <w:pPr>
        <w:rPr>
          <w:rFonts w:ascii="Georgia" w:hAnsi="Georgia" w:cs="Calibri"/>
          <w:sz w:val="22"/>
        </w:rPr>
      </w:pPr>
    </w:p>
    <w:p w:rsidR="0058436C" w:rsidRDefault="0058436C" w:rsidP="0058436C">
      <w:pPr>
        <w:rPr>
          <w:rFonts w:ascii="Georgia" w:hAnsi="Georgia" w:cs="Calibri"/>
          <w:sz w:val="22"/>
        </w:rPr>
      </w:pPr>
      <w:r>
        <w:rPr>
          <w:rFonts w:ascii="Georgia" w:hAnsi="Georgia" w:cs="Calibri"/>
          <w:sz w:val="22"/>
        </w:rPr>
        <w:t>–Strandskoningen har en viktig och skyddande funktion för att förhindra framtida erosion i kanalkanten vid svall eller andra vattenrörelser, säger Roger Altsäter.</w:t>
      </w:r>
    </w:p>
    <w:p w:rsidR="0058436C" w:rsidRDefault="0058436C" w:rsidP="0058436C">
      <w:pPr>
        <w:rPr>
          <w:rFonts w:ascii="Georgia" w:hAnsi="Georgia"/>
          <w:sz w:val="22"/>
          <w:szCs w:val="22"/>
        </w:rPr>
      </w:pPr>
    </w:p>
    <w:p w:rsidR="0058436C" w:rsidRDefault="0058436C" w:rsidP="0058436C">
      <w:pPr>
        <w:rPr>
          <w:rFonts w:ascii="Georgia" w:hAnsi="Georgia"/>
          <w:sz w:val="22"/>
          <w:szCs w:val="22"/>
        </w:rPr>
      </w:pPr>
      <w:r w:rsidRPr="00811F02">
        <w:rPr>
          <w:rFonts w:ascii="Georgia" w:hAnsi="Georgia"/>
          <w:sz w:val="22"/>
          <w:szCs w:val="22"/>
        </w:rPr>
        <w:t xml:space="preserve">Projektet började med att en </w:t>
      </w:r>
      <w:proofErr w:type="spellStart"/>
      <w:r w:rsidRPr="00811F02">
        <w:rPr>
          <w:rFonts w:ascii="Georgia" w:hAnsi="Georgia"/>
          <w:sz w:val="22"/>
          <w:szCs w:val="22"/>
        </w:rPr>
        <w:t>arbetsväg</w:t>
      </w:r>
      <w:proofErr w:type="spellEnd"/>
      <w:r w:rsidRPr="00811F02">
        <w:rPr>
          <w:rFonts w:ascii="Georgia" w:hAnsi="Georgia"/>
          <w:sz w:val="22"/>
          <w:szCs w:val="22"/>
        </w:rPr>
        <w:t xml:space="preserve"> anlades för de tunga entreprenadmaskiner som utför arbetet med strandskoningen. För att bygga vägen har ett stort pålningsarbete krävts, och det har varit mer omfattande än det först var beräknat.</w:t>
      </w:r>
    </w:p>
    <w:p w:rsidR="0058436C" w:rsidRDefault="0058436C" w:rsidP="0058436C">
      <w:pPr>
        <w:rPr>
          <w:rFonts w:ascii="Georgia" w:hAnsi="Georgia"/>
          <w:sz w:val="22"/>
          <w:szCs w:val="22"/>
        </w:rPr>
      </w:pPr>
    </w:p>
    <w:p w:rsidR="0058436C" w:rsidRPr="00811F02" w:rsidRDefault="0058436C" w:rsidP="0058436C">
      <w:pPr>
        <w:rPr>
          <w:rFonts w:ascii="Georgia" w:hAnsi="Georgia"/>
          <w:sz w:val="22"/>
          <w:szCs w:val="22"/>
        </w:rPr>
      </w:pPr>
      <w:r w:rsidRPr="00811F02">
        <w:rPr>
          <w:rFonts w:ascii="Georgia" w:hAnsi="Georgia"/>
          <w:sz w:val="22"/>
          <w:szCs w:val="22"/>
        </w:rPr>
        <w:t xml:space="preserve">Istället för de </w:t>
      </w:r>
      <w:r>
        <w:rPr>
          <w:rFonts w:ascii="Georgia" w:hAnsi="Georgia"/>
          <w:sz w:val="22"/>
          <w:szCs w:val="22"/>
        </w:rPr>
        <w:t xml:space="preserve">beräknade </w:t>
      </w:r>
      <w:r w:rsidRPr="00811F02">
        <w:rPr>
          <w:rFonts w:ascii="Georgia" w:hAnsi="Georgia"/>
          <w:sz w:val="22"/>
          <w:szCs w:val="22"/>
        </w:rPr>
        <w:t xml:space="preserve">4000 12-18 meter långa granstockar som först var beräknade, har nu 8000 </w:t>
      </w:r>
      <w:r>
        <w:rPr>
          <w:rFonts w:ascii="Georgia" w:hAnsi="Georgia"/>
          <w:sz w:val="22"/>
          <w:szCs w:val="22"/>
        </w:rPr>
        <w:t>granstockar</w:t>
      </w:r>
      <w:r w:rsidRPr="00811F02">
        <w:rPr>
          <w:rFonts w:ascii="Georgia" w:hAnsi="Georgia"/>
          <w:sz w:val="22"/>
          <w:szCs w:val="22"/>
        </w:rPr>
        <w:t xml:space="preserve"> tryckts ned i kanalbanken på den </w:t>
      </w:r>
      <w:r>
        <w:rPr>
          <w:rFonts w:ascii="Georgia" w:hAnsi="Georgia"/>
          <w:sz w:val="22"/>
          <w:szCs w:val="22"/>
        </w:rPr>
        <w:t>relativt korta</w:t>
      </w:r>
      <w:r w:rsidRPr="00811F02">
        <w:rPr>
          <w:rFonts w:ascii="Georgia" w:hAnsi="Georgia"/>
          <w:sz w:val="22"/>
          <w:szCs w:val="22"/>
        </w:rPr>
        <w:t xml:space="preserve"> sträckan. Merarbetet har dock inte påverkat tidsplanen negativt, istället ger det en ännu mer stabil kanalbank. </w:t>
      </w:r>
    </w:p>
    <w:p w:rsidR="0058436C" w:rsidRDefault="0058436C" w:rsidP="0058436C">
      <w:pPr>
        <w:rPr>
          <w:rFonts w:ascii="Georgia" w:hAnsi="Georgia" w:cs="Calibri"/>
          <w:sz w:val="22"/>
        </w:rPr>
      </w:pPr>
    </w:p>
    <w:p w:rsidR="0058436C" w:rsidRDefault="0058436C" w:rsidP="0058436C">
      <w:pPr>
        <w:rPr>
          <w:rFonts w:ascii="Georgia" w:hAnsi="Georgia" w:cs="Calibri"/>
          <w:sz w:val="22"/>
        </w:rPr>
      </w:pPr>
      <w:r>
        <w:rPr>
          <w:rFonts w:ascii="Georgia" w:hAnsi="Georgia"/>
          <w:color w:val="000000" w:themeColor="text1"/>
          <w:sz w:val="22"/>
          <w:szCs w:val="22"/>
        </w:rPr>
        <w:t>–Totalt har vi investerat närmare 100 miljoner kronor i Norrköpings kommun sedan 2015, avslutar Roger Altsäter</w:t>
      </w:r>
      <w:r>
        <w:rPr>
          <w:rFonts w:ascii="Georgia" w:hAnsi="Georgia" w:cs="Calibri"/>
          <w:sz w:val="22"/>
        </w:rPr>
        <w:t>.</w:t>
      </w:r>
    </w:p>
    <w:p w:rsidR="0058436C" w:rsidRDefault="0058436C">
      <w:pPr>
        <w:rPr>
          <w:rFonts w:ascii="Georgia" w:hAnsi="Georgia" w:cs="Calibri"/>
          <w:sz w:val="22"/>
        </w:rPr>
      </w:pPr>
    </w:p>
    <w:p w:rsidR="0058436C" w:rsidRDefault="0058436C" w:rsidP="0058436C">
      <w:pPr>
        <w:rPr>
          <w:rFonts w:ascii="Georgia" w:hAnsi="Georgia"/>
          <w:b/>
          <w:sz w:val="22"/>
          <w:szCs w:val="22"/>
        </w:rPr>
      </w:pPr>
    </w:p>
    <w:p w:rsidR="0058436C" w:rsidRPr="0058436C" w:rsidRDefault="0058436C" w:rsidP="0058436C">
      <w:pPr>
        <w:rPr>
          <w:rFonts w:ascii="Georgia" w:hAnsi="Georgia"/>
          <w:b/>
        </w:rPr>
      </w:pPr>
    </w:p>
    <w:p w:rsidR="002D7AE4" w:rsidRDefault="002D7AE4">
      <w:pPr>
        <w:rPr>
          <w:rFonts w:ascii="Georgia" w:hAnsi="Georgia"/>
          <w:b/>
        </w:rPr>
      </w:pPr>
      <w:r>
        <w:rPr>
          <w:rFonts w:ascii="Georgia" w:hAnsi="Georgia"/>
          <w:b/>
        </w:rPr>
        <w:br w:type="page"/>
      </w:r>
    </w:p>
    <w:p w:rsidR="002D7AE4" w:rsidRDefault="002D7AE4" w:rsidP="0058436C">
      <w:pPr>
        <w:rPr>
          <w:rFonts w:ascii="Georgia" w:hAnsi="Georgia"/>
          <w:b/>
        </w:rPr>
      </w:pPr>
    </w:p>
    <w:p w:rsidR="002D7AE4" w:rsidRDefault="002D7AE4" w:rsidP="0058436C">
      <w:pPr>
        <w:rPr>
          <w:rFonts w:ascii="Georgia" w:hAnsi="Georgia"/>
          <w:b/>
        </w:rPr>
      </w:pPr>
    </w:p>
    <w:p w:rsidR="0058436C" w:rsidRDefault="0058436C" w:rsidP="0058436C">
      <w:pPr>
        <w:rPr>
          <w:rFonts w:ascii="Georgia" w:hAnsi="Georgia"/>
          <w:b/>
        </w:rPr>
      </w:pPr>
      <w:r w:rsidRPr="0058436C">
        <w:rPr>
          <w:rFonts w:ascii="Georgia" w:hAnsi="Georgia"/>
          <w:b/>
        </w:rPr>
        <w:t>Investeringar i Söderköping</w:t>
      </w:r>
    </w:p>
    <w:p w:rsidR="002D7AE4" w:rsidRPr="0058436C" w:rsidRDefault="002D7AE4" w:rsidP="0058436C">
      <w:pPr>
        <w:rPr>
          <w:rFonts w:ascii="Georgia" w:hAnsi="Georgia"/>
          <w:b/>
        </w:rPr>
      </w:pPr>
    </w:p>
    <w:p w:rsidR="0058436C" w:rsidRDefault="0058436C" w:rsidP="0058436C">
      <w:pPr>
        <w:rPr>
          <w:rFonts w:ascii="Georgia" w:hAnsi="Georgia"/>
          <w:sz w:val="22"/>
          <w:szCs w:val="22"/>
        </w:rPr>
      </w:pPr>
      <w:r>
        <w:rPr>
          <w:rFonts w:ascii="Georgia" w:hAnsi="Georgia"/>
          <w:sz w:val="22"/>
          <w:szCs w:val="22"/>
        </w:rPr>
        <w:t xml:space="preserve">Renoveringen av sträckan </w:t>
      </w:r>
      <w:proofErr w:type="spellStart"/>
      <w:r>
        <w:rPr>
          <w:rFonts w:ascii="Georgia" w:hAnsi="Georgia"/>
          <w:sz w:val="22"/>
          <w:szCs w:val="22"/>
        </w:rPr>
        <w:t>s</w:t>
      </w:r>
      <w:r w:rsidRPr="00FF5CCC">
        <w:rPr>
          <w:rFonts w:ascii="Georgia" w:hAnsi="Georgia"/>
          <w:sz w:val="22"/>
          <w:szCs w:val="22"/>
        </w:rPr>
        <w:t>träckan</w:t>
      </w:r>
      <w:proofErr w:type="spellEnd"/>
      <w:r w:rsidRPr="00FF5CCC">
        <w:rPr>
          <w:rFonts w:ascii="Georgia" w:hAnsi="Georgia"/>
          <w:sz w:val="22"/>
          <w:szCs w:val="22"/>
        </w:rPr>
        <w:t xml:space="preserve"> Tegelbruket – Mem, som påbörjades förra vintern kommer att bli helt färdig till kanalsäsongen 2019. Detta trots</w:t>
      </w:r>
      <w:r>
        <w:rPr>
          <w:rFonts w:ascii="Georgia" w:hAnsi="Georgia"/>
          <w:sz w:val="22"/>
          <w:szCs w:val="22"/>
        </w:rPr>
        <w:t xml:space="preserve">, </w:t>
      </w:r>
      <w:r w:rsidRPr="00FF5CCC">
        <w:rPr>
          <w:rFonts w:ascii="Georgia" w:hAnsi="Georgia"/>
          <w:sz w:val="22"/>
          <w:szCs w:val="22"/>
        </w:rPr>
        <w:t>att det på grund av ett överklagande</w:t>
      </w:r>
      <w:r>
        <w:rPr>
          <w:rFonts w:ascii="Georgia" w:hAnsi="Georgia"/>
          <w:sz w:val="22"/>
          <w:szCs w:val="22"/>
        </w:rPr>
        <w:t>,</w:t>
      </w:r>
      <w:r w:rsidRPr="00FF5CCC">
        <w:rPr>
          <w:rFonts w:ascii="Georgia" w:hAnsi="Georgia"/>
          <w:sz w:val="22"/>
          <w:szCs w:val="22"/>
        </w:rPr>
        <w:t xml:space="preserve"> kom igång sent</w:t>
      </w:r>
      <w:r>
        <w:rPr>
          <w:rFonts w:ascii="Georgia" w:hAnsi="Georgia"/>
          <w:sz w:val="22"/>
          <w:szCs w:val="22"/>
        </w:rPr>
        <w:t>, säger Roger Altsäter.</w:t>
      </w:r>
    </w:p>
    <w:p w:rsidR="0058436C" w:rsidRDefault="0058436C" w:rsidP="0058436C">
      <w:pPr>
        <w:rPr>
          <w:rFonts w:ascii="Georgia" w:hAnsi="Georgia"/>
          <w:sz w:val="22"/>
          <w:szCs w:val="22"/>
        </w:rPr>
      </w:pPr>
    </w:p>
    <w:p w:rsidR="0058436C" w:rsidRPr="00FF5CCC" w:rsidRDefault="0058436C" w:rsidP="0058436C">
      <w:pPr>
        <w:rPr>
          <w:rFonts w:ascii="Georgia" w:hAnsi="Georgia"/>
          <w:sz w:val="22"/>
          <w:szCs w:val="22"/>
        </w:rPr>
      </w:pPr>
      <w:r w:rsidRPr="00FF5CCC">
        <w:rPr>
          <w:rFonts w:ascii="Georgia" w:hAnsi="Georgia"/>
          <w:sz w:val="22"/>
          <w:szCs w:val="22"/>
        </w:rPr>
        <w:t xml:space="preserve">Projektet har dock rullat på väldigt bra med samma lösning som tidigare, och det gör att även en etapp 3 kommer att hinnas med. Den färdigställer den sista delen av sträckan, på södra sidan av hamnbassängen och ut till slussen, där geotekniken inte är så dålig men ny strandskoning behövs. </w:t>
      </w:r>
    </w:p>
    <w:p w:rsidR="0058436C" w:rsidRPr="00FF5CCC" w:rsidRDefault="0058436C" w:rsidP="0058436C">
      <w:pPr>
        <w:rPr>
          <w:rFonts w:ascii="Georgia" w:hAnsi="Georgia"/>
          <w:sz w:val="22"/>
          <w:szCs w:val="22"/>
        </w:rPr>
      </w:pPr>
    </w:p>
    <w:p w:rsidR="0058436C" w:rsidRPr="00FD6EFB" w:rsidRDefault="0058436C" w:rsidP="0058436C">
      <w:pPr>
        <w:rPr>
          <w:rFonts w:ascii="Georgia" w:hAnsi="Georgia"/>
          <w:sz w:val="22"/>
          <w:szCs w:val="22"/>
        </w:rPr>
      </w:pPr>
      <w:r w:rsidRPr="00FF5CCC">
        <w:rPr>
          <w:rFonts w:ascii="Georgia" w:hAnsi="Georgia"/>
          <w:sz w:val="22"/>
          <w:szCs w:val="22"/>
        </w:rPr>
        <w:t xml:space="preserve">Eftersom kanalbanken inte tål så pass tunga transporter har </w:t>
      </w:r>
      <w:r>
        <w:rPr>
          <w:rFonts w:ascii="Georgia" w:hAnsi="Georgia"/>
          <w:sz w:val="22"/>
          <w:szCs w:val="22"/>
        </w:rPr>
        <w:t>kanalen</w:t>
      </w:r>
      <w:r w:rsidRPr="00FF5CCC">
        <w:rPr>
          <w:rFonts w:ascii="Georgia" w:hAnsi="Georgia"/>
          <w:sz w:val="22"/>
          <w:szCs w:val="22"/>
        </w:rPr>
        <w:t xml:space="preserve"> tömts och en tillfällig väg byggts </w:t>
      </w:r>
      <w:r>
        <w:rPr>
          <w:rFonts w:ascii="Georgia" w:hAnsi="Georgia"/>
          <w:sz w:val="22"/>
          <w:szCs w:val="22"/>
        </w:rPr>
        <w:t>vid kanalen</w:t>
      </w:r>
      <w:r w:rsidRPr="00FF5CCC">
        <w:rPr>
          <w:rFonts w:ascii="Georgia" w:hAnsi="Georgia"/>
          <w:sz w:val="22"/>
          <w:szCs w:val="22"/>
        </w:rPr>
        <w:t xml:space="preserve"> för att underlätta arbetet. Stenmassor kan då tippas ned från norra sidan för att bli ny strandskoning på den södra sidan.</w:t>
      </w:r>
      <w:r>
        <w:rPr>
          <w:rFonts w:ascii="Georgia" w:hAnsi="Georgia"/>
          <w:sz w:val="22"/>
          <w:szCs w:val="22"/>
        </w:rPr>
        <w:t xml:space="preserve"> </w:t>
      </w:r>
      <w:r>
        <w:rPr>
          <w:rFonts w:ascii="Georgia" w:hAnsi="Georgia" w:cs="Calibri"/>
          <w:sz w:val="22"/>
        </w:rPr>
        <w:t>Strandskoningen har en viktig och skyddande funktion för att förhindra framtida erosion i kanalkanten vid svall eller andra vattenrörelser.</w:t>
      </w:r>
    </w:p>
    <w:p w:rsidR="0058436C" w:rsidRPr="00FF5CCC" w:rsidRDefault="0058436C" w:rsidP="0058436C">
      <w:pPr>
        <w:rPr>
          <w:rFonts w:ascii="Georgia" w:hAnsi="Georgia"/>
          <w:sz w:val="22"/>
          <w:szCs w:val="22"/>
        </w:rPr>
      </w:pPr>
    </w:p>
    <w:p w:rsidR="0058436C" w:rsidRPr="00FF5CCC" w:rsidRDefault="0058436C" w:rsidP="0058436C">
      <w:pPr>
        <w:rPr>
          <w:rFonts w:ascii="Georgia" w:hAnsi="Georgia"/>
          <w:sz w:val="22"/>
          <w:szCs w:val="22"/>
        </w:rPr>
      </w:pPr>
      <w:r w:rsidRPr="00FF5CCC">
        <w:rPr>
          <w:rFonts w:ascii="Georgia" w:hAnsi="Georgia"/>
          <w:sz w:val="22"/>
          <w:szCs w:val="22"/>
        </w:rPr>
        <w:t xml:space="preserve">I och med att hela sträckan Tegelbruket – Mem är färdig kommer invigningen av årets kanalsäsong att ske vid Tegelbrukets sluss den 2 maj. Då kommer även representanter från SM Entreprenad och gör en teknisk presentation av </w:t>
      </w:r>
      <w:r>
        <w:rPr>
          <w:rFonts w:ascii="Georgia" w:hAnsi="Georgia"/>
          <w:sz w:val="22"/>
          <w:szCs w:val="22"/>
        </w:rPr>
        <w:t>renoverings</w:t>
      </w:r>
      <w:r w:rsidRPr="00FF5CCC">
        <w:rPr>
          <w:rFonts w:ascii="Georgia" w:hAnsi="Georgia"/>
          <w:sz w:val="22"/>
          <w:szCs w:val="22"/>
        </w:rPr>
        <w:t xml:space="preserve">projektet de genomfört. </w:t>
      </w:r>
    </w:p>
    <w:p w:rsidR="0058436C" w:rsidRPr="00FF5CCC" w:rsidRDefault="0058436C" w:rsidP="0058436C">
      <w:pPr>
        <w:rPr>
          <w:rFonts w:ascii="Georgia" w:hAnsi="Georgia"/>
          <w:sz w:val="22"/>
          <w:szCs w:val="22"/>
        </w:rPr>
      </w:pPr>
    </w:p>
    <w:p w:rsidR="0058436C" w:rsidRPr="00FF5CCC" w:rsidRDefault="0058436C" w:rsidP="0058436C">
      <w:pPr>
        <w:rPr>
          <w:rFonts w:ascii="Georgia" w:eastAsia="Times New Roman" w:hAnsi="Georgia" w:cs="Calibri"/>
          <w:color w:val="000000"/>
          <w:sz w:val="22"/>
          <w:szCs w:val="22"/>
          <w:lang w:eastAsia="sv-SE"/>
        </w:rPr>
      </w:pPr>
      <w:r w:rsidRPr="00FF5CCC">
        <w:rPr>
          <w:rFonts w:ascii="Georgia" w:hAnsi="Georgia"/>
          <w:sz w:val="22"/>
          <w:szCs w:val="22"/>
        </w:rPr>
        <w:t>Samtidigt som alla de pågående projekten nu fortlöper för att färdigställ</w:t>
      </w:r>
      <w:r>
        <w:rPr>
          <w:rFonts w:ascii="Georgia" w:hAnsi="Georgia"/>
          <w:sz w:val="22"/>
          <w:szCs w:val="22"/>
        </w:rPr>
        <w:t>a</w:t>
      </w:r>
      <w:r w:rsidRPr="00FF5CCC">
        <w:rPr>
          <w:rFonts w:ascii="Georgia" w:hAnsi="Georgia"/>
          <w:sz w:val="22"/>
          <w:szCs w:val="22"/>
        </w:rPr>
        <w:t xml:space="preserve">s inför sommaren, börjar projektledningen </w:t>
      </w:r>
      <w:r>
        <w:rPr>
          <w:rFonts w:ascii="Georgia" w:hAnsi="Georgia"/>
          <w:sz w:val="22"/>
          <w:szCs w:val="22"/>
        </w:rPr>
        <w:t>förberedelser för renoveringar</w:t>
      </w:r>
      <w:r w:rsidRPr="00FF5CCC">
        <w:rPr>
          <w:rFonts w:ascii="Georgia" w:hAnsi="Georgia"/>
          <w:sz w:val="22"/>
          <w:szCs w:val="22"/>
        </w:rPr>
        <w:t xml:space="preserve"> </w:t>
      </w:r>
      <w:r>
        <w:rPr>
          <w:rFonts w:ascii="Georgia" w:hAnsi="Georgia"/>
          <w:sz w:val="22"/>
          <w:szCs w:val="22"/>
        </w:rPr>
        <w:t>under</w:t>
      </w:r>
      <w:r w:rsidRPr="00FF5CCC">
        <w:rPr>
          <w:rFonts w:ascii="Georgia" w:hAnsi="Georgia"/>
          <w:sz w:val="22"/>
          <w:szCs w:val="22"/>
        </w:rPr>
        <w:t xml:space="preserve"> nästa vinter. Det är </w:t>
      </w:r>
      <w:r>
        <w:rPr>
          <w:rFonts w:ascii="Georgia" w:hAnsi="Georgia"/>
          <w:sz w:val="22"/>
          <w:szCs w:val="22"/>
        </w:rPr>
        <w:t xml:space="preserve">redan </w:t>
      </w:r>
      <w:r w:rsidRPr="00FF5CCC">
        <w:rPr>
          <w:rFonts w:ascii="Georgia" w:hAnsi="Georgia"/>
          <w:sz w:val="22"/>
          <w:szCs w:val="22"/>
        </w:rPr>
        <w:t>ett intensivt arbete som pågår kring de projekt som ska starta i höst</w:t>
      </w:r>
      <w:r>
        <w:rPr>
          <w:rFonts w:ascii="Georgia" w:hAnsi="Georgia"/>
          <w:sz w:val="22"/>
          <w:szCs w:val="22"/>
        </w:rPr>
        <w:t>.</w:t>
      </w:r>
      <w:r w:rsidRPr="00FF5CCC">
        <w:rPr>
          <w:rFonts w:ascii="Georgia" w:hAnsi="Georgia"/>
          <w:sz w:val="22"/>
          <w:szCs w:val="22"/>
        </w:rPr>
        <w:t xml:space="preserve"> </w:t>
      </w:r>
    </w:p>
    <w:p w:rsidR="0058436C" w:rsidRDefault="0058436C" w:rsidP="0058436C">
      <w:pPr>
        <w:rPr>
          <w:rFonts w:ascii="Georgia" w:hAnsi="Georgia"/>
          <w:sz w:val="22"/>
          <w:szCs w:val="22"/>
        </w:rPr>
      </w:pPr>
    </w:p>
    <w:p w:rsidR="0058436C" w:rsidRDefault="0058436C" w:rsidP="0058436C">
      <w:pPr>
        <w:rPr>
          <w:rFonts w:ascii="Georgia" w:hAnsi="Georgia" w:cs="Calibri"/>
          <w:sz w:val="22"/>
        </w:rPr>
      </w:pPr>
    </w:p>
    <w:p w:rsidR="0058436C" w:rsidRDefault="0058436C" w:rsidP="0058436C">
      <w:pPr>
        <w:rPr>
          <w:rFonts w:ascii="Georgia" w:hAnsi="Georgia" w:cs="Calibri"/>
          <w:sz w:val="22"/>
        </w:rPr>
      </w:pPr>
      <w:r>
        <w:rPr>
          <w:rFonts w:ascii="Georgia" w:hAnsi="Georgia"/>
          <w:color w:val="000000" w:themeColor="text1"/>
          <w:sz w:val="22"/>
          <w:szCs w:val="22"/>
        </w:rPr>
        <w:t>–Totalt har vi investerat över 140 miljoner kronor i Söderköpings kommun sedan 2015, avslutar Roger Altsäter</w:t>
      </w:r>
      <w:r>
        <w:rPr>
          <w:rFonts w:ascii="Georgia" w:hAnsi="Georgia" w:cs="Calibri"/>
          <w:sz w:val="22"/>
        </w:rPr>
        <w:t>.</w:t>
      </w:r>
    </w:p>
    <w:p w:rsidR="00BA6C62" w:rsidRDefault="00BA6C62">
      <w:pPr>
        <w:rPr>
          <w:rFonts w:ascii="Georgia" w:hAnsi="Georgia" w:cs="Calibri"/>
          <w:sz w:val="22"/>
        </w:rPr>
      </w:pPr>
    </w:p>
    <w:p w:rsidR="0058436C" w:rsidRDefault="0058436C" w:rsidP="0058436C">
      <w:pPr>
        <w:rPr>
          <w:rFonts w:ascii="Georgia" w:hAnsi="Georgia"/>
          <w:b/>
          <w:sz w:val="22"/>
          <w:szCs w:val="22"/>
        </w:rPr>
      </w:pPr>
    </w:p>
    <w:p w:rsidR="0058436C" w:rsidRDefault="0058436C" w:rsidP="0058436C">
      <w:pPr>
        <w:rPr>
          <w:rFonts w:ascii="Georgia" w:hAnsi="Georgia" w:cs="Calibri"/>
          <w:b/>
        </w:rPr>
      </w:pPr>
      <w:r w:rsidRPr="0058436C">
        <w:rPr>
          <w:rFonts w:ascii="Georgia" w:hAnsi="Georgia" w:cs="Calibri"/>
          <w:b/>
        </w:rPr>
        <w:t>Investeringar i Motala</w:t>
      </w:r>
    </w:p>
    <w:p w:rsidR="002D7AE4" w:rsidRPr="0058436C" w:rsidRDefault="002D7AE4" w:rsidP="0058436C">
      <w:pPr>
        <w:rPr>
          <w:rFonts w:ascii="Georgia" w:hAnsi="Georgia" w:cs="Calibri"/>
          <w:b/>
        </w:rPr>
      </w:pPr>
    </w:p>
    <w:p w:rsidR="0058436C" w:rsidRPr="00272358" w:rsidRDefault="0058436C" w:rsidP="0058436C">
      <w:pPr>
        <w:rPr>
          <w:rFonts w:ascii="Georgia" w:hAnsi="Georgia"/>
          <w:sz w:val="22"/>
          <w:szCs w:val="22"/>
        </w:rPr>
      </w:pPr>
      <w:r w:rsidRPr="00272358">
        <w:rPr>
          <w:rFonts w:ascii="Georgia" w:hAnsi="Georgia"/>
          <w:sz w:val="22"/>
          <w:szCs w:val="22"/>
        </w:rPr>
        <w:t xml:space="preserve">Sträckan vid Gamla Motala Verkstad är torrlagd för att förprojektering och undersökningar av kajen ska kunna göras. Bland annat har provborrningar genomförts för att kartlägga markförhållandena, och förutsättningarna för hur kajen kan renoveras är nu klara. På vilket sätt </w:t>
      </w:r>
      <w:r>
        <w:rPr>
          <w:rFonts w:ascii="Georgia" w:hAnsi="Georgia"/>
          <w:sz w:val="22"/>
          <w:szCs w:val="22"/>
        </w:rPr>
        <w:t>renoveringarna</w:t>
      </w:r>
      <w:r w:rsidRPr="00272358">
        <w:rPr>
          <w:rFonts w:ascii="Georgia" w:hAnsi="Georgia"/>
          <w:sz w:val="22"/>
          <w:szCs w:val="22"/>
        </w:rPr>
        <w:t xml:space="preserve"> kommer att </w:t>
      </w:r>
      <w:r>
        <w:rPr>
          <w:rFonts w:ascii="Georgia" w:hAnsi="Georgia"/>
          <w:sz w:val="22"/>
          <w:szCs w:val="22"/>
        </w:rPr>
        <w:t>utföras</w:t>
      </w:r>
      <w:r w:rsidRPr="00272358">
        <w:rPr>
          <w:rFonts w:ascii="Georgia" w:hAnsi="Georgia"/>
          <w:sz w:val="22"/>
          <w:szCs w:val="22"/>
        </w:rPr>
        <w:t xml:space="preserve"> påverkas dock av vilka planer Motala kommun har för lokverkstaden och övriga byggnader på marken bakom. Därför avvaktas deras beslut innan några planer för projektet kan göras. </w:t>
      </w:r>
    </w:p>
    <w:p w:rsidR="0058436C" w:rsidRPr="00272358" w:rsidRDefault="0058436C" w:rsidP="0058436C">
      <w:pPr>
        <w:rPr>
          <w:rFonts w:ascii="Georgia" w:hAnsi="Georgia"/>
          <w:sz w:val="22"/>
          <w:szCs w:val="22"/>
        </w:rPr>
      </w:pPr>
    </w:p>
    <w:p w:rsidR="0058436C" w:rsidRDefault="0058436C" w:rsidP="0058436C">
      <w:pPr>
        <w:rPr>
          <w:rFonts w:ascii="Georgia" w:hAnsi="Georgia"/>
          <w:sz w:val="22"/>
          <w:szCs w:val="22"/>
        </w:rPr>
      </w:pPr>
    </w:p>
    <w:p w:rsidR="0058436C" w:rsidRDefault="0058436C" w:rsidP="0058436C">
      <w:pPr>
        <w:rPr>
          <w:rFonts w:ascii="Georgia" w:hAnsi="Georgia"/>
          <w:sz w:val="22"/>
          <w:szCs w:val="22"/>
        </w:rPr>
      </w:pPr>
      <w:r>
        <w:rPr>
          <w:rFonts w:ascii="Georgia" w:hAnsi="Georgia"/>
          <w:sz w:val="22"/>
          <w:szCs w:val="22"/>
        </w:rPr>
        <w:t>–</w:t>
      </w:r>
      <w:r w:rsidRPr="00272358">
        <w:rPr>
          <w:rFonts w:ascii="Georgia" w:hAnsi="Georgia"/>
          <w:sz w:val="22"/>
          <w:szCs w:val="22"/>
        </w:rPr>
        <w:t>Ursprungsplanen var att starta renoveringen av kajen under hösten 2019, men eftersom kommunen ännu inte är klara med sina planer kan det bli så att projektet får skjutas på framtiden</w:t>
      </w:r>
      <w:r>
        <w:rPr>
          <w:rFonts w:ascii="Georgia" w:hAnsi="Georgia"/>
          <w:sz w:val="22"/>
          <w:szCs w:val="22"/>
        </w:rPr>
        <w:t>, säger Roger Altsäter.</w:t>
      </w:r>
    </w:p>
    <w:p w:rsidR="0058436C" w:rsidRDefault="0058436C" w:rsidP="0058436C">
      <w:pPr>
        <w:rPr>
          <w:rFonts w:ascii="Georgia" w:hAnsi="Georgia"/>
          <w:sz w:val="22"/>
          <w:szCs w:val="22"/>
        </w:rPr>
      </w:pPr>
    </w:p>
    <w:p w:rsidR="0058436C" w:rsidRDefault="0058436C" w:rsidP="0058436C">
      <w:pPr>
        <w:rPr>
          <w:rFonts w:ascii="Georgia" w:hAnsi="Georgia"/>
          <w:sz w:val="22"/>
          <w:szCs w:val="22"/>
        </w:rPr>
      </w:pPr>
    </w:p>
    <w:p w:rsidR="0058436C" w:rsidRPr="00272358" w:rsidRDefault="0058436C" w:rsidP="0058436C">
      <w:pPr>
        <w:rPr>
          <w:rFonts w:ascii="Georgia" w:hAnsi="Georgia"/>
          <w:sz w:val="22"/>
          <w:szCs w:val="22"/>
        </w:rPr>
      </w:pPr>
      <w:r w:rsidRPr="00272358">
        <w:rPr>
          <w:rFonts w:ascii="Georgia" w:hAnsi="Georgia"/>
          <w:sz w:val="22"/>
          <w:szCs w:val="22"/>
        </w:rPr>
        <w:t xml:space="preserve">Ambitionen från Göta kanalbolag är inte endast att renovera själva kajen, utan att det även ska byggas nya gästhamnsplatser och en mindre brygga i den så kallade lagunen på norra sidan av kanalen. </w:t>
      </w:r>
      <w:r>
        <w:rPr>
          <w:rFonts w:ascii="Georgia" w:hAnsi="Georgia"/>
          <w:sz w:val="22"/>
          <w:szCs w:val="22"/>
        </w:rPr>
        <w:t>Ä</w:t>
      </w:r>
      <w:r w:rsidRPr="00272358">
        <w:rPr>
          <w:rFonts w:ascii="Georgia" w:hAnsi="Georgia"/>
          <w:sz w:val="22"/>
          <w:szCs w:val="22"/>
        </w:rPr>
        <w:t>ven en ny gästhamnsservice på platsen</w:t>
      </w:r>
      <w:r>
        <w:rPr>
          <w:rFonts w:ascii="Georgia" w:hAnsi="Georgia"/>
          <w:sz w:val="22"/>
          <w:szCs w:val="22"/>
        </w:rPr>
        <w:t xml:space="preserve"> är målsättningen</w:t>
      </w:r>
      <w:r w:rsidRPr="00272358">
        <w:rPr>
          <w:rFonts w:ascii="Georgia" w:hAnsi="Georgia"/>
          <w:sz w:val="22"/>
          <w:szCs w:val="22"/>
        </w:rPr>
        <w:t xml:space="preserve">. Men eftersom kajen är en väsentlig del i hela projektet, avvaktas beslut om den innan något annat påbörjas. </w:t>
      </w:r>
    </w:p>
    <w:p w:rsidR="0058436C" w:rsidRDefault="0058436C" w:rsidP="0058436C">
      <w:pPr>
        <w:rPr>
          <w:rFonts w:ascii="Georgia" w:hAnsi="Georgia" w:cs="Calibri"/>
          <w:sz w:val="22"/>
        </w:rPr>
      </w:pPr>
    </w:p>
    <w:p w:rsidR="002D7AE4" w:rsidRDefault="002D7AE4" w:rsidP="0058436C">
      <w:pPr>
        <w:rPr>
          <w:rFonts w:ascii="Georgia" w:hAnsi="Georgia" w:cs="Calibri"/>
          <w:sz w:val="22"/>
        </w:rPr>
      </w:pPr>
    </w:p>
    <w:p w:rsidR="0058436C" w:rsidRDefault="0058436C" w:rsidP="0058436C">
      <w:pPr>
        <w:rPr>
          <w:rFonts w:ascii="Georgia" w:hAnsi="Georgia" w:cs="Calibri"/>
          <w:sz w:val="22"/>
        </w:rPr>
      </w:pPr>
      <w:r>
        <w:rPr>
          <w:rFonts w:ascii="Georgia" w:hAnsi="Georgia" w:cs="Calibri"/>
          <w:sz w:val="22"/>
        </w:rPr>
        <w:t>I vinter färdigställs även k</w:t>
      </w:r>
      <w:r w:rsidRPr="00F34D40">
        <w:rPr>
          <w:rFonts w:ascii="Georgia" w:hAnsi="Georgia" w:cs="Calibri"/>
          <w:sz w:val="22"/>
        </w:rPr>
        <w:t xml:space="preserve">analsträckan </w:t>
      </w:r>
      <w:r>
        <w:rPr>
          <w:rFonts w:ascii="Georgia" w:hAnsi="Georgia" w:cs="Calibri"/>
          <w:sz w:val="22"/>
        </w:rPr>
        <w:t xml:space="preserve">Borensberg - Sörby </w:t>
      </w:r>
      <w:r w:rsidRPr="00F34D40">
        <w:rPr>
          <w:rFonts w:ascii="Georgia" w:hAnsi="Georgia" w:cs="Calibri"/>
          <w:sz w:val="22"/>
        </w:rPr>
        <w:t xml:space="preserve">med </w:t>
      </w:r>
      <w:r>
        <w:rPr>
          <w:rFonts w:ascii="Georgia" w:hAnsi="Georgia" w:cs="Calibri"/>
          <w:sz w:val="22"/>
        </w:rPr>
        <w:t xml:space="preserve">en </w:t>
      </w:r>
      <w:r w:rsidRPr="00F34D40">
        <w:rPr>
          <w:rFonts w:ascii="Georgia" w:hAnsi="Georgia" w:cs="Calibri"/>
          <w:sz w:val="22"/>
        </w:rPr>
        <w:t xml:space="preserve">ny </w:t>
      </w:r>
      <w:r>
        <w:rPr>
          <w:rFonts w:ascii="Georgia" w:hAnsi="Georgia" w:cs="Calibri"/>
          <w:sz w:val="22"/>
        </w:rPr>
        <w:t xml:space="preserve">kanalbank </w:t>
      </w:r>
      <w:r w:rsidRPr="00F34D40">
        <w:rPr>
          <w:rFonts w:ascii="Georgia" w:hAnsi="Georgia" w:cs="Calibri"/>
          <w:sz w:val="22"/>
        </w:rPr>
        <w:t>samt en stenlagd strandskoning av kanalbanken.</w:t>
      </w:r>
      <w:r>
        <w:rPr>
          <w:rFonts w:ascii="Georgia" w:hAnsi="Georgia" w:cs="Calibri"/>
          <w:sz w:val="22"/>
        </w:rPr>
        <w:t xml:space="preserve"> </w:t>
      </w:r>
      <w:r w:rsidRPr="00F72D6E">
        <w:rPr>
          <w:rFonts w:ascii="Georgia" w:hAnsi="Georgia" w:cs="Calibri"/>
          <w:sz w:val="22"/>
        </w:rPr>
        <w:t>Strandskoning består av olika typer av stensättningar längs kanalens båda sidor och har ursprungligen funnits längs hela Göta kanal. Dess funktion är att hålla kanalkanterna intakta och skydda mot olika typer av erosion vid svallvågor och andra slitage längs vattenlinjen. På många sträckor har strandskoningen förstörts på grund av mångårigt slitage och ökande kraftiga svall från stora båtar.</w:t>
      </w:r>
    </w:p>
    <w:p w:rsidR="0058436C" w:rsidRDefault="0058436C" w:rsidP="0058436C">
      <w:pPr>
        <w:rPr>
          <w:rFonts w:ascii="Georgia" w:hAnsi="Georgia" w:cs="Calibri"/>
          <w:sz w:val="22"/>
        </w:rPr>
      </w:pPr>
    </w:p>
    <w:p w:rsidR="0058436C" w:rsidRPr="002D7AE4" w:rsidRDefault="0058436C" w:rsidP="0058436C">
      <w:pPr>
        <w:rPr>
          <w:rFonts w:ascii="Georgia" w:hAnsi="Georgia" w:cs="Calibri"/>
          <w:sz w:val="22"/>
        </w:rPr>
      </w:pPr>
      <w:r>
        <w:rPr>
          <w:rFonts w:ascii="Georgia" w:hAnsi="Georgia"/>
          <w:color w:val="000000" w:themeColor="text1"/>
          <w:sz w:val="22"/>
          <w:szCs w:val="22"/>
        </w:rPr>
        <w:t>–Totalt har vi investerat 45 miljoner kronor i Motala kommun sedan 2015, avslutar Roger Altsäter</w:t>
      </w:r>
      <w:r>
        <w:rPr>
          <w:rFonts w:ascii="Georgia" w:hAnsi="Georgia" w:cs="Calibri"/>
          <w:sz w:val="22"/>
        </w:rPr>
        <w:t>.</w:t>
      </w:r>
    </w:p>
    <w:p w:rsidR="0058436C" w:rsidRDefault="0058436C" w:rsidP="0058436C">
      <w:pPr>
        <w:rPr>
          <w:rFonts w:ascii="Georgia" w:hAnsi="Georgia"/>
          <w:color w:val="000000" w:themeColor="text1"/>
          <w:sz w:val="22"/>
          <w:szCs w:val="22"/>
        </w:rPr>
      </w:pPr>
    </w:p>
    <w:p w:rsidR="0058436C" w:rsidRDefault="0058436C" w:rsidP="0058436C">
      <w:pPr>
        <w:rPr>
          <w:rFonts w:ascii="Georgia" w:hAnsi="Georgia"/>
          <w:color w:val="000000" w:themeColor="text1"/>
          <w:sz w:val="22"/>
          <w:szCs w:val="22"/>
        </w:rPr>
      </w:pPr>
      <w:r>
        <w:rPr>
          <w:rFonts w:ascii="Georgia" w:hAnsi="Georgia"/>
          <w:color w:val="000000" w:themeColor="text1"/>
          <w:sz w:val="22"/>
          <w:szCs w:val="22"/>
        </w:rPr>
        <w:t xml:space="preserve">–I samband med årets utdockning den 26/4 i Motala invigs också den nya utställningen på kanalmuseet vid Gamla Motala Verkstad. Arbetet med museet är en del av </w:t>
      </w:r>
      <w:proofErr w:type="spellStart"/>
      <w:r>
        <w:rPr>
          <w:rFonts w:ascii="Georgia" w:hAnsi="Georgia"/>
          <w:color w:val="000000" w:themeColor="text1"/>
          <w:sz w:val="22"/>
          <w:szCs w:val="22"/>
        </w:rPr>
        <w:t>av</w:t>
      </w:r>
      <w:proofErr w:type="spellEnd"/>
      <w:r>
        <w:rPr>
          <w:rFonts w:ascii="Georgia" w:hAnsi="Georgia"/>
          <w:color w:val="000000" w:themeColor="text1"/>
          <w:sz w:val="22"/>
          <w:szCs w:val="22"/>
        </w:rPr>
        <w:t xml:space="preserve"> det stora renoveringsarbetet i området kring Gamla Motala Verkstad.</w:t>
      </w:r>
    </w:p>
    <w:p w:rsidR="0058436C" w:rsidRDefault="0058436C" w:rsidP="0058436C">
      <w:pPr>
        <w:rPr>
          <w:rFonts w:ascii="Georgia" w:hAnsi="Georgia"/>
          <w:b/>
          <w:sz w:val="22"/>
          <w:szCs w:val="22"/>
        </w:rPr>
      </w:pPr>
    </w:p>
    <w:p w:rsidR="0058436C" w:rsidRDefault="0058436C" w:rsidP="0058436C">
      <w:pPr>
        <w:rPr>
          <w:rFonts w:ascii="Georgia" w:hAnsi="Georgia"/>
          <w:b/>
          <w:sz w:val="22"/>
          <w:szCs w:val="22"/>
        </w:rPr>
      </w:pPr>
    </w:p>
    <w:p w:rsidR="0058436C" w:rsidRDefault="0058436C" w:rsidP="0058436C">
      <w:pPr>
        <w:rPr>
          <w:rFonts w:ascii="Georgia" w:hAnsi="Georgia"/>
          <w:b/>
        </w:rPr>
      </w:pPr>
      <w:r w:rsidRPr="0058436C">
        <w:rPr>
          <w:rFonts w:ascii="Georgia" w:hAnsi="Georgia"/>
          <w:b/>
        </w:rPr>
        <w:t>Investeringar i Karlsborgs kommun</w:t>
      </w:r>
    </w:p>
    <w:p w:rsidR="002D7AE4" w:rsidRPr="0058436C" w:rsidRDefault="002D7AE4" w:rsidP="0058436C">
      <w:pPr>
        <w:rPr>
          <w:rFonts w:ascii="Georgia" w:hAnsi="Georgia"/>
          <w:b/>
        </w:rPr>
      </w:pPr>
    </w:p>
    <w:p w:rsidR="0058436C" w:rsidRPr="00A3355A" w:rsidRDefault="0058436C" w:rsidP="0058436C">
      <w:pPr>
        <w:rPr>
          <w:rFonts w:ascii="Georgia" w:hAnsi="Georgia"/>
          <w:sz w:val="22"/>
          <w:szCs w:val="22"/>
        </w:rPr>
      </w:pPr>
      <w:r>
        <w:rPr>
          <w:rFonts w:ascii="Georgia" w:hAnsi="Georgia"/>
          <w:sz w:val="22"/>
          <w:szCs w:val="22"/>
        </w:rPr>
        <w:softHyphen/>
        <w:t>–</w:t>
      </w:r>
      <w:r w:rsidRPr="00A3355A">
        <w:rPr>
          <w:rFonts w:ascii="Georgia" w:hAnsi="Georgia"/>
          <w:sz w:val="22"/>
          <w:szCs w:val="22"/>
        </w:rPr>
        <w:t>I Forsvik påbörjades renoveringarna redan i somras med att en magasinsbyggnad flyttades så att butiken den inrymmer kunde ha öppet trots att kajen spärrades av. Sedan dess har ett gediget förarbete gjorts och det varsamma arbetet med att renovera hela kajområdet påbörjats</w:t>
      </w:r>
      <w:r>
        <w:rPr>
          <w:rFonts w:ascii="Georgia" w:hAnsi="Georgia"/>
          <w:sz w:val="22"/>
          <w:szCs w:val="22"/>
        </w:rPr>
        <w:t>, säger Roger Altsäter.</w:t>
      </w:r>
    </w:p>
    <w:p w:rsidR="0058436C" w:rsidRDefault="0058436C" w:rsidP="0058436C">
      <w:pPr>
        <w:rPr>
          <w:rFonts w:ascii="Georgia" w:hAnsi="Georgia"/>
          <w:sz w:val="22"/>
          <w:szCs w:val="22"/>
        </w:rPr>
      </w:pPr>
    </w:p>
    <w:p w:rsidR="0058436C" w:rsidRPr="00A3355A" w:rsidRDefault="0058436C" w:rsidP="0058436C">
      <w:pPr>
        <w:rPr>
          <w:rFonts w:ascii="Georgia" w:hAnsi="Georgia"/>
          <w:sz w:val="22"/>
          <w:szCs w:val="22"/>
        </w:rPr>
      </w:pPr>
      <w:r w:rsidRPr="00A3355A">
        <w:rPr>
          <w:rFonts w:ascii="Georgia" w:hAnsi="Georgia"/>
          <w:sz w:val="22"/>
          <w:szCs w:val="22"/>
        </w:rPr>
        <w:t>Nu i januari fortlöper arbetet enligt plan och fokus är den norra sidan av kanalen. Där byggs en ny kajkant, nya bryggor och magasinet, som flyttades i somras, ska flyttas tillbaka till kanalsäsongen startar. Eftersom Forsvik är en plats med otroligt mycket kulturhistoria sker renoveringarna i nära samråd med länsstyrelsen och arkeologer.</w:t>
      </w:r>
    </w:p>
    <w:p w:rsidR="0058436C" w:rsidRPr="00A3355A" w:rsidRDefault="0058436C" w:rsidP="0058436C">
      <w:pPr>
        <w:rPr>
          <w:rFonts w:ascii="Georgia" w:hAnsi="Georgia"/>
          <w:sz w:val="22"/>
          <w:szCs w:val="22"/>
        </w:rPr>
      </w:pPr>
    </w:p>
    <w:p w:rsidR="0058436C" w:rsidRPr="00A3355A" w:rsidRDefault="0058436C" w:rsidP="0058436C">
      <w:pPr>
        <w:rPr>
          <w:rFonts w:ascii="Georgia" w:hAnsi="Georgia"/>
          <w:sz w:val="22"/>
          <w:szCs w:val="22"/>
        </w:rPr>
      </w:pPr>
      <w:r w:rsidRPr="00A3355A">
        <w:rPr>
          <w:rFonts w:ascii="Georgia" w:hAnsi="Georgia"/>
          <w:sz w:val="22"/>
          <w:szCs w:val="22"/>
        </w:rPr>
        <w:t xml:space="preserve">För att renoveringen ska bli så skonsam som möjligt har många av de större stenar som plockats bort märkts upp </w:t>
      </w:r>
      <w:r>
        <w:rPr>
          <w:rFonts w:ascii="Georgia" w:hAnsi="Georgia"/>
          <w:sz w:val="22"/>
          <w:szCs w:val="22"/>
        </w:rPr>
        <w:t>för att</w:t>
      </w:r>
      <w:r w:rsidRPr="00A3355A">
        <w:rPr>
          <w:rFonts w:ascii="Georgia" w:hAnsi="Georgia"/>
          <w:sz w:val="22"/>
          <w:szCs w:val="22"/>
        </w:rPr>
        <w:t xml:space="preserve"> återmonteras på samma platse</w:t>
      </w:r>
      <w:r>
        <w:rPr>
          <w:rFonts w:ascii="Georgia" w:hAnsi="Georgia"/>
          <w:sz w:val="22"/>
          <w:szCs w:val="22"/>
        </w:rPr>
        <w:t>r</w:t>
      </w:r>
      <w:r w:rsidRPr="00A3355A">
        <w:rPr>
          <w:rFonts w:ascii="Georgia" w:hAnsi="Georgia"/>
          <w:sz w:val="22"/>
          <w:szCs w:val="22"/>
        </w:rPr>
        <w:t xml:space="preserve">. Detta för att det gamla utseendet på området och kajen ska bevaras. </w:t>
      </w:r>
    </w:p>
    <w:p w:rsidR="0058436C" w:rsidRPr="00A3355A" w:rsidRDefault="0058436C" w:rsidP="0058436C">
      <w:pPr>
        <w:rPr>
          <w:rFonts w:ascii="Georgia" w:hAnsi="Georgia"/>
          <w:sz w:val="22"/>
          <w:szCs w:val="22"/>
        </w:rPr>
      </w:pPr>
    </w:p>
    <w:p w:rsidR="0058436C" w:rsidRDefault="0058436C" w:rsidP="0058436C">
      <w:pPr>
        <w:rPr>
          <w:rFonts w:ascii="Georgia" w:hAnsi="Georgia"/>
          <w:sz w:val="22"/>
          <w:szCs w:val="22"/>
        </w:rPr>
      </w:pPr>
      <w:r w:rsidRPr="00A3355A">
        <w:rPr>
          <w:rFonts w:ascii="Georgia" w:hAnsi="Georgia"/>
          <w:sz w:val="22"/>
          <w:szCs w:val="22"/>
        </w:rPr>
        <w:t>Under arbetet har man stött på berg i botten under kajen, vilket gjort arbetet mer avancerat än det först var planerat. Istället för att ställa färdiga block på botten behöver varje block nu anpassas efter hur botten ser ut. Det innebär att man får använda sig av</w:t>
      </w:r>
      <w:r>
        <w:rPr>
          <w:rFonts w:ascii="Georgia" w:hAnsi="Georgia"/>
          <w:sz w:val="22"/>
          <w:szCs w:val="22"/>
        </w:rPr>
        <w:t xml:space="preserve"> </w:t>
      </w:r>
      <w:r w:rsidRPr="00A3355A">
        <w:rPr>
          <w:rFonts w:ascii="Georgia" w:hAnsi="Georgia"/>
          <w:sz w:val="22"/>
          <w:szCs w:val="22"/>
        </w:rPr>
        <w:t>undervattensgjutning som assisteras av dykare, de kommer nu att finnas på plats under hela projektets gång för att assistera under ytan. Dock är det inget som kommer att påverka tidplanen, utan projektet beräknas ändå bli klart i god tid till kanalens öppning.</w:t>
      </w:r>
    </w:p>
    <w:p w:rsidR="0058436C" w:rsidRDefault="0058436C" w:rsidP="0058436C">
      <w:pPr>
        <w:rPr>
          <w:rFonts w:ascii="Georgia" w:hAnsi="Georgia"/>
          <w:sz w:val="22"/>
          <w:szCs w:val="22"/>
        </w:rPr>
      </w:pPr>
    </w:p>
    <w:p w:rsidR="0058436C" w:rsidRDefault="0058436C" w:rsidP="0058436C">
      <w:pPr>
        <w:rPr>
          <w:rFonts w:ascii="Georgia" w:eastAsia="Times New Roman" w:hAnsi="Georgia" w:cs="Arial"/>
          <w:color w:val="000000" w:themeColor="text1"/>
          <w:sz w:val="22"/>
          <w:szCs w:val="22"/>
          <w:shd w:val="clear" w:color="auto" w:fill="FFFFFF"/>
          <w:lang w:eastAsia="sv-SE"/>
        </w:rPr>
      </w:pPr>
      <w:r w:rsidRPr="004E7EA0">
        <w:rPr>
          <w:rFonts w:ascii="Georgia" w:eastAsia="Times New Roman" w:hAnsi="Georgia" w:cs="Arial"/>
          <w:color w:val="000000" w:themeColor="text1"/>
          <w:sz w:val="22"/>
          <w:szCs w:val="22"/>
          <w:shd w:val="clear" w:color="auto" w:fill="FFFFFF"/>
          <w:lang w:eastAsia="sv-SE"/>
        </w:rPr>
        <w:t xml:space="preserve">Göta kanal har inlopp från sjön Viken i </w:t>
      </w:r>
      <w:proofErr w:type="spellStart"/>
      <w:r w:rsidRPr="004E7EA0">
        <w:rPr>
          <w:rFonts w:ascii="Georgia" w:eastAsia="Times New Roman" w:hAnsi="Georgia" w:cs="Arial"/>
          <w:color w:val="000000" w:themeColor="text1"/>
          <w:sz w:val="22"/>
          <w:szCs w:val="22"/>
          <w:shd w:val="clear" w:color="auto" w:fill="FFFFFF"/>
          <w:lang w:eastAsia="sv-SE"/>
        </w:rPr>
        <w:t>Tåtorp</w:t>
      </w:r>
      <w:proofErr w:type="spellEnd"/>
      <w:r w:rsidRPr="004E7EA0">
        <w:rPr>
          <w:rFonts w:ascii="Georgia" w:eastAsia="Times New Roman" w:hAnsi="Georgia" w:cs="Arial"/>
          <w:color w:val="000000" w:themeColor="text1"/>
          <w:sz w:val="22"/>
          <w:szCs w:val="22"/>
          <w:shd w:val="clear" w:color="auto" w:fill="FFFFFF"/>
          <w:lang w:eastAsia="sv-SE"/>
        </w:rPr>
        <w:t>. Vid inloppet är sjön grund och med lösa sediment på botten. För att inloppet till kanalen inte ska slamma igen byggdes murar ut i sjön till djupare vatten. Murarna fungerar som en förlängning av kanalen ut i sjön och kallas ledmurar/</w:t>
      </w:r>
      <w:proofErr w:type="spellStart"/>
      <w:r w:rsidRPr="004E7EA0">
        <w:rPr>
          <w:rFonts w:ascii="Georgia" w:eastAsia="Times New Roman" w:hAnsi="Georgia" w:cs="Arial"/>
          <w:color w:val="000000" w:themeColor="text1"/>
          <w:sz w:val="22"/>
          <w:szCs w:val="22"/>
          <w:shd w:val="clear" w:color="auto" w:fill="FFFFFF"/>
          <w:lang w:eastAsia="sv-SE"/>
        </w:rPr>
        <w:t>ledverk</w:t>
      </w:r>
      <w:proofErr w:type="spellEnd"/>
      <w:r w:rsidRPr="004E7EA0">
        <w:rPr>
          <w:rFonts w:ascii="Georgia" w:eastAsia="Times New Roman" w:hAnsi="Georgia" w:cs="Arial"/>
          <w:color w:val="000000" w:themeColor="text1"/>
          <w:sz w:val="22"/>
          <w:szCs w:val="22"/>
          <w:shd w:val="clear" w:color="auto" w:fill="FFFFFF"/>
          <w:lang w:eastAsia="sv-SE"/>
        </w:rPr>
        <w:t xml:space="preserve">. Dessa har länge varit i stort behov av renovering då de påverkats mycket av tiden och de påfrestningar som sjön skapar i form av svall och isar. Projektet </w:t>
      </w:r>
      <w:r>
        <w:rPr>
          <w:rFonts w:ascii="Georgia" w:eastAsia="Times New Roman" w:hAnsi="Georgia" w:cs="Arial"/>
          <w:color w:val="000000" w:themeColor="text1"/>
          <w:sz w:val="22"/>
          <w:szCs w:val="22"/>
          <w:shd w:val="clear" w:color="auto" w:fill="FFFFFF"/>
          <w:lang w:eastAsia="sv-SE"/>
        </w:rPr>
        <w:t xml:space="preserve">som nu är </w:t>
      </w:r>
    </w:p>
    <w:p w:rsidR="0058436C" w:rsidRDefault="0058436C" w:rsidP="0058436C">
      <w:pPr>
        <w:rPr>
          <w:rFonts w:ascii="Georgia" w:eastAsia="Times New Roman" w:hAnsi="Georgia" w:cs="Arial"/>
          <w:color w:val="000000" w:themeColor="text1"/>
          <w:sz w:val="22"/>
          <w:szCs w:val="22"/>
          <w:shd w:val="clear" w:color="auto" w:fill="FFFFFF"/>
          <w:lang w:eastAsia="sv-SE"/>
        </w:rPr>
      </w:pPr>
    </w:p>
    <w:p w:rsidR="0058436C" w:rsidRDefault="0058436C" w:rsidP="0058436C">
      <w:pPr>
        <w:rPr>
          <w:rFonts w:ascii="Georgia" w:eastAsia="Times New Roman" w:hAnsi="Georgia" w:cs="Arial"/>
          <w:color w:val="000000" w:themeColor="text1"/>
          <w:sz w:val="22"/>
          <w:szCs w:val="22"/>
          <w:shd w:val="clear" w:color="auto" w:fill="FFFFFF"/>
          <w:lang w:eastAsia="sv-SE"/>
        </w:rPr>
      </w:pPr>
    </w:p>
    <w:p w:rsidR="0058436C" w:rsidRPr="004E7EA0" w:rsidRDefault="0058436C" w:rsidP="0058436C">
      <w:pPr>
        <w:rPr>
          <w:rFonts w:ascii="Georgia" w:eastAsia="Times New Roman" w:hAnsi="Georgia" w:cs="Times New Roman"/>
          <w:color w:val="000000" w:themeColor="text1"/>
          <w:sz w:val="22"/>
          <w:szCs w:val="22"/>
          <w:lang w:eastAsia="sv-SE"/>
        </w:rPr>
      </w:pPr>
      <w:r>
        <w:rPr>
          <w:rFonts w:ascii="Georgia" w:eastAsia="Times New Roman" w:hAnsi="Georgia" w:cs="Arial"/>
          <w:color w:val="000000" w:themeColor="text1"/>
          <w:sz w:val="22"/>
          <w:szCs w:val="22"/>
          <w:shd w:val="clear" w:color="auto" w:fill="FFFFFF"/>
          <w:lang w:eastAsia="sv-SE"/>
        </w:rPr>
        <w:t xml:space="preserve">klart </w:t>
      </w:r>
      <w:r w:rsidRPr="004E7EA0">
        <w:rPr>
          <w:rFonts w:ascii="Georgia" w:eastAsia="Times New Roman" w:hAnsi="Georgia" w:cs="Arial"/>
          <w:color w:val="000000" w:themeColor="text1"/>
          <w:sz w:val="22"/>
          <w:szCs w:val="22"/>
          <w:shd w:val="clear" w:color="auto" w:fill="FFFFFF"/>
          <w:lang w:eastAsia="sv-SE"/>
        </w:rPr>
        <w:t>startade i februari 2018 och var ett av få projekt som även kunde genomföras under kanalsäsongen</w:t>
      </w:r>
      <w:r>
        <w:rPr>
          <w:rFonts w:ascii="Georgia" w:eastAsia="Times New Roman" w:hAnsi="Georgia" w:cs="Arial"/>
          <w:color w:val="000000" w:themeColor="text1"/>
          <w:sz w:val="22"/>
          <w:szCs w:val="22"/>
          <w:shd w:val="clear" w:color="auto" w:fill="FFFFFF"/>
          <w:lang w:eastAsia="sv-SE"/>
        </w:rPr>
        <w:t>.</w:t>
      </w:r>
    </w:p>
    <w:p w:rsidR="0058436C" w:rsidRDefault="0058436C" w:rsidP="0058436C">
      <w:pPr>
        <w:rPr>
          <w:rFonts w:ascii="Georgia" w:hAnsi="Georgia" w:cs="Calibri"/>
          <w:sz w:val="22"/>
        </w:rPr>
      </w:pPr>
    </w:p>
    <w:p w:rsidR="0058436C" w:rsidRDefault="0058436C" w:rsidP="0058436C">
      <w:pPr>
        <w:rPr>
          <w:rFonts w:ascii="Georgia" w:hAnsi="Georgia" w:cs="Calibri"/>
          <w:sz w:val="22"/>
        </w:rPr>
      </w:pPr>
      <w:r>
        <w:rPr>
          <w:rFonts w:ascii="Georgia" w:hAnsi="Georgia"/>
          <w:color w:val="000000" w:themeColor="text1"/>
          <w:sz w:val="22"/>
          <w:szCs w:val="22"/>
        </w:rPr>
        <w:t>–Totalt har vi investerat över 30 miljoner kronor i Karlsborgs kommun sedan 2015, avslutar Roger Altsäter</w:t>
      </w:r>
      <w:r>
        <w:rPr>
          <w:rFonts w:ascii="Georgia" w:hAnsi="Georgia" w:cs="Calibri"/>
          <w:sz w:val="22"/>
        </w:rPr>
        <w:t>.</w:t>
      </w:r>
    </w:p>
    <w:p w:rsidR="0058436C" w:rsidRDefault="0058436C">
      <w:pPr>
        <w:rPr>
          <w:rFonts w:ascii="Georgia" w:hAnsi="Georgia" w:cs="Calibri"/>
          <w:sz w:val="22"/>
        </w:rPr>
      </w:pPr>
    </w:p>
    <w:p w:rsidR="002D7AE4" w:rsidRDefault="002D7AE4" w:rsidP="0058436C">
      <w:pPr>
        <w:rPr>
          <w:rFonts w:ascii="Georgia" w:hAnsi="Georgia" w:cs="Calibri"/>
          <w:sz w:val="22"/>
        </w:rPr>
      </w:pPr>
    </w:p>
    <w:p w:rsidR="0058436C" w:rsidRDefault="0058436C" w:rsidP="0058436C">
      <w:pPr>
        <w:rPr>
          <w:rFonts w:ascii="Georgia" w:hAnsi="Georgia"/>
          <w:b/>
        </w:rPr>
      </w:pPr>
      <w:r w:rsidRPr="0058436C">
        <w:rPr>
          <w:rFonts w:ascii="Georgia" w:hAnsi="Georgia"/>
          <w:b/>
        </w:rPr>
        <w:t>Investeringar i Mariestads kommun</w:t>
      </w:r>
    </w:p>
    <w:p w:rsidR="002D7AE4" w:rsidRPr="002D7AE4" w:rsidRDefault="002D7AE4" w:rsidP="0058436C">
      <w:pPr>
        <w:rPr>
          <w:rFonts w:ascii="Georgia" w:hAnsi="Georgia"/>
          <w:b/>
          <w:sz w:val="22"/>
          <w:szCs w:val="22"/>
        </w:rPr>
      </w:pPr>
    </w:p>
    <w:p w:rsidR="0058436C" w:rsidRDefault="0058436C" w:rsidP="0058436C">
      <w:pPr>
        <w:rPr>
          <w:rFonts w:ascii="Georgia" w:eastAsia="Times New Roman" w:hAnsi="Georgia" w:cs="Arial"/>
          <w:color w:val="000000" w:themeColor="text1"/>
          <w:sz w:val="22"/>
          <w:szCs w:val="22"/>
          <w:shd w:val="clear" w:color="auto" w:fill="FFFFFF"/>
          <w:lang w:eastAsia="sv-SE"/>
        </w:rPr>
      </w:pPr>
      <w:r w:rsidRPr="00624F40">
        <w:rPr>
          <w:rFonts w:ascii="Georgia" w:eastAsia="Times New Roman" w:hAnsi="Georgia" w:cs="Arial"/>
          <w:color w:val="000000" w:themeColor="text1"/>
          <w:sz w:val="22"/>
          <w:szCs w:val="22"/>
          <w:shd w:val="clear" w:color="auto" w:fill="FFFFFF"/>
          <w:lang w:eastAsia="sv-SE"/>
        </w:rPr>
        <w:t xml:space="preserve">Arbetet med att återställa den yttre piren i Sjötorp påbörjades redan under säsongen 2017/18. </w:t>
      </w:r>
      <w:r>
        <w:rPr>
          <w:rFonts w:ascii="Georgia" w:eastAsia="Times New Roman" w:hAnsi="Georgia" w:cs="Arial"/>
          <w:color w:val="000000" w:themeColor="text1"/>
          <w:sz w:val="22"/>
          <w:szCs w:val="22"/>
          <w:shd w:val="clear" w:color="auto" w:fill="FFFFFF"/>
          <w:lang w:eastAsia="sv-SE"/>
        </w:rPr>
        <w:t xml:space="preserve">För att stå emot Vänerns krafter används modern armerande teknik i konstruktionen medan ytskikten till så stor del som möjligt består i återvunnet material från den gamla piren. </w:t>
      </w:r>
      <w:r w:rsidRPr="00624F40">
        <w:rPr>
          <w:rFonts w:ascii="Georgia" w:eastAsia="Times New Roman" w:hAnsi="Georgia" w:cs="Arial"/>
          <w:color w:val="000000" w:themeColor="text1"/>
          <w:sz w:val="22"/>
          <w:szCs w:val="22"/>
          <w:shd w:val="clear" w:color="auto" w:fill="FFFFFF"/>
          <w:lang w:eastAsia="sv-SE"/>
        </w:rPr>
        <w:t xml:space="preserve">Den </w:t>
      </w:r>
      <w:r>
        <w:rPr>
          <w:rFonts w:ascii="Georgia" w:eastAsia="Times New Roman" w:hAnsi="Georgia" w:cs="Arial"/>
          <w:color w:val="000000" w:themeColor="text1"/>
          <w:sz w:val="22"/>
          <w:szCs w:val="22"/>
          <w:shd w:val="clear" w:color="auto" w:fill="FFFFFF"/>
          <w:lang w:eastAsia="sv-SE"/>
        </w:rPr>
        <w:t>nya piren</w:t>
      </w:r>
      <w:r w:rsidRPr="00624F40">
        <w:rPr>
          <w:rFonts w:ascii="Georgia" w:eastAsia="Times New Roman" w:hAnsi="Georgia" w:cs="Arial"/>
          <w:color w:val="000000" w:themeColor="text1"/>
          <w:sz w:val="22"/>
          <w:szCs w:val="22"/>
          <w:shd w:val="clear" w:color="auto" w:fill="FFFFFF"/>
          <w:lang w:eastAsia="sv-SE"/>
        </w:rPr>
        <w:t xml:space="preserve"> färdigställ</w:t>
      </w:r>
      <w:r>
        <w:rPr>
          <w:rFonts w:ascii="Georgia" w:eastAsia="Times New Roman" w:hAnsi="Georgia" w:cs="Arial"/>
          <w:color w:val="000000" w:themeColor="text1"/>
          <w:sz w:val="22"/>
          <w:szCs w:val="22"/>
          <w:shd w:val="clear" w:color="auto" w:fill="FFFFFF"/>
          <w:lang w:eastAsia="sv-SE"/>
        </w:rPr>
        <w:t>des</w:t>
      </w:r>
      <w:r w:rsidRPr="00624F40">
        <w:rPr>
          <w:rFonts w:ascii="Georgia" w:eastAsia="Times New Roman" w:hAnsi="Georgia" w:cs="Arial"/>
          <w:color w:val="000000" w:themeColor="text1"/>
          <w:sz w:val="22"/>
          <w:szCs w:val="22"/>
          <w:shd w:val="clear" w:color="auto" w:fill="FFFFFF"/>
          <w:lang w:eastAsia="sv-SE"/>
        </w:rPr>
        <w:t xml:space="preserve"> under hösten 2018</w:t>
      </w:r>
      <w:r>
        <w:rPr>
          <w:rFonts w:ascii="Georgia" w:eastAsia="Times New Roman" w:hAnsi="Georgia" w:cs="Arial"/>
          <w:color w:val="000000" w:themeColor="text1"/>
          <w:sz w:val="22"/>
          <w:szCs w:val="22"/>
          <w:shd w:val="clear" w:color="auto" w:fill="FFFFFF"/>
          <w:lang w:eastAsia="sv-SE"/>
        </w:rPr>
        <w:t>. P</w:t>
      </w:r>
      <w:r w:rsidRPr="00624F40">
        <w:rPr>
          <w:rFonts w:ascii="Georgia" w:eastAsia="Times New Roman" w:hAnsi="Georgia" w:cs="Arial"/>
          <w:color w:val="000000" w:themeColor="text1"/>
          <w:sz w:val="22"/>
          <w:szCs w:val="22"/>
          <w:shd w:val="clear" w:color="auto" w:fill="FFFFFF"/>
          <w:lang w:eastAsia="sv-SE"/>
        </w:rPr>
        <w:t xml:space="preserve">rojektet </w:t>
      </w:r>
      <w:proofErr w:type="gramStart"/>
      <w:r>
        <w:rPr>
          <w:rFonts w:ascii="Georgia" w:eastAsia="Times New Roman" w:hAnsi="Georgia" w:cs="Arial"/>
          <w:color w:val="000000" w:themeColor="text1"/>
          <w:sz w:val="22"/>
          <w:szCs w:val="22"/>
          <w:shd w:val="clear" w:color="auto" w:fill="FFFFFF"/>
          <w:lang w:eastAsia="sv-SE"/>
        </w:rPr>
        <w:t xml:space="preserve">omfattade </w:t>
      </w:r>
      <w:r w:rsidRPr="00624F40">
        <w:rPr>
          <w:rFonts w:ascii="Georgia" w:eastAsia="Times New Roman" w:hAnsi="Georgia" w:cs="Arial"/>
          <w:color w:val="000000" w:themeColor="text1"/>
          <w:sz w:val="22"/>
          <w:szCs w:val="22"/>
          <w:shd w:val="clear" w:color="auto" w:fill="FFFFFF"/>
          <w:lang w:eastAsia="sv-SE"/>
        </w:rPr>
        <w:t xml:space="preserve"> även</w:t>
      </w:r>
      <w:proofErr w:type="gramEnd"/>
      <w:r w:rsidRPr="00624F40">
        <w:rPr>
          <w:rFonts w:ascii="Georgia" w:eastAsia="Times New Roman" w:hAnsi="Georgia" w:cs="Arial"/>
          <w:color w:val="000000" w:themeColor="text1"/>
          <w:sz w:val="22"/>
          <w:szCs w:val="22"/>
          <w:shd w:val="clear" w:color="auto" w:fill="FFFFFF"/>
          <w:lang w:eastAsia="sv-SE"/>
        </w:rPr>
        <w:t xml:space="preserve"> renover</w:t>
      </w:r>
      <w:r>
        <w:rPr>
          <w:rFonts w:ascii="Georgia" w:eastAsia="Times New Roman" w:hAnsi="Georgia" w:cs="Arial"/>
          <w:color w:val="000000" w:themeColor="text1"/>
          <w:sz w:val="22"/>
          <w:szCs w:val="22"/>
          <w:shd w:val="clear" w:color="auto" w:fill="FFFFFF"/>
          <w:lang w:eastAsia="sv-SE"/>
        </w:rPr>
        <w:t xml:space="preserve">ing av </w:t>
      </w:r>
      <w:r w:rsidRPr="00624F40">
        <w:rPr>
          <w:rFonts w:ascii="Georgia" w:eastAsia="Times New Roman" w:hAnsi="Georgia" w:cs="Arial"/>
          <w:color w:val="000000" w:themeColor="text1"/>
          <w:sz w:val="22"/>
          <w:szCs w:val="22"/>
          <w:shd w:val="clear" w:color="auto" w:fill="FFFFFF"/>
          <w:lang w:eastAsia="sv-SE"/>
        </w:rPr>
        <w:t>de vågbrytare som finns i Vänern precis utanför</w:t>
      </w:r>
      <w:r>
        <w:rPr>
          <w:rFonts w:ascii="Georgia" w:eastAsia="Times New Roman" w:hAnsi="Georgia" w:cs="Arial"/>
          <w:color w:val="000000" w:themeColor="text1"/>
          <w:sz w:val="22"/>
          <w:szCs w:val="22"/>
          <w:shd w:val="clear" w:color="auto" w:fill="FFFFFF"/>
          <w:lang w:eastAsia="sv-SE"/>
        </w:rPr>
        <w:t xml:space="preserve"> piren</w:t>
      </w:r>
      <w:r w:rsidRPr="00624F40">
        <w:rPr>
          <w:rFonts w:ascii="Georgia" w:eastAsia="Times New Roman" w:hAnsi="Georgia" w:cs="Arial"/>
          <w:color w:val="000000" w:themeColor="text1"/>
          <w:sz w:val="22"/>
          <w:szCs w:val="22"/>
          <w:shd w:val="clear" w:color="auto" w:fill="FFFFFF"/>
          <w:lang w:eastAsia="sv-SE"/>
        </w:rPr>
        <w:t>.</w:t>
      </w:r>
    </w:p>
    <w:p w:rsidR="0058436C" w:rsidRPr="00532AB4" w:rsidRDefault="0058436C" w:rsidP="0058436C">
      <w:pPr>
        <w:rPr>
          <w:rFonts w:ascii="Georgia" w:eastAsia="Times New Roman" w:hAnsi="Georgia" w:cs="Arial"/>
          <w:color w:val="000000" w:themeColor="text1"/>
          <w:sz w:val="22"/>
          <w:szCs w:val="22"/>
          <w:shd w:val="clear" w:color="auto" w:fill="FFFFFF"/>
          <w:lang w:eastAsia="sv-SE"/>
        </w:rPr>
      </w:pPr>
    </w:p>
    <w:p w:rsidR="0058436C" w:rsidRDefault="0058436C" w:rsidP="0058436C">
      <w:pPr>
        <w:rPr>
          <w:rFonts w:ascii="Georgia" w:eastAsia="Times New Roman" w:hAnsi="Georgia" w:cs="Arial"/>
          <w:color w:val="000000" w:themeColor="text1"/>
          <w:sz w:val="22"/>
          <w:szCs w:val="22"/>
          <w:shd w:val="clear" w:color="auto" w:fill="FFFFFF"/>
          <w:lang w:eastAsia="sv-SE"/>
        </w:rPr>
      </w:pPr>
      <w:r>
        <w:rPr>
          <w:rFonts w:ascii="Georgia" w:eastAsia="Times New Roman" w:hAnsi="Georgia" w:cs="Arial"/>
          <w:color w:val="000000" w:themeColor="text1"/>
          <w:sz w:val="22"/>
          <w:szCs w:val="22"/>
          <w:shd w:val="clear" w:color="auto" w:fill="FFFFFF"/>
          <w:lang w:eastAsia="sv-SE"/>
        </w:rPr>
        <w:t xml:space="preserve">I </w:t>
      </w:r>
      <w:proofErr w:type="spellStart"/>
      <w:r>
        <w:rPr>
          <w:rFonts w:ascii="Georgia" w:eastAsia="Times New Roman" w:hAnsi="Georgia" w:cs="Arial"/>
          <w:color w:val="000000" w:themeColor="text1"/>
          <w:sz w:val="22"/>
          <w:szCs w:val="22"/>
          <w:shd w:val="clear" w:color="auto" w:fill="FFFFFF"/>
          <w:lang w:eastAsia="sv-SE"/>
        </w:rPr>
        <w:t>Rogstorp</w:t>
      </w:r>
      <w:proofErr w:type="spellEnd"/>
      <w:r>
        <w:rPr>
          <w:rFonts w:ascii="Georgia" w:eastAsia="Times New Roman" w:hAnsi="Georgia" w:cs="Arial"/>
          <w:color w:val="000000" w:themeColor="text1"/>
          <w:sz w:val="22"/>
          <w:szCs w:val="22"/>
          <w:shd w:val="clear" w:color="auto" w:fill="FFFFFF"/>
          <w:lang w:eastAsia="sv-SE"/>
        </w:rPr>
        <w:t xml:space="preserve"> har </w:t>
      </w:r>
      <w:r w:rsidRPr="00532AB4">
        <w:rPr>
          <w:rFonts w:ascii="Georgia" w:eastAsia="Times New Roman" w:hAnsi="Georgia" w:cs="Arial"/>
          <w:color w:val="000000" w:themeColor="text1"/>
          <w:sz w:val="22"/>
          <w:szCs w:val="22"/>
          <w:shd w:val="clear" w:color="auto" w:fill="FFFFFF"/>
          <w:lang w:eastAsia="sv-SE"/>
        </w:rPr>
        <w:t>vingmurar</w:t>
      </w:r>
      <w:r>
        <w:rPr>
          <w:rFonts w:ascii="Georgia" w:eastAsia="Times New Roman" w:hAnsi="Georgia" w:cs="Arial"/>
          <w:color w:val="000000" w:themeColor="text1"/>
          <w:sz w:val="22"/>
          <w:szCs w:val="22"/>
          <w:shd w:val="clear" w:color="auto" w:fill="FFFFFF"/>
          <w:lang w:eastAsia="sv-SE"/>
        </w:rPr>
        <w:t xml:space="preserve">na renoverats och en ny typ av gjutna stenblock har använts i arbetet. Stenblocken liknar de ursprungliga stenarna men sätts samman likt legobitar och fylls därefter med cement vilket ger en mycket hållbar och kostnadseffektiv lösning. </w:t>
      </w:r>
      <w:r w:rsidRPr="00532AB4">
        <w:rPr>
          <w:rFonts w:ascii="Georgia" w:eastAsia="Times New Roman" w:hAnsi="Georgia" w:cs="Arial"/>
          <w:color w:val="000000" w:themeColor="text1"/>
          <w:sz w:val="22"/>
          <w:szCs w:val="22"/>
          <w:shd w:val="clear" w:color="auto" w:fill="FFFFFF"/>
          <w:lang w:eastAsia="sv-SE"/>
        </w:rPr>
        <w:t>Göta kanal har drygt 130 vingmurar där många är i behov av renovering.</w:t>
      </w:r>
    </w:p>
    <w:p w:rsidR="0058436C" w:rsidRDefault="0058436C" w:rsidP="0058436C">
      <w:pPr>
        <w:rPr>
          <w:rFonts w:ascii="Georgia" w:eastAsia="Times New Roman" w:hAnsi="Georgia" w:cs="Arial"/>
          <w:color w:val="000000" w:themeColor="text1"/>
          <w:sz w:val="22"/>
          <w:szCs w:val="22"/>
          <w:shd w:val="clear" w:color="auto" w:fill="FFFFFF"/>
          <w:lang w:eastAsia="sv-SE"/>
        </w:rPr>
      </w:pPr>
    </w:p>
    <w:p w:rsidR="0058436C" w:rsidRDefault="0058436C" w:rsidP="0058436C">
      <w:pPr>
        <w:rPr>
          <w:rFonts w:ascii="Georgia" w:eastAsia="Times New Roman" w:hAnsi="Georgia" w:cs="Arial"/>
          <w:color w:val="000000" w:themeColor="text1"/>
          <w:sz w:val="22"/>
          <w:szCs w:val="22"/>
          <w:shd w:val="clear" w:color="auto" w:fill="FFFFFF"/>
          <w:lang w:eastAsia="sv-SE"/>
        </w:rPr>
      </w:pPr>
    </w:p>
    <w:p w:rsidR="0058436C" w:rsidRDefault="0058436C" w:rsidP="0058436C">
      <w:pPr>
        <w:rPr>
          <w:rFonts w:ascii="Georgia" w:hAnsi="Georgia" w:cs="Calibri"/>
          <w:sz w:val="22"/>
        </w:rPr>
      </w:pPr>
      <w:r>
        <w:rPr>
          <w:rFonts w:ascii="Georgia" w:eastAsia="Times New Roman" w:hAnsi="Georgia" w:cs="Arial"/>
          <w:color w:val="000000" w:themeColor="text1"/>
          <w:sz w:val="22"/>
          <w:szCs w:val="22"/>
          <w:shd w:val="clear" w:color="auto" w:fill="FFFFFF"/>
          <w:lang w:eastAsia="sv-SE"/>
        </w:rPr>
        <w:t xml:space="preserve">I vinter färdigställs norra sidan av kanalen i Hajstorp </w:t>
      </w:r>
      <w:r w:rsidRPr="00F34D40">
        <w:rPr>
          <w:rFonts w:ascii="Georgia" w:hAnsi="Georgia" w:cs="Calibri"/>
          <w:sz w:val="22"/>
        </w:rPr>
        <w:t>med en stenlagd strandskoning av kanalbanken.</w:t>
      </w:r>
      <w:r>
        <w:rPr>
          <w:rFonts w:ascii="Georgia" w:hAnsi="Georgia" w:cs="Calibri"/>
          <w:sz w:val="22"/>
        </w:rPr>
        <w:t xml:space="preserve"> Den senare består av ett tjockt lager sten som har en viktig och skyddande funktion för att förhindra framtida erosion i kanalkanten vid svall eller andra vattenrörelser.</w:t>
      </w:r>
    </w:p>
    <w:p w:rsidR="0058436C" w:rsidRDefault="0058436C" w:rsidP="0058436C">
      <w:pPr>
        <w:rPr>
          <w:rFonts w:ascii="Georgia" w:hAnsi="Georgia" w:cs="Calibri"/>
          <w:sz w:val="22"/>
        </w:rPr>
      </w:pPr>
    </w:p>
    <w:p w:rsidR="0058436C" w:rsidRPr="00532AB4" w:rsidRDefault="0058436C" w:rsidP="0058436C">
      <w:pPr>
        <w:rPr>
          <w:rFonts w:ascii="Georgia" w:eastAsia="Times New Roman" w:hAnsi="Georgia" w:cs="Times New Roman"/>
          <w:color w:val="000000" w:themeColor="text1"/>
          <w:lang w:eastAsia="sv-SE"/>
        </w:rPr>
      </w:pPr>
      <w:r>
        <w:rPr>
          <w:rFonts w:ascii="Georgia" w:eastAsia="Times New Roman" w:hAnsi="Georgia" w:cs="Arial"/>
          <w:color w:val="000000" w:themeColor="text1"/>
          <w:sz w:val="22"/>
          <w:szCs w:val="22"/>
          <w:shd w:val="clear" w:color="auto" w:fill="FFFFFF"/>
          <w:lang w:eastAsia="sv-SE"/>
        </w:rPr>
        <w:t>I Hajstorp pågår även vinterarbeten med tätning av slussmurar inför säsongen.</w:t>
      </w:r>
    </w:p>
    <w:p w:rsidR="0058436C" w:rsidRDefault="0058436C" w:rsidP="0058436C">
      <w:pPr>
        <w:rPr>
          <w:rFonts w:ascii="Georgia" w:hAnsi="Georgia"/>
          <w:sz w:val="22"/>
          <w:szCs w:val="22"/>
        </w:rPr>
      </w:pPr>
    </w:p>
    <w:p w:rsidR="0058436C" w:rsidRDefault="0058436C" w:rsidP="0058436C">
      <w:pPr>
        <w:rPr>
          <w:rFonts w:ascii="Georgia" w:hAnsi="Georgia" w:cs="Calibri"/>
          <w:sz w:val="22"/>
        </w:rPr>
      </w:pPr>
    </w:p>
    <w:p w:rsidR="0058436C" w:rsidRDefault="0058436C" w:rsidP="0058436C">
      <w:pPr>
        <w:rPr>
          <w:rFonts w:ascii="Georgia" w:hAnsi="Georgia" w:cs="Calibri"/>
          <w:sz w:val="22"/>
        </w:rPr>
      </w:pPr>
      <w:r>
        <w:rPr>
          <w:rFonts w:ascii="Georgia" w:hAnsi="Georgia"/>
          <w:color w:val="000000" w:themeColor="text1"/>
          <w:sz w:val="22"/>
          <w:szCs w:val="22"/>
        </w:rPr>
        <w:t>–Totalt har vi investerat nära 50 miljoner kronor i Mariestads kommun sedan 2015, avslutar Roger Altsäter</w:t>
      </w:r>
      <w:r>
        <w:rPr>
          <w:rFonts w:ascii="Georgia" w:hAnsi="Georgia" w:cs="Calibri"/>
          <w:sz w:val="22"/>
        </w:rPr>
        <w:t>.</w:t>
      </w:r>
    </w:p>
    <w:p w:rsidR="0058436C" w:rsidRDefault="0058436C">
      <w:pPr>
        <w:rPr>
          <w:rFonts w:ascii="Georgia" w:hAnsi="Georgia" w:cs="Calibri"/>
          <w:sz w:val="22"/>
        </w:rPr>
      </w:pPr>
    </w:p>
    <w:p w:rsidR="00D52149" w:rsidRDefault="00D52149" w:rsidP="00D52149">
      <w:pPr>
        <w:rPr>
          <w:rFonts w:ascii="Georgia" w:hAnsi="Georgia"/>
          <w:color w:val="000000" w:themeColor="text1"/>
          <w:sz w:val="22"/>
          <w:szCs w:val="22"/>
        </w:rPr>
      </w:pPr>
    </w:p>
    <w:p w:rsidR="00D52149" w:rsidRPr="00D52149" w:rsidRDefault="00D52149" w:rsidP="00D52149">
      <w:pPr>
        <w:rPr>
          <w:rFonts w:ascii="Georgia" w:eastAsia="Times New Roman" w:hAnsi="Georgia" w:cs="Arial"/>
          <w:color w:val="000000" w:themeColor="text1"/>
          <w:sz w:val="22"/>
          <w:szCs w:val="22"/>
          <w:shd w:val="clear" w:color="auto" w:fill="FFFFFF"/>
          <w:lang w:eastAsia="sv-SE"/>
        </w:rPr>
      </w:pPr>
      <w:r>
        <w:rPr>
          <w:rFonts w:ascii="Georgia" w:hAnsi="Georgia"/>
          <w:color w:val="000000" w:themeColor="text1"/>
          <w:sz w:val="22"/>
          <w:szCs w:val="22"/>
        </w:rPr>
        <w:t>AB Götakanalbolag har</w:t>
      </w:r>
      <w:r w:rsidRPr="00D52149">
        <w:rPr>
          <w:rFonts w:ascii="Georgia" w:hAnsi="Georgia"/>
          <w:color w:val="000000" w:themeColor="text1"/>
          <w:sz w:val="22"/>
          <w:szCs w:val="22"/>
        </w:rPr>
        <w:t xml:space="preserve"> </w:t>
      </w:r>
      <w:r>
        <w:rPr>
          <w:rFonts w:ascii="Georgia" w:hAnsi="Georgia"/>
          <w:color w:val="000000" w:themeColor="text1"/>
          <w:sz w:val="22"/>
          <w:szCs w:val="22"/>
        </w:rPr>
        <w:t xml:space="preserve">i uppdrag att underhålla, förvalta och utveckla Sveriges genom tidernas största kulturhistoriska byggnadsverk. I </w:t>
      </w:r>
      <w:r w:rsidRPr="00D52149">
        <w:rPr>
          <w:rFonts w:ascii="Georgia" w:eastAsia="Times New Roman" w:hAnsi="Georgia" w:cs="Arial"/>
          <w:color w:val="000000" w:themeColor="text1"/>
          <w:sz w:val="22"/>
          <w:szCs w:val="22"/>
          <w:shd w:val="clear" w:color="auto" w:fill="FFFFFF"/>
          <w:lang w:eastAsia="sv-SE"/>
        </w:rPr>
        <w:t>fastighetsrörelsen ingår förvaltning av skog, mark och fastigheter som såväl historiskt som praktiskt är kopplade till kanalen. C</w:t>
      </w:r>
      <w:r>
        <w:rPr>
          <w:rFonts w:ascii="Georgia" w:eastAsia="Times New Roman" w:hAnsi="Georgia" w:cs="Arial"/>
          <w:color w:val="000000" w:themeColor="text1"/>
          <w:sz w:val="22"/>
          <w:szCs w:val="22"/>
          <w:shd w:val="clear" w:color="auto" w:fill="FFFFFF"/>
          <w:lang w:eastAsia="sv-SE"/>
        </w:rPr>
        <w:t>irka</w:t>
      </w:r>
      <w:r w:rsidRPr="00D52149">
        <w:rPr>
          <w:rFonts w:ascii="Georgia" w:eastAsia="Times New Roman" w:hAnsi="Georgia" w:cs="Arial"/>
          <w:color w:val="000000" w:themeColor="text1"/>
          <w:sz w:val="22"/>
          <w:szCs w:val="22"/>
          <w:shd w:val="clear" w:color="auto" w:fill="FFFFFF"/>
          <w:lang w:eastAsia="sv-SE"/>
        </w:rPr>
        <w:t xml:space="preserve"> 350 byggnader ingår i Göta kanalbolags fastighetsbestånd</w:t>
      </w:r>
      <w:r>
        <w:rPr>
          <w:rFonts w:ascii="Georgia" w:eastAsia="Times New Roman" w:hAnsi="Georgia" w:cs="Arial"/>
          <w:color w:val="000000" w:themeColor="text1"/>
          <w:sz w:val="22"/>
          <w:szCs w:val="22"/>
          <w:shd w:val="clear" w:color="auto" w:fill="FFFFFF"/>
          <w:lang w:eastAsia="sv-SE"/>
        </w:rPr>
        <w:t>.</w:t>
      </w:r>
    </w:p>
    <w:p w:rsidR="00BA6C62" w:rsidRDefault="00BA6C62" w:rsidP="00BA6C62">
      <w:pPr>
        <w:spacing w:line="260" w:lineRule="exact"/>
        <w:rPr>
          <w:rFonts w:ascii="Georgia" w:eastAsia="Times New Roman" w:hAnsi="Georgia" w:cs="Arial"/>
          <w:b/>
          <w:color w:val="000000"/>
          <w:sz w:val="20"/>
          <w:szCs w:val="20"/>
          <w:lang w:eastAsia="sv-SE"/>
        </w:rPr>
      </w:pPr>
    </w:p>
    <w:p w:rsidR="00BA6C62" w:rsidRDefault="00BA6C62" w:rsidP="00BA6C62">
      <w:pPr>
        <w:spacing w:line="260" w:lineRule="exact"/>
        <w:rPr>
          <w:rFonts w:ascii="Georgia" w:eastAsia="Times New Roman" w:hAnsi="Georgia" w:cs="Arial"/>
          <w:b/>
          <w:color w:val="000000"/>
          <w:sz w:val="20"/>
          <w:szCs w:val="20"/>
          <w:lang w:eastAsia="sv-SE"/>
        </w:rPr>
      </w:pPr>
    </w:p>
    <w:p w:rsidR="00D52149" w:rsidRDefault="00D52149" w:rsidP="00BA6C62">
      <w:pPr>
        <w:spacing w:line="260" w:lineRule="exact"/>
        <w:rPr>
          <w:rFonts w:ascii="Georgia" w:eastAsia="Times New Roman" w:hAnsi="Georgia" w:cs="Arial"/>
          <w:b/>
          <w:color w:val="000000"/>
          <w:sz w:val="20"/>
          <w:szCs w:val="20"/>
          <w:lang w:eastAsia="sv-SE"/>
        </w:rPr>
      </w:pPr>
    </w:p>
    <w:p w:rsidR="00D52149" w:rsidRDefault="00D52149" w:rsidP="00BA6C62">
      <w:pPr>
        <w:spacing w:line="260" w:lineRule="exact"/>
        <w:rPr>
          <w:rFonts w:ascii="Georgia" w:eastAsia="Times New Roman" w:hAnsi="Georgia" w:cs="Arial"/>
          <w:b/>
          <w:color w:val="000000"/>
          <w:sz w:val="20"/>
          <w:szCs w:val="20"/>
          <w:lang w:eastAsia="sv-SE"/>
        </w:rPr>
      </w:pPr>
    </w:p>
    <w:p w:rsidR="00BA6C62" w:rsidRPr="009C1C2E" w:rsidRDefault="00BA6C62" w:rsidP="00BA6C62">
      <w:pPr>
        <w:spacing w:line="260" w:lineRule="exact"/>
        <w:rPr>
          <w:rFonts w:ascii="Georgia" w:eastAsia="Times New Roman" w:hAnsi="Georgia" w:cs="Arial"/>
          <w:color w:val="000000"/>
          <w:sz w:val="20"/>
          <w:szCs w:val="20"/>
          <w:lang w:eastAsia="sv-SE"/>
        </w:rPr>
      </w:pPr>
      <w:r w:rsidRPr="00254E1D">
        <w:rPr>
          <w:rFonts w:ascii="Georgia" w:eastAsia="Times New Roman" w:hAnsi="Georgia" w:cs="Arial"/>
          <w:b/>
          <w:color w:val="000000"/>
          <w:sz w:val="20"/>
          <w:szCs w:val="20"/>
          <w:lang w:eastAsia="sv-SE"/>
        </w:rPr>
        <w:t xml:space="preserve">För mer information välkommen att kontakta: </w:t>
      </w:r>
      <w:r>
        <w:rPr>
          <w:rFonts w:ascii="Georgia" w:eastAsia="Times New Roman" w:hAnsi="Georgia" w:cs="Arial"/>
          <w:color w:val="000000"/>
          <w:sz w:val="20"/>
          <w:szCs w:val="20"/>
          <w:lang w:eastAsia="sv-SE"/>
        </w:rPr>
        <w:br/>
        <w:t>Roger Altsäter, vd</w:t>
      </w:r>
      <w:r w:rsidRPr="003A4F03">
        <w:rPr>
          <w:rFonts w:ascii="Georgia" w:eastAsia="Times New Roman" w:hAnsi="Georgia" w:cs="Arial"/>
          <w:color w:val="000000"/>
          <w:sz w:val="20"/>
          <w:szCs w:val="20"/>
          <w:lang w:eastAsia="sv-SE"/>
        </w:rPr>
        <w:t>, AB Göta kanalbolag</w:t>
      </w:r>
      <w:r>
        <w:rPr>
          <w:rFonts w:ascii="Georgia" w:eastAsia="Times New Roman" w:hAnsi="Georgia" w:cs="Arial"/>
          <w:color w:val="000000"/>
          <w:sz w:val="20"/>
          <w:szCs w:val="20"/>
          <w:lang w:eastAsia="sv-SE"/>
        </w:rPr>
        <w:t>, tel 070-865 23 02</w:t>
      </w:r>
      <w:r>
        <w:rPr>
          <w:rFonts w:ascii="Georgia" w:eastAsia="Times New Roman" w:hAnsi="Georgia" w:cs="Arial"/>
          <w:color w:val="000000"/>
          <w:sz w:val="20"/>
          <w:szCs w:val="20"/>
          <w:lang w:eastAsia="sv-SE"/>
        </w:rPr>
        <w:br/>
        <w:t>Magnus Hollwin, marknads- och kommunikationschef, AB Göta kanalbolag, tel 070-300 58 07</w:t>
      </w:r>
    </w:p>
    <w:p w:rsidR="00BA6C62" w:rsidRPr="00BA6C62" w:rsidRDefault="00BA6C62">
      <w:pPr>
        <w:rPr>
          <w:rFonts w:ascii="Georgia" w:hAnsi="Georgia"/>
          <w:color w:val="000000" w:themeColor="text1"/>
          <w:sz w:val="22"/>
          <w:szCs w:val="22"/>
        </w:rPr>
      </w:pPr>
    </w:p>
    <w:sectPr w:rsidR="00BA6C62" w:rsidRPr="00BA6C62" w:rsidSect="00856594">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AF5" w:rsidRDefault="00E16AF5" w:rsidP="00EE1E46">
      <w:r>
        <w:separator/>
      </w:r>
    </w:p>
  </w:endnote>
  <w:endnote w:type="continuationSeparator" w:id="0">
    <w:p w:rsidR="00E16AF5" w:rsidRDefault="00E16AF5" w:rsidP="00EE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AF5" w:rsidRDefault="00E16AF5" w:rsidP="00EE1E46">
      <w:r>
        <w:separator/>
      </w:r>
    </w:p>
  </w:footnote>
  <w:footnote w:type="continuationSeparator" w:id="0">
    <w:p w:rsidR="00E16AF5" w:rsidRDefault="00E16AF5" w:rsidP="00EE1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A99" w:rsidRPr="000C3795" w:rsidRDefault="006D63A6" w:rsidP="00944A99">
    <w:pPr>
      <w:pStyle w:val="GtaKanalBrdtext"/>
      <w:tabs>
        <w:tab w:val="left" w:pos="5387"/>
      </w:tabs>
    </w:pPr>
    <w:r>
      <w:rPr>
        <w:noProof/>
      </w:rPr>
      <w:drawing>
        <wp:inline distT="0" distB="0" distL="0" distR="0">
          <wp:extent cx="1145309" cy="858981"/>
          <wp:effectExtent l="0" t="0" r="0" b="508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K_Logo_RGB.jpg"/>
                  <pic:cNvPicPr/>
                </pic:nvPicPr>
                <pic:blipFill>
                  <a:blip r:embed="rId1">
                    <a:extLst>
                      <a:ext uri="{28A0092B-C50C-407E-A947-70E740481C1C}">
                        <a14:useLocalDpi xmlns:a14="http://schemas.microsoft.com/office/drawing/2010/main" val="0"/>
                      </a:ext>
                    </a:extLst>
                  </a:blip>
                  <a:stretch>
                    <a:fillRect/>
                  </a:stretch>
                </pic:blipFill>
                <pic:spPr>
                  <a:xfrm>
                    <a:off x="0" y="0"/>
                    <a:ext cx="1172035" cy="879026"/>
                  </a:xfrm>
                  <a:prstGeom prst="rect">
                    <a:avLst/>
                  </a:prstGeom>
                </pic:spPr>
              </pic:pic>
            </a:graphicData>
          </a:graphic>
        </wp:inline>
      </w:drawing>
    </w:r>
    <w:r w:rsidR="00944A99" w:rsidRPr="00944A99">
      <w:t xml:space="preserve"> </w:t>
    </w:r>
    <w:r>
      <w:tab/>
    </w:r>
    <w:r w:rsidR="00944A99">
      <w:t>Till nyhetsredaktionen/</w:t>
    </w:r>
  </w:p>
  <w:p w:rsidR="00EE1E46" w:rsidRPr="00EE1E46" w:rsidRDefault="00944A99" w:rsidP="00944A99">
    <w:pPr>
      <w:pStyle w:val="GtaKanalBrdtext"/>
      <w:tabs>
        <w:tab w:val="left" w:pos="5387"/>
      </w:tabs>
    </w:pPr>
    <w:r w:rsidRPr="000C3795">
      <w:tab/>
    </w:r>
    <w:r>
      <w:t>redaktionschefen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hideGrammaticalErrors/>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2FB"/>
    <w:rsid w:val="00042D0F"/>
    <w:rsid w:val="00044190"/>
    <w:rsid w:val="00067722"/>
    <w:rsid w:val="000739D2"/>
    <w:rsid w:val="000854FE"/>
    <w:rsid w:val="000B5483"/>
    <w:rsid w:val="000D5C29"/>
    <w:rsid w:val="000F0E28"/>
    <w:rsid w:val="00155C52"/>
    <w:rsid w:val="00163CCE"/>
    <w:rsid w:val="001A2929"/>
    <w:rsid w:val="001F41F5"/>
    <w:rsid w:val="00232ECB"/>
    <w:rsid w:val="00265C72"/>
    <w:rsid w:val="00291DE0"/>
    <w:rsid w:val="0029413A"/>
    <w:rsid w:val="002D7AE4"/>
    <w:rsid w:val="00323F93"/>
    <w:rsid w:val="0035653A"/>
    <w:rsid w:val="00361E3D"/>
    <w:rsid w:val="003A510B"/>
    <w:rsid w:val="003E5828"/>
    <w:rsid w:val="003F5BFF"/>
    <w:rsid w:val="00415104"/>
    <w:rsid w:val="00460DFD"/>
    <w:rsid w:val="00463203"/>
    <w:rsid w:val="00491995"/>
    <w:rsid w:val="004D12CF"/>
    <w:rsid w:val="00500EC3"/>
    <w:rsid w:val="00554991"/>
    <w:rsid w:val="005836A8"/>
    <w:rsid w:val="0058436C"/>
    <w:rsid w:val="00596223"/>
    <w:rsid w:val="005F2442"/>
    <w:rsid w:val="005F4DCA"/>
    <w:rsid w:val="00614CCC"/>
    <w:rsid w:val="006162FD"/>
    <w:rsid w:val="00626E86"/>
    <w:rsid w:val="006342AB"/>
    <w:rsid w:val="006478B4"/>
    <w:rsid w:val="006A3BFC"/>
    <w:rsid w:val="006C5361"/>
    <w:rsid w:val="006D45A0"/>
    <w:rsid w:val="006D63A6"/>
    <w:rsid w:val="007717FF"/>
    <w:rsid w:val="00777B50"/>
    <w:rsid w:val="0078762C"/>
    <w:rsid w:val="00794E41"/>
    <w:rsid w:val="00796C3B"/>
    <w:rsid w:val="007A2B87"/>
    <w:rsid w:val="007A4DC0"/>
    <w:rsid w:val="007D6EAE"/>
    <w:rsid w:val="007F1100"/>
    <w:rsid w:val="00824EAF"/>
    <w:rsid w:val="008531A9"/>
    <w:rsid w:val="00856594"/>
    <w:rsid w:val="0088542F"/>
    <w:rsid w:val="008C63E8"/>
    <w:rsid w:val="008D29D6"/>
    <w:rsid w:val="008D35BD"/>
    <w:rsid w:val="008D6081"/>
    <w:rsid w:val="008E0F6A"/>
    <w:rsid w:val="00911D6E"/>
    <w:rsid w:val="009232E5"/>
    <w:rsid w:val="00944A99"/>
    <w:rsid w:val="009511D1"/>
    <w:rsid w:val="0095702E"/>
    <w:rsid w:val="00974B17"/>
    <w:rsid w:val="009A216B"/>
    <w:rsid w:val="009B19C9"/>
    <w:rsid w:val="009B7236"/>
    <w:rsid w:val="009E1D60"/>
    <w:rsid w:val="00A10ADB"/>
    <w:rsid w:val="00A14B58"/>
    <w:rsid w:val="00A375CF"/>
    <w:rsid w:val="00A4117E"/>
    <w:rsid w:val="00A743D1"/>
    <w:rsid w:val="00A9619A"/>
    <w:rsid w:val="00A97179"/>
    <w:rsid w:val="00B03576"/>
    <w:rsid w:val="00B122FB"/>
    <w:rsid w:val="00B4372E"/>
    <w:rsid w:val="00B71436"/>
    <w:rsid w:val="00B94D91"/>
    <w:rsid w:val="00BA2DFB"/>
    <w:rsid w:val="00BA6C62"/>
    <w:rsid w:val="00C0136D"/>
    <w:rsid w:val="00CC0FD2"/>
    <w:rsid w:val="00CC30FF"/>
    <w:rsid w:val="00CD58F9"/>
    <w:rsid w:val="00CF2158"/>
    <w:rsid w:val="00D30FA9"/>
    <w:rsid w:val="00D36FA0"/>
    <w:rsid w:val="00D52149"/>
    <w:rsid w:val="00D70DE1"/>
    <w:rsid w:val="00D7735A"/>
    <w:rsid w:val="00DA284E"/>
    <w:rsid w:val="00DC03ED"/>
    <w:rsid w:val="00DE1502"/>
    <w:rsid w:val="00DE6F82"/>
    <w:rsid w:val="00E068DE"/>
    <w:rsid w:val="00E11C65"/>
    <w:rsid w:val="00E16AF5"/>
    <w:rsid w:val="00E21B1F"/>
    <w:rsid w:val="00E61C36"/>
    <w:rsid w:val="00E859FB"/>
    <w:rsid w:val="00E90B71"/>
    <w:rsid w:val="00EE1E46"/>
    <w:rsid w:val="00F044BD"/>
    <w:rsid w:val="00F34D40"/>
    <w:rsid w:val="00F96388"/>
    <w:rsid w:val="00FD07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7569A"/>
  <w15:chartTrackingRefBased/>
  <w15:docId w15:val="{127CF6EA-2F0F-3F47-924A-5A5E094D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E1E46"/>
    <w:pPr>
      <w:tabs>
        <w:tab w:val="center" w:pos="4536"/>
        <w:tab w:val="right" w:pos="9072"/>
      </w:tabs>
    </w:pPr>
  </w:style>
  <w:style w:type="character" w:customStyle="1" w:styleId="SidhuvudChar">
    <w:name w:val="Sidhuvud Char"/>
    <w:basedOn w:val="Standardstycketeckensnitt"/>
    <w:link w:val="Sidhuvud"/>
    <w:uiPriority w:val="99"/>
    <w:rsid w:val="00EE1E46"/>
  </w:style>
  <w:style w:type="paragraph" w:styleId="Sidfot">
    <w:name w:val="footer"/>
    <w:basedOn w:val="Normal"/>
    <w:link w:val="SidfotChar"/>
    <w:uiPriority w:val="99"/>
    <w:unhideWhenUsed/>
    <w:rsid w:val="00EE1E46"/>
    <w:pPr>
      <w:tabs>
        <w:tab w:val="center" w:pos="4536"/>
        <w:tab w:val="right" w:pos="9072"/>
      </w:tabs>
    </w:pPr>
  </w:style>
  <w:style w:type="character" w:customStyle="1" w:styleId="SidfotChar">
    <w:name w:val="Sidfot Char"/>
    <w:basedOn w:val="Standardstycketeckensnitt"/>
    <w:link w:val="Sidfot"/>
    <w:uiPriority w:val="99"/>
    <w:rsid w:val="00EE1E46"/>
  </w:style>
  <w:style w:type="paragraph" w:styleId="Liststycke">
    <w:name w:val="List Paragraph"/>
    <w:basedOn w:val="Normal"/>
    <w:uiPriority w:val="34"/>
    <w:qFormat/>
    <w:rsid w:val="00EE1E46"/>
    <w:pPr>
      <w:ind w:left="720"/>
      <w:contextualSpacing/>
    </w:pPr>
  </w:style>
  <w:style w:type="paragraph" w:customStyle="1" w:styleId="GtaKanalBrdtext">
    <w:name w:val="Göta Kanal Brödtext"/>
    <w:basedOn w:val="Normal"/>
    <w:qFormat/>
    <w:rsid w:val="00944A99"/>
    <w:pPr>
      <w:spacing w:line="260" w:lineRule="atLeast"/>
    </w:pPr>
    <w:rPr>
      <w:rFonts w:ascii="Georgia" w:eastAsia="Calibri" w:hAnsi="Georgia" w:cs="Times New Roman"/>
      <w:sz w:val="20"/>
      <w:szCs w:val="32"/>
    </w:rPr>
  </w:style>
  <w:style w:type="paragraph" w:styleId="Ballongtext">
    <w:name w:val="Balloon Text"/>
    <w:basedOn w:val="Normal"/>
    <w:link w:val="BallongtextChar"/>
    <w:uiPriority w:val="99"/>
    <w:semiHidden/>
    <w:unhideWhenUsed/>
    <w:rsid w:val="00BA2DFB"/>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BA2DF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45269">
      <w:bodyDiv w:val="1"/>
      <w:marLeft w:val="0"/>
      <w:marRight w:val="0"/>
      <w:marTop w:val="0"/>
      <w:marBottom w:val="0"/>
      <w:divBdr>
        <w:top w:val="none" w:sz="0" w:space="0" w:color="auto"/>
        <w:left w:val="none" w:sz="0" w:space="0" w:color="auto"/>
        <w:bottom w:val="none" w:sz="0" w:space="0" w:color="auto"/>
        <w:right w:val="none" w:sz="0" w:space="0" w:color="auto"/>
      </w:divBdr>
    </w:div>
    <w:div w:id="598491081">
      <w:bodyDiv w:val="1"/>
      <w:marLeft w:val="0"/>
      <w:marRight w:val="0"/>
      <w:marTop w:val="0"/>
      <w:marBottom w:val="0"/>
      <w:divBdr>
        <w:top w:val="none" w:sz="0" w:space="0" w:color="auto"/>
        <w:left w:val="none" w:sz="0" w:space="0" w:color="auto"/>
        <w:bottom w:val="none" w:sz="0" w:space="0" w:color="auto"/>
        <w:right w:val="none" w:sz="0" w:space="0" w:color="auto"/>
      </w:divBdr>
      <w:divsChild>
        <w:div w:id="353575772">
          <w:marLeft w:val="0"/>
          <w:marRight w:val="0"/>
          <w:marTop w:val="0"/>
          <w:marBottom w:val="0"/>
          <w:divBdr>
            <w:top w:val="none" w:sz="0" w:space="0" w:color="auto"/>
            <w:left w:val="none" w:sz="0" w:space="0" w:color="auto"/>
            <w:bottom w:val="none" w:sz="0" w:space="0" w:color="auto"/>
            <w:right w:val="none" w:sz="0" w:space="0" w:color="auto"/>
          </w:divBdr>
        </w:div>
      </w:divsChild>
    </w:div>
    <w:div w:id="1431510873">
      <w:bodyDiv w:val="1"/>
      <w:marLeft w:val="0"/>
      <w:marRight w:val="0"/>
      <w:marTop w:val="0"/>
      <w:marBottom w:val="0"/>
      <w:divBdr>
        <w:top w:val="none" w:sz="0" w:space="0" w:color="auto"/>
        <w:left w:val="none" w:sz="0" w:space="0" w:color="auto"/>
        <w:bottom w:val="none" w:sz="0" w:space="0" w:color="auto"/>
        <w:right w:val="none" w:sz="0" w:space="0" w:color="auto"/>
      </w:divBdr>
    </w:div>
    <w:div w:id="1768230015">
      <w:bodyDiv w:val="1"/>
      <w:marLeft w:val="0"/>
      <w:marRight w:val="0"/>
      <w:marTop w:val="0"/>
      <w:marBottom w:val="0"/>
      <w:divBdr>
        <w:top w:val="none" w:sz="0" w:space="0" w:color="auto"/>
        <w:left w:val="none" w:sz="0" w:space="0" w:color="auto"/>
        <w:bottom w:val="none" w:sz="0" w:space="0" w:color="auto"/>
        <w:right w:val="none" w:sz="0" w:space="0" w:color="auto"/>
      </w:divBdr>
    </w:div>
    <w:div w:id="183332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1816</Words>
  <Characters>9630</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2018-10-12T10:47:00Z</cp:lastPrinted>
  <dcterms:created xsi:type="dcterms:W3CDTF">2019-02-05T15:20:00Z</dcterms:created>
  <dcterms:modified xsi:type="dcterms:W3CDTF">2019-02-07T08:18:00Z</dcterms:modified>
</cp:coreProperties>
</file>