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673" w:rsidRPr="00DF57E1" w:rsidRDefault="00B73673" w:rsidP="00D15688">
      <w:pPr>
        <w:rPr>
          <w:rFonts w:ascii="Arial Narrow" w:hAnsi="Arial Narrow" w:cs="Arial"/>
          <w:color w:val="FFFFFF" w:themeColor="background1"/>
          <w:sz w:val="32"/>
          <w:szCs w:val="32"/>
        </w:rPr>
      </w:pPr>
      <w:r w:rsidRPr="00A010AF">
        <w:rPr>
          <w:rFonts w:ascii="Arial Narrow" w:hAnsi="Arial Narrow" w:cs="Arial"/>
          <w:color w:val="999999"/>
          <w:sz w:val="32"/>
          <w:szCs w:val="32"/>
        </w:rPr>
        <w:t>P</w:t>
      </w:r>
      <w:r w:rsidR="00846014" w:rsidRPr="00A010AF">
        <w:rPr>
          <w:rFonts w:ascii="Arial Narrow" w:hAnsi="Arial Narrow" w:cs="Arial"/>
          <w:color w:val="999999"/>
          <w:sz w:val="32"/>
          <w:szCs w:val="32"/>
        </w:rPr>
        <w:t>resseinformation</w:t>
      </w:r>
      <w:r w:rsidR="004C2DAC">
        <w:rPr>
          <w:rFonts w:ascii="Arial Narrow" w:hAnsi="Arial Narrow" w:cs="Arial"/>
          <w:color w:val="999999"/>
          <w:sz w:val="32"/>
          <w:szCs w:val="32"/>
        </w:rPr>
        <w:t xml:space="preserve"> </w:t>
      </w:r>
    </w:p>
    <w:p w:rsidR="008E4D3F" w:rsidRDefault="008E4D3F" w:rsidP="008E4D3F">
      <w:pPr>
        <w:spacing w:after="160" w:line="256" w:lineRule="auto"/>
        <w:rPr>
          <w:rFonts w:ascii="Arial Narrow" w:eastAsia="Calibri" w:hAnsi="Arial Narrow"/>
          <w:b/>
          <w:bCs/>
          <w:sz w:val="28"/>
          <w:szCs w:val="28"/>
          <w:lang w:eastAsia="en-US"/>
        </w:rPr>
      </w:pPr>
    </w:p>
    <w:p w:rsidR="001236FB" w:rsidRDefault="00CF22D7" w:rsidP="001236FB">
      <w:pPr>
        <w:divId w:val="831069069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Barmenia</w:t>
      </w:r>
      <w:r w:rsidR="007171CD">
        <w:rPr>
          <w:rFonts w:ascii="Arial Narrow" w:hAnsi="Arial Narrow"/>
          <w:b/>
          <w:sz w:val="28"/>
          <w:szCs w:val="28"/>
        </w:rPr>
        <w:t xml:space="preserve"> setzt oranges Zeichen zur Ächtung von Gewalt gegen Frauen</w:t>
      </w:r>
    </w:p>
    <w:p w:rsidR="001236FB" w:rsidRDefault="001236FB" w:rsidP="001236FB">
      <w:pPr>
        <w:divId w:val="831069069"/>
        <w:rPr>
          <w:rFonts w:ascii="Arial Narrow" w:hAnsi="Arial Narrow"/>
          <w:b/>
        </w:rPr>
      </w:pPr>
    </w:p>
    <w:p w:rsidR="001236FB" w:rsidRDefault="00CF22D7" w:rsidP="001236FB">
      <w:pPr>
        <w:divId w:val="831069069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Wuppertal – Am 25. November </w:t>
      </w:r>
      <w:r w:rsidR="009C3D6F">
        <w:rPr>
          <w:rFonts w:ascii="Arial Narrow" w:hAnsi="Arial Narrow"/>
          <w:b/>
          <w:sz w:val="22"/>
          <w:szCs w:val="22"/>
        </w:rPr>
        <w:t xml:space="preserve">setzt die Barmenia ein sichtbares Zeichen </w:t>
      </w:r>
      <w:r w:rsidR="009C3D6F" w:rsidRPr="00123E42">
        <w:rPr>
          <w:rFonts w:ascii="Arial Narrow" w:hAnsi="Arial Narrow"/>
          <w:b/>
          <w:sz w:val="22"/>
          <w:szCs w:val="22"/>
        </w:rPr>
        <w:t>zur Ächtung von Gewalt gegen Frauen</w:t>
      </w:r>
      <w:r w:rsidR="009C3D6F">
        <w:rPr>
          <w:rFonts w:ascii="Arial Narrow" w:hAnsi="Arial Narrow"/>
          <w:b/>
          <w:sz w:val="22"/>
          <w:szCs w:val="22"/>
        </w:rPr>
        <w:t xml:space="preserve"> und Mädchen. </w:t>
      </w:r>
      <w:r w:rsidR="00227AA9">
        <w:rPr>
          <w:rFonts w:ascii="Arial Narrow" w:hAnsi="Arial Narrow"/>
          <w:b/>
          <w:sz w:val="22"/>
          <w:szCs w:val="22"/>
        </w:rPr>
        <w:t>M</w:t>
      </w:r>
      <w:r w:rsidR="009C3D6F">
        <w:rPr>
          <w:rFonts w:ascii="Arial Narrow" w:hAnsi="Arial Narrow"/>
          <w:b/>
          <w:sz w:val="22"/>
          <w:szCs w:val="22"/>
        </w:rPr>
        <w:t xml:space="preserve">it Eintritt der Dämmerung </w:t>
      </w:r>
      <w:r>
        <w:rPr>
          <w:rFonts w:ascii="Arial Narrow" w:hAnsi="Arial Narrow"/>
          <w:b/>
          <w:sz w:val="22"/>
          <w:szCs w:val="22"/>
        </w:rPr>
        <w:t xml:space="preserve">leuchtet eine Etage der Barmenia-Hauptverwaltungen orange. </w:t>
      </w:r>
      <w:r w:rsidR="00123E42">
        <w:rPr>
          <w:rFonts w:ascii="Arial Narrow" w:hAnsi="Arial Narrow"/>
          <w:b/>
          <w:sz w:val="22"/>
          <w:szCs w:val="22"/>
        </w:rPr>
        <w:t xml:space="preserve">Mit dieser Aktion beteiligt sich die Barmenia an der </w:t>
      </w:r>
      <w:r w:rsidR="009C3D6F" w:rsidRPr="00123E42">
        <w:rPr>
          <w:rFonts w:ascii="Arial Narrow" w:hAnsi="Arial Narrow"/>
          <w:b/>
          <w:sz w:val="22"/>
          <w:szCs w:val="22"/>
        </w:rPr>
        <w:t>weltweit</w:t>
      </w:r>
      <w:r w:rsidR="009C3D6F">
        <w:rPr>
          <w:rFonts w:ascii="Arial Narrow" w:hAnsi="Arial Narrow"/>
          <w:b/>
          <w:sz w:val="22"/>
          <w:szCs w:val="22"/>
        </w:rPr>
        <w:t xml:space="preserve">en </w:t>
      </w:r>
      <w:r w:rsidR="00123E42">
        <w:rPr>
          <w:rFonts w:ascii="Arial Narrow" w:hAnsi="Arial Narrow"/>
          <w:b/>
          <w:sz w:val="22"/>
          <w:szCs w:val="22"/>
        </w:rPr>
        <w:t xml:space="preserve">Aktion „orange </w:t>
      </w:r>
      <w:proofErr w:type="spellStart"/>
      <w:r w:rsidR="00123E42">
        <w:rPr>
          <w:rFonts w:ascii="Arial Narrow" w:hAnsi="Arial Narrow"/>
          <w:b/>
          <w:sz w:val="22"/>
          <w:szCs w:val="22"/>
        </w:rPr>
        <w:t>your</w:t>
      </w:r>
      <w:proofErr w:type="spellEnd"/>
      <w:r w:rsidR="00123E42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123E42">
        <w:rPr>
          <w:rFonts w:ascii="Arial Narrow" w:hAnsi="Arial Narrow"/>
          <w:b/>
          <w:sz w:val="22"/>
          <w:szCs w:val="22"/>
        </w:rPr>
        <w:t>city</w:t>
      </w:r>
      <w:proofErr w:type="spellEnd"/>
      <w:r w:rsidR="00123E42">
        <w:rPr>
          <w:rFonts w:ascii="Arial Narrow" w:hAnsi="Arial Narrow"/>
          <w:b/>
          <w:sz w:val="22"/>
          <w:szCs w:val="22"/>
        </w:rPr>
        <w:t xml:space="preserve">“ </w:t>
      </w:r>
      <w:r w:rsidR="009C3D6F">
        <w:rPr>
          <w:rFonts w:ascii="Arial Narrow" w:hAnsi="Arial Narrow"/>
          <w:b/>
          <w:sz w:val="22"/>
          <w:szCs w:val="22"/>
        </w:rPr>
        <w:t>von ZONTA international.</w:t>
      </w:r>
    </w:p>
    <w:p w:rsidR="0014295A" w:rsidRDefault="0014295A" w:rsidP="001236FB">
      <w:pPr>
        <w:divId w:val="831069069"/>
        <w:rPr>
          <w:rFonts w:ascii="Arial Narrow" w:hAnsi="Arial Narrow"/>
          <w:b/>
          <w:sz w:val="22"/>
          <w:szCs w:val="22"/>
        </w:rPr>
      </w:pPr>
    </w:p>
    <w:p w:rsidR="00B901B6" w:rsidRPr="00B901B6" w:rsidRDefault="00B901B6" w:rsidP="00B901B6">
      <w:pPr>
        <w:divId w:val="83106906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Nach einer Studie der Weltgesundheitsorganisation in 2013 erl</w:t>
      </w:r>
      <w:r w:rsidRPr="00B901B6">
        <w:rPr>
          <w:rFonts w:ascii="Arial Narrow" w:hAnsi="Arial Narrow"/>
          <w:sz w:val="22"/>
          <w:szCs w:val="22"/>
        </w:rPr>
        <w:t xml:space="preserve">eben </w:t>
      </w:r>
      <w:r>
        <w:rPr>
          <w:rFonts w:ascii="Arial Narrow" w:hAnsi="Arial Narrow"/>
          <w:sz w:val="22"/>
          <w:szCs w:val="22"/>
        </w:rPr>
        <w:t xml:space="preserve">weltweit </w:t>
      </w:r>
      <w:r w:rsidRPr="00B901B6">
        <w:rPr>
          <w:rFonts w:ascii="Arial Narrow" w:hAnsi="Arial Narrow"/>
          <w:sz w:val="22"/>
          <w:szCs w:val="22"/>
        </w:rPr>
        <w:t>35 Prozent aller Frauen körperliche oder sexuelle Gewalt in ihrer Partnerschaft oder durch Freunde</w:t>
      </w:r>
      <w:r>
        <w:rPr>
          <w:rFonts w:ascii="Arial Narrow" w:hAnsi="Arial Narrow"/>
          <w:sz w:val="22"/>
          <w:szCs w:val="22"/>
        </w:rPr>
        <w:t>. Es gibt mehr als</w:t>
      </w:r>
      <w:r w:rsidRPr="00B901B6">
        <w:rPr>
          <w:rFonts w:ascii="Arial Narrow" w:hAnsi="Arial Narrow"/>
          <w:sz w:val="22"/>
          <w:szCs w:val="22"/>
        </w:rPr>
        <w:t xml:space="preserve"> 64 Millionen minderjährig verheiratete Mädchen</w:t>
      </w:r>
      <w:r>
        <w:rPr>
          <w:rFonts w:ascii="Arial Narrow" w:hAnsi="Arial Narrow"/>
          <w:sz w:val="22"/>
          <w:szCs w:val="22"/>
        </w:rPr>
        <w:t xml:space="preserve"> und </w:t>
      </w:r>
      <w:r w:rsidRPr="00B901B6">
        <w:rPr>
          <w:rFonts w:ascii="Arial Narrow" w:hAnsi="Arial Narrow"/>
          <w:sz w:val="22"/>
          <w:szCs w:val="22"/>
        </w:rPr>
        <w:t xml:space="preserve">125 Millionen Frauen und Mädchen </w:t>
      </w:r>
      <w:r>
        <w:rPr>
          <w:rFonts w:ascii="Arial Narrow" w:hAnsi="Arial Narrow"/>
          <w:sz w:val="22"/>
          <w:szCs w:val="22"/>
        </w:rPr>
        <w:t xml:space="preserve">leiden </w:t>
      </w:r>
      <w:r w:rsidRPr="00B901B6">
        <w:rPr>
          <w:rFonts w:ascii="Arial Narrow" w:hAnsi="Arial Narrow"/>
          <w:sz w:val="22"/>
          <w:szCs w:val="22"/>
        </w:rPr>
        <w:t>ihr Leben lang unter genitalen Verstümmelungen</w:t>
      </w:r>
      <w:r>
        <w:rPr>
          <w:rFonts w:ascii="Arial Narrow" w:hAnsi="Arial Narrow"/>
          <w:sz w:val="22"/>
          <w:szCs w:val="22"/>
        </w:rPr>
        <w:t xml:space="preserve">. Auch in Deutschland ist die Gewalt gegen Frauen gegenwärtig. Laut Bundeskriminalamt war im Jahr 2016 </w:t>
      </w:r>
      <w:r w:rsidRPr="00B901B6">
        <w:rPr>
          <w:rFonts w:ascii="Arial Narrow" w:hAnsi="Arial Narrow"/>
          <w:sz w:val="22"/>
          <w:szCs w:val="22"/>
        </w:rPr>
        <w:t>jede 3. Frau von Gewalt betroffen</w:t>
      </w:r>
      <w:r>
        <w:rPr>
          <w:rFonts w:ascii="Arial Narrow" w:hAnsi="Arial Narrow"/>
          <w:sz w:val="22"/>
          <w:szCs w:val="22"/>
        </w:rPr>
        <w:t xml:space="preserve">. 15.000 Straftaten wurden unter dem Strafdelikt </w:t>
      </w:r>
      <w:r w:rsidR="003A2AD3">
        <w:rPr>
          <w:rFonts w:ascii="Arial Narrow" w:hAnsi="Arial Narrow"/>
          <w:sz w:val="22"/>
          <w:szCs w:val="22"/>
        </w:rPr>
        <w:t>„</w:t>
      </w:r>
      <w:r>
        <w:rPr>
          <w:rFonts w:ascii="Arial Narrow" w:hAnsi="Arial Narrow"/>
          <w:sz w:val="22"/>
          <w:szCs w:val="22"/>
        </w:rPr>
        <w:t xml:space="preserve">gegen die </w:t>
      </w:r>
      <w:r w:rsidRPr="00B901B6">
        <w:rPr>
          <w:rFonts w:ascii="Arial Narrow" w:hAnsi="Arial Narrow"/>
          <w:sz w:val="22"/>
          <w:szCs w:val="22"/>
        </w:rPr>
        <w:t>sexuelle Selbstbestimmung</w:t>
      </w:r>
      <w:r w:rsidR="003A2AD3">
        <w:rPr>
          <w:rFonts w:ascii="Arial Narrow" w:hAnsi="Arial Narrow"/>
          <w:sz w:val="22"/>
          <w:szCs w:val="22"/>
        </w:rPr>
        <w:t>“</w:t>
      </w:r>
      <w:r w:rsidRPr="00B901B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verzeichnet. </w:t>
      </w:r>
      <w:r w:rsidR="003A2AD3">
        <w:rPr>
          <w:rFonts w:ascii="Arial Narrow" w:hAnsi="Arial Narrow"/>
          <w:sz w:val="22"/>
          <w:szCs w:val="22"/>
        </w:rPr>
        <w:t xml:space="preserve">Der Frauenanteil liegt bei 93 </w:t>
      </w:r>
      <w:r w:rsidR="00227AA9">
        <w:rPr>
          <w:rFonts w:ascii="Arial Narrow" w:hAnsi="Arial Narrow"/>
          <w:sz w:val="22"/>
          <w:szCs w:val="22"/>
        </w:rPr>
        <w:t>Prozent</w:t>
      </w:r>
      <w:r w:rsidR="003A2AD3">
        <w:rPr>
          <w:rFonts w:ascii="Arial Narrow" w:hAnsi="Arial Narrow"/>
          <w:sz w:val="22"/>
          <w:szCs w:val="22"/>
        </w:rPr>
        <w:t>, wovon</w:t>
      </w:r>
    </w:p>
    <w:p w:rsidR="0014295A" w:rsidRPr="00B901B6" w:rsidRDefault="00B901B6" w:rsidP="00B901B6">
      <w:pPr>
        <w:divId w:val="831069069"/>
        <w:rPr>
          <w:rFonts w:ascii="Arial Narrow" w:hAnsi="Arial Narrow"/>
          <w:sz w:val="22"/>
          <w:szCs w:val="22"/>
        </w:rPr>
      </w:pPr>
      <w:r w:rsidRPr="00B901B6">
        <w:rPr>
          <w:rFonts w:ascii="Arial Narrow" w:hAnsi="Arial Narrow"/>
          <w:sz w:val="22"/>
          <w:szCs w:val="22"/>
        </w:rPr>
        <w:t xml:space="preserve">58,1 </w:t>
      </w:r>
      <w:r w:rsidR="00227AA9">
        <w:rPr>
          <w:rFonts w:ascii="Arial Narrow" w:hAnsi="Arial Narrow"/>
          <w:sz w:val="22"/>
          <w:szCs w:val="22"/>
        </w:rPr>
        <w:t>Prozent</w:t>
      </w:r>
      <w:r w:rsidRPr="00B901B6">
        <w:rPr>
          <w:rFonts w:ascii="Arial Narrow" w:hAnsi="Arial Narrow"/>
          <w:sz w:val="22"/>
          <w:szCs w:val="22"/>
        </w:rPr>
        <w:t xml:space="preserve"> der Täter Verwandte oder nähere Bekannte</w:t>
      </w:r>
      <w:r w:rsidR="003A2AD3" w:rsidRPr="003A2AD3">
        <w:rPr>
          <w:rFonts w:ascii="Arial Narrow" w:hAnsi="Arial Narrow"/>
          <w:sz w:val="22"/>
          <w:szCs w:val="22"/>
        </w:rPr>
        <w:t xml:space="preserve"> </w:t>
      </w:r>
      <w:r w:rsidR="003A2AD3" w:rsidRPr="00B901B6">
        <w:rPr>
          <w:rFonts w:ascii="Arial Narrow" w:hAnsi="Arial Narrow"/>
          <w:sz w:val="22"/>
          <w:szCs w:val="22"/>
        </w:rPr>
        <w:t>sind</w:t>
      </w:r>
      <w:r w:rsidR="003A2AD3">
        <w:rPr>
          <w:rFonts w:ascii="Arial Narrow" w:hAnsi="Arial Narrow"/>
          <w:sz w:val="22"/>
          <w:szCs w:val="22"/>
        </w:rPr>
        <w:t>.</w:t>
      </w:r>
    </w:p>
    <w:p w:rsidR="0014295A" w:rsidRDefault="0014295A" w:rsidP="001236FB">
      <w:pPr>
        <w:divId w:val="831069069"/>
        <w:rPr>
          <w:rFonts w:ascii="Arial Narrow" w:hAnsi="Arial Narrow"/>
          <w:b/>
          <w:sz w:val="22"/>
          <w:szCs w:val="22"/>
        </w:rPr>
      </w:pPr>
    </w:p>
    <w:p w:rsidR="0014295A" w:rsidRDefault="0014295A" w:rsidP="001236FB">
      <w:pPr>
        <w:divId w:val="831069069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Mehr unter </w:t>
      </w:r>
      <w:hyperlink r:id="rId8" w:history="1">
        <w:r w:rsidRPr="00A13967">
          <w:rPr>
            <w:rStyle w:val="Hyperlink"/>
            <w:rFonts w:ascii="Arial Narrow" w:hAnsi="Arial Narrow"/>
            <w:b/>
            <w:sz w:val="22"/>
            <w:szCs w:val="22"/>
          </w:rPr>
          <w:t>https://zonta.info/</w:t>
        </w:r>
      </w:hyperlink>
      <w:r>
        <w:rPr>
          <w:rFonts w:ascii="Arial Narrow" w:hAnsi="Arial Narrow"/>
          <w:b/>
          <w:sz w:val="22"/>
          <w:szCs w:val="22"/>
        </w:rPr>
        <w:t xml:space="preserve">  </w:t>
      </w:r>
    </w:p>
    <w:p w:rsidR="001236FB" w:rsidRPr="000A2C7F" w:rsidRDefault="001236FB" w:rsidP="001236FB">
      <w:pPr>
        <w:divId w:val="831069069"/>
        <w:rPr>
          <w:rFonts w:ascii="Arial Narrow" w:hAnsi="Arial Narrow"/>
          <w:b/>
          <w:sz w:val="22"/>
          <w:szCs w:val="22"/>
        </w:rPr>
      </w:pPr>
    </w:p>
    <w:p w:rsidR="001236FB" w:rsidRDefault="00533286" w:rsidP="001236FB">
      <w:pPr>
        <w:divId w:val="83106906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Di</w:t>
      </w:r>
      <w:r w:rsidR="0059703A"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z w:val="22"/>
          <w:szCs w:val="22"/>
        </w:rPr>
        <w:t xml:space="preserve"> Barmenia</w:t>
      </w:r>
      <w:r w:rsidR="0059703A">
        <w:rPr>
          <w:rFonts w:ascii="Arial Narrow" w:hAnsi="Arial Narrow"/>
          <w:sz w:val="22"/>
          <w:szCs w:val="22"/>
        </w:rPr>
        <w:t xml:space="preserve"> möchte ein weiteres Zeichen setzen</w:t>
      </w:r>
      <w:r w:rsidR="00227AA9">
        <w:rPr>
          <w:rFonts w:ascii="Arial Narrow" w:hAnsi="Arial Narrow"/>
          <w:sz w:val="22"/>
          <w:szCs w:val="22"/>
        </w:rPr>
        <w:t xml:space="preserve"> dafür</w:t>
      </w:r>
      <w:r>
        <w:rPr>
          <w:rFonts w:ascii="Arial Narrow" w:hAnsi="Arial Narrow"/>
          <w:sz w:val="22"/>
          <w:szCs w:val="22"/>
        </w:rPr>
        <w:t xml:space="preserve">, dass gesellschaftliche Entwicklung aktiv begleitet und gestaltet werden muss. </w:t>
      </w:r>
      <w:r w:rsidR="007B4194">
        <w:rPr>
          <w:rFonts w:ascii="Arial Narrow" w:hAnsi="Arial Narrow"/>
          <w:sz w:val="22"/>
          <w:szCs w:val="22"/>
        </w:rPr>
        <w:t xml:space="preserve">Als </w:t>
      </w:r>
      <w:r>
        <w:rPr>
          <w:rFonts w:ascii="Arial Narrow" w:hAnsi="Arial Narrow"/>
          <w:sz w:val="22"/>
          <w:szCs w:val="22"/>
        </w:rPr>
        <w:t>familienfreundliche</w:t>
      </w:r>
      <w:r w:rsidR="007B4194">
        <w:rPr>
          <w:rFonts w:ascii="Arial Narrow" w:hAnsi="Arial Narrow"/>
          <w:sz w:val="22"/>
          <w:szCs w:val="22"/>
        </w:rPr>
        <w:t>r</w:t>
      </w:r>
      <w:r w:rsidR="000745E2">
        <w:rPr>
          <w:rFonts w:ascii="Arial Narrow" w:hAnsi="Arial Narrow"/>
          <w:sz w:val="22"/>
          <w:szCs w:val="22"/>
        </w:rPr>
        <w:t xml:space="preserve"> Versicherer</w:t>
      </w:r>
      <w:r w:rsidR="00E36B7D">
        <w:rPr>
          <w:rFonts w:ascii="Arial Narrow" w:hAnsi="Arial Narrow"/>
          <w:sz w:val="22"/>
          <w:szCs w:val="22"/>
        </w:rPr>
        <w:t>,</w:t>
      </w:r>
      <w:r w:rsidR="000745E2">
        <w:rPr>
          <w:rFonts w:ascii="Arial Narrow" w:hAnsi="Arial Narrow"/>
          <w:sz w:val="22"/>
          <w:szCs w:val="22"/>
        </w:rPr>
        <w:t xml:space="preserve"> bei dem Menschlichkeit im Slogan vorkommt, achtet die Barmenia bei ihre</w:t>
      </w:r>
      <w:r w:rsidR="00E36B7D">
        <w:rPr>
          <w:rFonts w:ascii="Arial Narrow" w:hAnsi="Arial Narrow"/>
          <w:sz w:val="22"/>
          <w:szCs w:val="22"/>
        </w:rPr>
        <w:t>n Geldanlagen</w:t>
      </w:r>
      <w:r w:rsidR="000745E2">
        <w:rPr>
          <w:rFonts w:ascii="Arial Narrow" w:hAnsi="Arial Narrow"/>
          <w:sz w:val="22"/>
          <w:szCs w:val="22"/>
        </w:rPr>
        <w:t xml:space="preserve"> </w:t>
      </w:r>
      <w:r w:rsidR="00E36B7D">
        <w:rPr>
          <w:rFonts w:ascii="Arial Narrow" w:hAnsi="Arial Narrow"/>
          <w:sz w:val="22"/>
          <w:szCs w:val="22"/>
        </w:rPr>
        <w:t xml:space="preserve">unter anderem </w:t>
      </w:r>
      <w:r w:rsidR="000745E2">
        <w:rPr>
          <w:rFonts w:ascii="Arial Narrow" w:hAnsi="Arial Narrow"/>
          <w:sz w:val="22"/>
          <w:szCs w:val="22"/>
        </w:rPr>
        <w:t>auf die Einhaltung von Menschenrechten</w:t>
      </w:r>
      <w:r w:rsidR="00E36B7D">
        <w:rPr>
          <w:rFonts w:ascii="Arial Narrow" w:hAnsi="Arial Narrow"/>
          <w:sz w:val="22"/>
          <w:szCs w:val="22"/>
        </w:rPr>
        <w:t xml:space="preserve"> von Staaten und Unternehmen</w:t>
      </w:r>
      <w:r w:rsidR="000745E2">
        <w:rPr>
          <w:rFonts w:ascii="Arial Narrow" w:hAnsi="Arial Narrow"/>
          <w:sz w:val="22"/>
          <w:szCs w:val="22"/>
        </w:rPr>
        <w:t xml:space="preserve">. Für Mitarbeiterinnen und Mitarbeiter stehen viele Möglichkeiten wie Vertrauensarbeitszeit oder mobiles Arbeiten bereit, um die Vereinbarkeit von Beruf und Familie zu ermöglichen. </w:t>
      </w:r>
      <w:r w:rsidR="00A8106B">
        <w:rPr>
          <w:rFonts w:ascii="Arial Narrow" w:hAnsi="Arial Narrow"/>
          <w:sz w:val="22"/>
          <w:szCs w:val="22"/>
        </w:rPr>
        <w:t>Focus Money</w:t>
      </w:r>
      <w:r w:rsidR="0059703A">
        <w:rPr>
          <w:rFonts w:ascii="Arial Narrow" w:hAnsi="Arial Narrow"/>
          <w:sz w:val="22"/>
          <w:szCs w:val="22"/>
        </w:rPr>
        <w:t xml:space="preserve"> hat die Barmenia vor </w:t>
      </w:r>
      <w:r w:rsidR="00227AA9">
        <w:rPr>
          <w:rFonts w:ascii="Arial Narrow" w:hAnsi="Arial Narrow"/>
          <w:sz w:val="22"/>
          <w:szCs w:val="22"/>
        </w:rPr>
        <w:t>k</w:t>
      </w:r>
      <w:r w:rsidR="0059703A">
        <w:rPr>
          <w:rFonts w:ascii="Arial Narrow" w:hAnsi="Arial Narrow"/>
          <w:sz w:val="22"/>
          <w:szCs w:val="22"/>
        </w:rPr>
        <w:t>urzem für die TOP-Karrierechancen für Frauen ausgezeichnet.</w:t>
      </w:r>
      <w:r w:rsidR="00E36B7D">
        <w:rPr>
          <w:rFonts w:ascii="Arial Narrow" w:hAnsi="Arial Narrow"/>
          <w:sz w:val="22"/>
          <w:szCs w:val="22"/>
        </w:rPr>
        <w:t xml:space="preserve"> Zum Engagement </w:t>
      </w:r>
      <w:r w:rsidR="002E33B1">
        <w:rPr>
          <w:rFonts w:ascii="Arial Narrow" w:hAnsi="Arial Narrow"/>
          <w:sz w:val="22"/>
          <w:szCs w:val="22"/>
        </w:rPr>
        <w:t>der Barmenia</w:t>
      </w:r>
      <w:r w:rsidR="00227AA9">
        <w:rPr>
          <w:rFonts w:ascii="Arial Narrow" w:hAnsi="Arial Narrow"/>
          <w:sz w:val="22"/>
          <w:szCs w:val="22"/>
        </w:rPr>
        <w:t xml:space="preserve"> -</w:t>
      </w:r>
      <w:r w:rsidR="002E33B1">
        <w:rPr>
          <w:rFonts w:ascii="Arial Narrow" w:hAnsi="Arial Narrow"/>
          <w:sz w:val="22"/>
          <w:szCs w:val="22"/>
        </w:rPr>
        <w:t xml:space="preserve"> wie für orange </w:t>
      </w:r>
      <w:proofErr w:type="spellStart"/>
      <w:r w:rsidR="002E33B1">
        <w:rPr>
          <w:rFonts w:ascii="Arial Narrow" w:hAnsi="Arial Narrow"/>
          <w:sz w:val="22"/>
          <w:szCs w:val="22"/>
        </w:rPr>
        <w:t>your</w:t>
      </w:r>
      <w:proofErr w:type="spellEnd"/>
      <w:r w:rsidR="002E33B1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E33B1">
        <w:rPr>
          <w:rFonts w:ascii="Arial Narrow" w:hAnsi="Arial Narrow"/>
          <w:sz w:val="22"/>
          <w:szCs w:val="22"/>
        </w:rPr>
        <w:t>city</w:t>
      </w:r>
      <w:proofErr w:type="spellEnd"/>
      <w:r w:rsidR="002E33B1">
        <w:rPr>
          <w:rFonts w:ascii="Arial Narrow" w:hAnsi="Arial Narrow"/>
          <w:sz w:val="22"/>
          <w:szCs w:val="22"/>
        </w:rPr>
        <w:t xml:space="preserve"> </w:t>
      </w:r>
      <w:r w:rsidR="00227AA9">
        <w:rPr>
          <w:rFonts w:ascii="Arial Narrow" w:hAnsi="Arial Narrow"/>
          <w:sz w:val="22"/>
          <w:szCs w:val="22"/>
        </w:rPr>
        <w:t xml:space="preserve">- </w:t>
      </w:r>
      <w:r w:rsidR="00E36B7D">
        <w:rPr>
          <w:rFonts w:ascii="Arial Narrow" w:hAnsi="Arial Narrow"/>
          <w:sz w:val="22"/>
          <w:szCs w:val="22"/>
        </w:rPr>
        <w:t>gehört auch</w:t>
      </w:r>
      <w:r w:rsidR="00906DF8">
        <w:rPr>
          <w:rFonts w:ascii="Arial Narrow" w:hAnsi="Arial Narrow"/>
          <w:sz w:val="22"/>
          <w:szCs w:val="22"/>
        </w:rPr>
        <w:t>,</w:t>
      </w:r>
      <w:r w:rsidR="00E36B7D">
        <w:rPr>
          <w:rFonts w:ascii="Arial Narrow" w:hAnsi="Arial Narrow"/>
          <w:sz w:val="22"/>
          <w:szCs w:val="22"/>
        </w:rPr>
        <w:t xml:space="preserve"> auf Missstände aufmerksam zu machen.</w:t>
      </w:r>
    </w:p>
    <w:p w:rsidR="001236FB" w:rsidRDefault="001236FB" w:rsidP="001236FB">
      <w:pPr>
        <w:divId w:val="831069069"/>
        <w:rPr>
          <w:rFonts w:ascii="Arial Narrow" w:hAnsi="Arial Narrow"/>
          <w:sz w:val="20"/>
          <w:szCs w:val="20"/>
        </w:rPr>
      </w:pPr>
    </w:p>
    <w:p w:rsidR="00123E42" w:rsidRDefault="00123E42" w:rsidP="001236FB">
      <w:pPr>
        <w:pStyle w:val="Kopfzeile"/>
        <w:tabs>
          <w:tab w:val="left" w:pos="708"/>
        </w:tabs>
        <w:divId w:val="831069069"/>
        <w:rPr>
          <w:rFonts w:ascii="Arial Narrow" w:hAnsi="Arial Narrow"/>
          <w:b/>
          <w:sz w:val="22"/>
          <w:szCs w:val="22"/>
        </w:rPr>
      </w:pPr>
    </w:p>
    <w:p w:rsidR="001236FB" w:rsidRPr="000A2C7F" w:rsidRDefault="001236FB" w:rsidP="001236FB">
      <w:pPr>
        <w:pStyle w:val="Kopfzeile"/>
        <w:tabs>
          <w:tab w:val="left" w:pos="708"/>
        </w:tabs>
        <w:divId w:val="831069069"/>
        <w:rPr>
          <w:rFonts w:ascii="Arial Narrow" w:hAnsi="Arial Narrow"/>
          <w:b/>
          <w:sz w:val="22"/>
          <w:szCs w:val="22"/>
        </w:rPr>
      </w:pPr>
      <w:r w:rsidRPr="000A2C7F">
        <w:rPr>
          <w:rFonts w:ascii="Arial Narrow" w:hAnsi="Arial Narrow"/>
          <w:b/>
          <w:sz w:val="22"/>
          <w:szCs w:val="22"/>
        </w:rPr>
        <w:t>Barmenia Versicherungen</w:t>
      </w:r>
    </w:p>
    <w:p w:rsidR="001236FB" w:rsidRPr="004F713A" w:rsidRDefault="001236FB" w:rsidP="001236FB">
      <w:pPr>
        <w:pStyle w:val="Kopfzeile"/>
        <w:tabs>
          <w:tab w:val="left" w:pos="708"/>
        </w:tabs>
        <w:ind w:hanging="360"/>
        <w:jc w:val="both"/>
        <w:divId w:val="831069069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ab/>
      </w:r>
      <w:r w:rsidRPr="004F713A">
        <w:rPr>
          <w:rFonts w:ascii="Arial Narrow" w:hAnsi="Arial Narrow"/>
          <w:color w:val="000000"/>
        </w:rPr>
        <w:t>Die Barmenia </w:t>
      </w:r>
      <w:r w:rsidR="00123E42">
        <w:rPr>
          <w:rFonts w:ascii="Arial Narrow" w:hAnsi="Arial Narrow"/>
          <w:color w:val="000000"/>
        </w:rPr>
        <w:t>ist eine unabhängige</w:t>
      </w:r>
      <w:r w:rsidRPr="004F713A">
        <w:rPr>
          <w:rFonts w:ascii="Arial Narrow" w:hAnsi="Arial Narrow"/>
          <w:color w:val="000000"/>
        </w:rPr>
        <w:t xml:space="preserve"> Versicherungsgruppe</w:t>
      </w:r>
      <w:r w:rsidR="00123E42">
        <w:rPr>
          <w:rFonts w:ascii="Arial Narrow" w:hAnsi="Arial Narrow"/>
          <w:color w:val="000000"/>
        </w:rPr>
        <w:t xml:space="preserve"> mit Hauptsitz in Wuppertal. </w:t>
      </w:r>
      <w:r w:rsidR="00712131">
        <w:rPr>
          <w:rFonts w:ascii="Arial Narrow" w:hAnsi="Arial Narrow"/>
          <w:color w:val="000000"/>
        </w:rPr>
        <w:t xml:space="preserve">Mit </w:t>
      </w:r>
      <w:r w:rsidR="00712131" w:rsidRPr="005A0C42">
        <w:rPr>
          <w:rFonts w:ascii="Arial Narrow" w:hAnsi="Arial Narrow"/>
        </w:rPr>
        <w:t>1.</w:t>
      </w:r>
      <w:r w:rsidR="00712131">
        <w:rPr>
          <w:rFonts w:ascii="Arial Narrow" w:hAnsi="Arial Narrow"/>
        </w:rPr>
        <w:t>7</w:t>
      </w:r>
      <w:r w:rsidR="00712131" w:rsidRPr="005A0C42">
        <w:rPr>
          <w:rFonts w:ascii="Arial Narrow" w:hAnsi="Arial Narrow"/>
        </w:rPr>
        <w:t>00 Mitarbeiter</w:t>
      </w:r>
      <w:r w:rsidR="00712131">
        <w:rPr>
          <w:rFonts w:ascii="Arial Narrow" w:hAnsi="Arial Narrow"/>
        </w:rPr>
        <w:t>innen und Mitarbeiter</w:t>
      </w:r>
      <w:r w:rsidR="00712131">
        <w:rPr>
          <w:rFonts w:ascii="Arial Narrow" w:hAnsi="Arial Narrow"/>
          <w:color w:val="000000"/>
        </w:rPr>
        <w:t xml:space="preserve"> in den Hauptverwaltungen ist die Barmenia</w:t>
      </w:r>
      <w:r w:rsidR="00123E42">
        <w:rPr>
          <w:rFonts w:ascii="Arial Narrow" w:hAnsi="Arial Narrow"/>
          <w:color w:val="000000"/>
        </w:rPr>
        <w:t xml:space="preserve"> e</w:t>
      </w:r>
      <w:r w:rsidRPr="004F713A">
        <w:rPr>
          <w:rFonts w:ascii="Arial Narrow" w:hAnsi="Arial Narrow"/>
          <w:color w:val="000000"/>
        </w:rPr>
        <w:t>iner der größten Arbeitgeber in Wuppertal</w:t>
      </w:r>
      <w:r w:rsidR="00123E42">
        <w:rPr>
          <w:rFonts w:ascii="Arial Narrow" w:hAnsi="Arial Narrow"/>
          <w:color w:val="000000"/>
        </w:rPr>
        <w:t xml:space="preserve">. </w:t>
      </w:r>
      <w:r w:rsidR="00712131">
        <w:rPr>
          <w:rFonts w:ascii="Arial Narrow" w:hAnsi="Arial Narrow"/>
          <w:color w:val="000000"/>
        </w:rPr>
        <w:t>Gesellschaftliches Engagement ist in der Unternehmenskultur verankert.</w:t>
      </w:r>
    </w:p>
    <w:p w:rsidR="001236FB" w:rsidRPr="000A2C7F" w:rsidRDefault="001236FB" w:rsidP="001236FB">
      <w:pPr>
        <w:divId w:val="831069069"/>
        <w:rPr>
          <w:rFonts w:ascii="Arial Narrow" w:hAnsi="Arial Narrow"/>
          <w:sz w:val="22"/>
          <w:szCs w:val="22"/>
        </w:rPr>
      </w:pPr>
    </w:p>
    <w:p w:rsidR="00DC2259" w:rsidRPr="009A1AE6" w:rsidRDefault="001236FB" w:rsidP="001236FB">
      <w:pPr>
        <w:divId w:val="831069069"/>
        <w:rPr>
          <w:rFonts w:ascii="Arial Narrow" w:hAnsi="Arial Narrow"/>
          <w:sz w:val="22"/>
          <w:szCs w:val="22"/>
        </w:rPr>
      </w:pPr>
      <w:r w:rsidRPr="000A2C7F">
        <w:rPr>
          <w:rFonts w:ascii="Arial Narrow" w:hAnsi="Arial Narrow"/>
          <w:sz w:val="22"/>
          <w:szCs w:val="22"/>
        </w:rPr>
        <w:t xml:space="preserve">Die Pressemeldung und Fotomaterial erhalten Journalisten unter </w:t>
      </w:r>
      <w:hyperlink r:id="rId9" w:history="1">
        <w:r w:rsidRPr="000A2C7F">
          <w:rPr>
            <w:rStyle w:val="Hyperlink"/>
            <w:rFonts w:ascii="Arial Narrow" w:hAnsi="Arial Narrow"/>
            <w:sz w:val="22"/>
            <w:szCs w:val="22"/>
          </w:rPr>
          <w:t>www.presse.barmenia.de</w:t>
        </w:r>
      </w:hyperlink>
      <w:r w:rsidRPr="000A2C7F">
        <w:rPr>
          <w:rFonts w:ascii="Arial Narrow" w:hAnsi="Arial Narrow"/>
          <w:sz w:val="22"/>
          <w:szCs w:val="22"/>
        </w:rPr>
        <w:t xml:space="preserve">. </w:t>
      </w:r>
    </w:p>
    <w:p w:rsidR="001236FB" w:rsidRPr="000A2C7F" w:rsidRDefault="00A8106B" w:rsidP="001236FB">
      <w:pPr>
        <w:divId w:val="831069069"/>
        <w:rPr>
          <w:rFonts w:ascii="Arial Narrow" w:hAnsi="Arial Narrow"/>
          <w:sz w:val="22"/>
          <w:szCs w:val="22"/>
        </w:rPr>
      </w:pPr>
      <w:hyperlink r:id="rId10" w:history="1">
        <w:r w:rsidR="001236FB" w:rsidRPr="000A2C7F">
          <w:rPr>
            <w:rStyle w:val="Hyperlink"/>
            <w:rFonts w:ascii="Arial Narrow" w:hAnsi="Arial Narrow"/>
            <w:sz w:val="22"/>
            <w:szCs w:val="22"/>
          </w:rPr>
          <w:t>www.facebook.de/barmenia</w:t>
        </w:r>
      </w:hyperlink>
      <w:r w:rsidR="001236FB" w:rsidRPr="000A2C7F">
        <w:rPr>
          <w:rFonts w:ascii="Arial Narrow" w:hAnsi="Arial Narrow"/>
          <w:sz w:val="22"/>
          <w:szCs w:val="22"/>
        </w:rPr>
        <w:t xml:space="preserve">, </w:t>
      </w:r>
      <w:hyperlink r:id="rId11" w:history="1">
        <w:r w:rsidR="001236FB" w:rsidRPr="000A2C7F">
          <w:rPr>
            <w:rStyle w:val="Hyperlink"/>
            <w:rFonts w:ascii="Arial Narrow" w:hAnsi="Arial Narrow"/>
            <w:sz w:val="22"/>
            <w:szCs w:val="22"/>
          </w:rPr>
          <w:t>www.twitter.com/barmenia</w:t>
        </w:r>
      </w:hyperlink>
      <w:r w:rsidR="001236FB" w:rsidRPr="000A2C7F">
        <w:rPr>
          <w:rFonts w:ascii="Arial Narrow" w:hAnsi="Arial Narrow"/>
          <w:sz w:val="22"/>
          <w:szCs w:val="22"/>
        </w:rPr>
        <w:t xml:space="preserve">, </w:t>
      </w:r>
      <w:hyperlink r:id="rId12" w:history="1">
        <w:r w:rsidR="001236FB" w:rsidRPr="000A2C7F">
          <w:rPr>
            <w:rStyle w:val="Hyperlink"/>
            <w:rFonts w:ascii="Arial Narrow" w:hAnsi="Arial Narrow"/>
            <w:sz w:val="22"/>
            <w:szCs w:val="22"/>
          </w:rPr>
          <w:t>www.xing.com/companies/barmenia</w:t>
        </w:r>
      </w:hyperlink>
      <w:r w:rsidR="001236FB" w:rsidRPr="000A2C7F">
        <w:rPr>
          <w:rFonts w:ascii="Arial Narrow" w:hAnsi="Arial Narrow"/>
          <w:sz w:val="22"/>
          <w:szCs w:val="22"/>
        </w:rPr>
        <w:t>.</w:t>
      </w:r>
    </w:p>
    <w:p w:rsidR="001236FB" w:rsidRPr="0015238C" w:rsidRDefault="001236FB" w:rsidP="001236FB">
      <w:pPr>
        <w:divId w:val="831069069"/>
        <w:rPr>
          <w:rFonts w:ascii="Arial Narrow" w:hAnsi="Arial Narrow"/>
          <w:sz w:val="20"/>
          <w:szCs w:val="20"/>
        </w:rPr>
      </w:pPr>
    </w:p>
    <w:p w:rsidR="001236FB" w:rsidRDefault="001236FB" w:rsidP="001236FB">
      <w:pPr>
        <w:pStyle w:val="Kopfzeile"/>
        <w:tabs>
          <w:tab w:val="clear" w:pos="4536"/>
          <w:tab w:val="clear" w:pos="9072"/>
        </w:tabs>
        <w:outlineLvl w:val="0"/>
        <w:divId w:val="831069069"/>
        <w:rPr>
          <w:rFonts w:ascii="Arial Narrow" w:eastAsia="Calibri" w:hAnsi="Arial Narrow"/>
          <w:sz w:val="22"/>
          <w:szCs w:val="22"/>
          <w:lang w:eastAsia="en-US"/>
        </w:rPr>
      </w:pPr>
      <w:r w:rsidRPr="000A2C7F">
        <w:rPr>
          <w:rFonts w:ascii="Arial Narrow" w:hAnsi="Arial Narrow" w:cs="Arial"/>
          <w:sz w:val="22"/>
          <w:szCs w:val="22"/>
        </w:rPr>
        <w:t>Kontakt:</w:t>
      </w:r>
      <w:r>
        <w:rPr>
          <w:rFonts w:ascii="Arial Narrow" w:hAnsi="Arial Narrow" w:cs="Arial"/>
          <w:sz w:val="22"/>
          <w:szCs w:val="22"/>
        </w:rPr>
        <w:br/>
      </w:r>
      <w:r w:rsidR="009A1AE6">
        <w:rPr>
          <w:rFonts w:ascii="Arial Narrow" w:eastAsia="Calibri" w:hAnsi="Arial Narrow"/>
          <w:sz w:val="22"/>
          <w:szCs w:val="22"/>
          <w:lang w:eastAsia="en-US"/>
        </w:rPr>
        <w:t xml:space="preserve">Stephan </w:t>
      </w:r>
      <w:proofErr w:type="spellStart"/>
      <w:r w:rsidR="009A1AE6">
        <w:rPr>
          <w:rFonts w:ascii="Arial Narrow" w:eastAsia="Calibri" w:hAnsi="Arial Narrow"/>
          <w:sz w:val="22"/>
          <w:szCs w:val="22"/>
          <w:lang w:eastAsia="en-US"/>
        </w:rPr>
        <w:t>Bongwald</w:t>
      </w:r>
      <w:bookmarkStart w:id="0" w:name="_GoBack"/>
      <w:bookmarkEnd w:id="0"/>
      <w:proofErr w:type="spellEnd"/>
    </w:p>
    <w:p w:rsidR="00DF4031" w:rsidRPr="009A1AE6" w:rsidRDefault="001236FB" w:rsidP="009A1AE6">
      <w:pPr>
        <w:pStyle w:val="Kopfzeile"/>
        <w:tabs>
          <w:tab w:val="clear" w:pos="4536"/>
          <w:tab w:val="clear" w:pos="9072"/>
        </w:tabs>
        <w:outlineLvl w:val="0"/>
        <w:divId w:val="831069069"/>
        <w:rPr>
          <w:rFonts w:ascii="Arial Narrow" w:eastAsia="Calibri" w:hAnsi="Arial Narrow"/>
          <w:color w:val="0000FF"/>
          <w:sz w:val="22"/>
          <w:szCs w:val="22"/>
          <w:u w:val="single"/>
          <w:lang w:eastAsia="en-US"/>
        </w:rPr>
      </w:pPr>
      <w:r w:rsidRPr="000A2C7F">
        <w:rPr>
          <w:rFonts w:ascii="Arial Narrow" w:eastAsia="Calibri" w:hAnsi="Arial Narrow"/>
          <w:sz w:val="22"/>
          <w:szCs w:val="22"/>
          <w:lang w:eastAsia="en-US"/>
        </w:rPr>
        <w:t>Pr</w:t>
      </w:r>
      <w:r w:rsidR="00712131">
        <w:rPr>
          <w:rFonts w:ascii="Arial Narrow" w:eastAsia="Calibri" w:hAnsi="Arial Narrow"/>
          <w:sz w:val="22"/>
          <w:szCs w:val="22"/>
          <w:lang w:eastAsia="en-US"/>
        </w:rPr>
        <w:t>esse und Vorstandsstab</w:t>
      </w:r>
      <w:r w:rsidR="00712131">
        <w:rPr>
          <w:rFonts w:ascii="Arial Narrow" w:eastAsia="Calibri" w:hAnsi="Arial Narrow"/>
          <w:sz w:val="22"/>
          <w:szCs w:val="22"/>
          <w:lang w:eastAsia="en-US"/>
        </w:rPr>
        <w:br/>
        <w:t>Tel. 02</w:t>
      </w:r>
      <w:r w:rsidRPr="000A2C7F">
        <w:rPr>
          <w:rFonts w:ascii="Arial Narrow" w:eastAsia="Calibri" w:hAnsi="Arial Narrow"/>
          <w:sz w:val="22"/>
          <w:szCs w:val="22"/>
          <w:lang w:eastAsia="en-US"/>
        </w:rPr>
        <w:t>02 438</w:t>
      </w:r>
      <w:r w:rsidR="009A1AE6">
        <w:rPr>
          <w:rFonts w:ascii="Arial Narrow" w:eastAsia="Calibri" w:hAnsi="Arial Narrow"/>
          <w:sz w:val="22"/>
          <w:szCs w:val="22"/>
          <w:lang w:eastAsia="en-US"/>
        </w:rPr>
        <w:t>-3240</w:t>
      </w:r>
      <w:r w:rsidR="00712131">
        <w:rPr>
          <w:rFonts w:ascii="Arial Narrow" w:eastAsia="Calibri" w:hAnsi="Arial Narrow"/>
          <w:sz w:val="22"/>
          <w:szCs w:val="22"/>
          <w:lang w:eastAsia="en-US"/>
        </w:rPr>
        <w:br/>
        <w:t>Fax 02</w:t>
      </w:r>
      <w:r w:rsidR="009A1AE6">
        <w:rPr>
          <w:rFonts w:ascii="Arial Narrow" w:eastAsia="Calibri" w:hAnsi="Arial Narrow"/>
          <w:sz w:val="22"/>
          <w:szCs w:val="22"/>
          <w:lang w:eastAsia="en-US"/>
        </w:rPr>
        <w:t>02 438-03-3240</w:t>
      </w:r>
      <w:r w:rsidRPr="000A2C7F">
        <w:rPr>
          <w:rFonts w:ascii="Arial Narrow" w:eastAsia="Calibri" w:hAnsi="Arial Narrow"/>
          <w:sz w:val="22"/>
          <w:szCs w:val="22"/>
          <w:lang w:eastAsia="en-US"/>
        </w:rPr>
        <w:br/>
      </w:r>
      <w:r w:rsidR="009A1AE6">
        <w:rPr>
          <w:rFonts w:ascii="Arial Narrow" w:eastAsia="Calibri" w:hAnsi="Arial Narrow"/>
          <w:sz w:val="22"/>
          <w:szCs w:val="22"/>
          <w:lang w:eastAsia="en-US"/>
        </w:rPr>
        <w:t xml:space="preserve">E-Mail </w:t>
      </w:r>
      <w:hyperlink r:id="rId13" w:history="1">
        <w:r w:rsidR="009A1AE6" w:rsidRPr="00065A18">
          <w:rPr>
            <w:rStyle w:val="Hyperlink"/>
            <w:rFonts w:ascii="Arial Narrow" w:eastAsia="Calibri" w:hAnsi="Arial Narrow"/>
            <w:sz w:val="22"/>
            <w:szCs w:val="22"/>
            <w:lang w:eastAsia="en-US"/>
          </w:rPr>
          <w:t>stephan.bongwald@barmenia.de</w:t>
        </w:r>
      </w:hyperlink>
      <w:r w:rsidR="009A1AE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712131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en-US"/>
        </w:rPr>
        <w:br/>
      </w:r>
      <w:r w:rsidR="00712131">
        <w:rPr>
          <w:rFonts w:ascii="Arial Narrow" w:eastAsia="Calibri" w:hAnsi="Arial Narrow"/>
          <w:sz w:val="22"/>
          <w:szCs w:val="22"/>
          <w:lang w:eastAsia="en-US"/>
        </w:rPr>
        <w:t>Internet</w:t>
      </w:r>
      <w:r w:rsidRPr="000A2C7F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hyperlink r:id="rId14" w:history="1">
        <w:r w:rsidRPr="000A2C7F">
          <w:rPr>
            <w:rFonts w:ascii="Arial Narrow" w:eastAsia="Calibri" w:hAnsi="Arial Narrow"/>
            <w:color w:val="0000FF"/>
            <w:sz w:val="22"/>
            <w:szCs w:val="22"/>
            <w:u w:val="single"/>
            <w:lang w:eastAsia="en-US"/>
          </w:rPr>
          <w:t>www.barmenia.de</w:t>
        </w:r>
      </w:hyperlink>
    </w:p>
    <w:sectPr w:rsidR="00DF4031" w:rsidRPr="009A1AE6" w:rsidSect="00654161">
      <w:headerReference w:type="default" r:id="rId15"/>
      <w:pgSz w:w="11906" w:h="16838"/>
      <w:pgMar w:top="1418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8FA" w:rsidRDefault="00EF38FA">
      <w:r>
        <w:separator/>
      </w:r>
    </w:p>
  </w:endnote>
  <w:endnote w:type="continuationSeparator" w:id="0">
    <w:p w:rsidR="00EF38FA" w:rsidRDefault="00EF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8FA" w:rsidRDefault="00EF38FA">
      <w:r>
        <w:separator/>
      </w:r>
    </w:p>
  </w:footnote>
  <w:footnote w:type="continuationSeparator" w:id="0">
    <w:p w:rsidR="00EF38FA" w:rsidRDefault="00EF3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1B6" w:rsidRDefault="00B901B6" w:rsidP="00150F9B">
    <w:pPr>
      <w:pStyle w:val="Kopfzeile"/>
      <w:jc w:val="right"/>
    </w:pPr>
    <w:r>
      <w:rPr>
        <w:noProof/>
      </w:rPr>
      <w:drawing>
        <wp:inline distT="0" distB="0" distL="0" distR="0" wp14:anchorId="5E7BD31C" wp14:editId="4F5EB0FD">
          <wp:extent cx="1601234" cy="1028700"/>
          <wp:effectExtent l="0" t="0" r="0" b="0"/>
          <wp:docPr id="1" name="Grafik 1" descr="K:\abt_presse\Logos\Barmenia\2019\00_Barmenia_logo_claim_weiss_Punze_bla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abt_presse\Logos\Barmenia\2019\00_Barmenia_logo_claim_weiss_Punze_bla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234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5B53"/>
    <w:multiLevelType w:val="hybridMultilevel"/>
    <w:tmpl w:val="933AB57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6327F"/>
    <w:multiLevelType w:val="hybridMultilevel"/>
    <w:tmpl w:val="C728D7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D2850"/>
    <w:multiLevelType w:val="hybridMultilevel"/>
    <w:tmpl w:val="0DFE16EC"/>
    <w:lvl w:ilvl="0" w:tplc="D2905B2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C1EF3"/>
    <w:multiLevelType w:val="hybridMultilevel"/>
    <w:tmpl w:val="21E22C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73"/>
    <w:rsid w:val="0000192E"/>
    <w:rsid w:val="00002433"/>
    <w:rsid w:val="00002A4B"/>
    <w:rsid w:val="00002E4E"/>
    <w:rsid w:val="00003313"/>
    <w:rsid w:val="00005678"/>
    <w:rsid w:val="000071C5"/>
    <w:rsid w:val="000101BA"/>
    <w:rsid w:val="00011065"/>
    <w:rsid w:val="00011303"/>
    <w:rsid w:val="000130DD"/>
    <w:rsid w:val="000135ED"/>
    <w:rsid w:val="0001367D"/>
    <w:rsid w:val="00014205"/>
    <w:rsid w:val="000175CF"/>
    <w:rsid w:val="000240AF"/>
    <w:rsid w:val="0002460C"/>
    <w:rsid w:val="00024ECC"/>
    <w:rsid w:val="00025CCC"/>
    <w:rsid w:val="000303FE"/>
    <w:rsid w:val="0003143D"/>
    <w:rsid w:val="00031C58"/>
    <w:rsid w:val="00032CAA"/>
    <w:rsid w:val="00033CE9"/>
    <w:rsid w:val="00033E20"/>
    <w:rsid w:val="0003664F"/>
    <w:rsid w:val="0003782D"/>
    <w:rsid w:val="00041377"/>
    <w:rsid w:val="0004352E"/>
    <w:rsid w:val="00050A8D"/>
    <w:rsid w:val="00051D07"/>
    <w:rsid w:val="000532A6"/>
    <w:rsid w:val="00053D3D"/>
    <w:rsid w:val="000540A3"/>
    <w:rsid w:val="000543E7"/>
    <w:rsid w:val="00054DBD"/>
    <w:rsid w:val="00055AB8"/>
    <w:rsid w:val="000600CD"/>
    <w:rsid w:val="00062D0C"/>
    <w:rsid w:val="000645CC"/>
    <w:rsid w:val="00064CD7"/>
    <w:rsid w:val="00065720"/>
    <w:rsid w:val="000666FB"/>
    <w:rsid w:val="00070BF0"/>
    <w:rsid w:val="00071A94"/>
    <w:rsid w:val="000725A7"/>
    <w:rsid w:val="00073D8A"/>
    <w:rsid w:val="000745E2"/>
    <w:rsid w:val="000757BD"/>
    <w:rsid w:val="00077C5D"/>
    <w:rsid w:val="000806AF"/>
    <w:rsid w:val="00081BC4"/>
    <w:rsid w:val="0008492B"/>
    <w:rsid w:val="00084D78"/>
    <w:rsid w:val="00085C14"/>
    <w:rsid w:val="00086447"/>
    <w:rsid w:val="000866E5"/>
    <w:rsid w:val="00086CC9"/>
    <w:rsid w:val="00090315"/>
    <w:rsid w:val="00090E8D"/>
    <w:rsid w:val="000911E0"/>
    <w:rsid w:val="00091350"/>
    <w:rsid w:val="00092FA2"/>
    <w:rsid w:val="000969E5"/>
    <w:rsid w:val="0009760C"/>
    <w:rsid w:val="000A1553"/>
    <w:rsid w:val="000A39E2"/>
    <w:rsid w:val="000A4C1A"/>
    <w:rsid w:val="000A59D2"/>
    <w:rsid w:val="000A645D"/>
    <w:rsid w:val="000A7421"/>
    <w:rsid w:val="000B028A"/>
    <w:rsid w:val="000B05F6"/>
    <w:rsid w:val="000B1D57"/>
    <w:rsid w:val="000B1F69"/>
    <w:rsid w:val="000B2A94"/>
    <w:rsid w:val="000B31B0"/>
    <w:rsid w:val="000B3B1E"/>
    <w:rsid w:val="000B54E4"/>
    <w:rsid w:val="000B56B4"/>
    <w:rsid w:val="000B5726"/>
    <w:rsid w:val="000B610E"/>
    <w:rsid w:val="000C1080"/>
    <w:rsid w:val="000C154A"/>
    <w:rsid w:val="000C34C1"/>
    <w:rsid w:val="000C40F2"/>
    <w:rsid w:val="000C5D5C"/>
    <w:rsid w:val="000C6BFE"/>
    <w:rsid w:val="000C6E3D"/>
    <w:rsid w:val="000D017A"/>
    <w:rsid w:val="000D21CF"/>
    <w:rsid w:val="000D3873"/>
    <w:rsid w:val="000D6326"/>
    <w:rsid w:val="000D6393"/>
    <w:rsid w:val="000E039A"/>
    <w:rsid w:val="000E0AC9"/>
    <w:rsid w:val="000E0F59"/>
    <w:rsid w:val="000E311A"/>
    <w:rsid w:val="000E350E"/>
    <w:rsid w:val="000E3BF4"/>
    <w:rsid w:val="000E6ECF"/>
    <w:rsid w:val="000F3047"/>
    <w:rsid w:val="000F39B4"/>
    <w:rsid w:val="000F3D28"/>
    <w:rsid w:val="000F55A5"/>
    <w:rsid w:val="000F5656"/>
    <w:rsid w:val="000F706B"/>
    <w:rsid w:val="001030E4"/>
    <w:rsid w:val="0010494B"/>
    <w:rsid w:val="001065B4"/>
    <w:rsid w:val="0010756E"/>
    <w:rsid w:val="00107787"/>
    <w:rsid w:val="00110685"/>
    <w:rsid w:val="00110C15"/>
    <w:rsid w:val="0011374A"/>
    <w:rsid w:val="001149EC"/>
    <w:rsid w:val="00115977"/>
    <w:rsid w:val="001179C7"/>
    <w:rsid w:val="00120139"/>
    <w:rsid w:val="00120272"/>
    <w:rsid w:val="00120371"/>
    <w:rsid w:val="0012145E"/>
    <w:rsid w:val="001236FB"/>
    <w:rsid w:val="00123E42"/>
    <w:rsid w:val="001249CE"/>
    <w:rsid w:val="00125B66"/>
    <w:rsid w:val="001269CA"/>
    <w:rsid w:val="001271C3"/>
    <w:rsid w:val="0012745A"/>
    <w:rsid w:val="0013016D"/>
    <w:rsid w:val="00130643"/>
    <w:rsid w:val="00130EDE"/>
    <w:rsid w:val="0013327A"/>
    <w:rsid w:val="00134A83"/>
    <w:rsid w:val="00134C84"/>
    <w:rsid w:val="00136494"/>
    <w:rsid w:val="0013668E"/>
    <w:rsid w:val="00136BCF"/>
    <w:rsid w:val="001404FB"/>
    <w:rsid w:val="00140ED4"/>
    <w:rsid w:val="0014295A"/>
    <w:rsid w:val="00145376"/>
    <w:rsid w:val="00146209"/>
    <w:rsid w:val="00146533"/>
    <w:rsid w:val="00146B16"/>
    <w:rsid w:val="00147662"/>
    <w:rsid w:val="001478B5"/>
    <w:rsid w:val="00150F9B"/>
    <w:rsid w:val="00152165"/>
    <w:rsid w:val="001533C8"/>
    <w:rsid w:val="00156006"/>
    <w:rsid w:val="001572ED"/>
    <w:rsid w:val="00160BAC"/>
    <w:rsid w:val="00161D7F"/>
    <w:rsid w:val="001652EC"/>
    <w:rsid w:val="0016760D"/>
    <w:rsid w:val="001705DC"/>
    <w:rsid w:val="00173BAB"/>
    <w:rsid w:val="0018332F"/>
    <w:rsid w:val="00184D00"/>
    <w:rsid w:val="00184FCB"/>
    <w:rsid w:val="00187B4D"/>
    <w:rsid w:val="001900B2"/>
    <w:rsid w:val="001904BD"/>
    <w:rsid w:val="00191DFF"/>
    <w:rsid w:val="00193370"/>
    <w:rsid w:val="001957C8"/>
    <w:rsid w:val="00196565"/>
    <w:rsid w:val="00196A7B"/>
    <w:rsid w:val="00196F8C"/>
    <w:rsid w:val="001A0A52"/>
    <w:rsid w:val="001A215C"/>
    <w:rsid w:val="001A2346"/>
    <w:rsid w:val="001A61F4"/>
    <w:rsid w:val="001B0DA1"/>
    <w:rsid w:val="001B2688"/>
    <w:rsid w:val="001B3043"/>
    <w:rsid w:val="001B3337"/>
    <w:rsid w:val="001B44F1"/>
    <w:rsid w:val="001B5959"/>
    <w:rsid w:val="001B5B7E"/>
    <w:rsid w:val="001B5E42"/>
    <w:rsid w:val="001B7726"/>
    <w:rsid w:val="001C00F9"/>
    <w:rsid w:val="001C0771"/>
    <w:rsid w:val="001C4CEF"/>
    <w:rsid w:val="001C5643"/>
    <w:rsid w:val="001C683B"/>
    <w:rsid w:val="001D3E45"/>
    <w:rsid w:val="001E09E9"/>
    <w:rsid w:val="001E1EB5"/>
    <w:rsid w:val="001E4948"/>
    <w:rsid w:val="001E58F0"/>
    <w:rsid w:val="001E5F8B"/>
    <w:rsid w:val="001E6D12"/>
    <w:rsid w:val="001E7C67"/>
    <w:rsid w:val="001F021F"/>
    <w:rsid w:val="001F3615"/>
    <w:rsid w:val="001F3FAA"/>
    <w:rsid w:val="001F438C"/>
    <w:rsid w:val="001F4F0F"/>
    <w:rsid w:val="001F7645"/>
    <w:rsid w:val="001F7EC0"/>
    <w:rsid w:val="00203B44"/>
    <w:rsid w:val="00204150"/>
    <w:rsid w:val="0020438C"/>
    <w:rsid w:val="00204496"/>
    <w:rsid w:val="002044BB"/>
    <w:rsid w:val="002051B5"/>
    <w:rsid w:val="0020606B"/>
    <w:rsid w:val="00206D48"/>
    <w:rsid w:val="002072E4"/>
    <w:rsid w:val="00211728"/>
    <w:rsid w:val="002149D6"/>
    <w:rsid w:val="0021599F"/>
    <w:rsid w:val="00221C41"/>
    <w:rsid w:val="002244FB"/>
    <w:rsid w:val="00225825"/>
    <w:rsid w:val="002265C2"/>
    <w:rsid w:val="00226908"/>
    <w:rsid w:val="00227AA9"/>
    <w:rsid w:val="00233616"/>
    <w:rsid w:val="00234133"/>
    <w:rsid w:val="00234E8C"/>
    <w:rsid w:val="0024194F"/>
    <w:rsid w:val="00241FC0"/>
    <w:rsid w:val="0024302D"/>
    <w:rsid w:val="00247415"/>
    <w:rsid w:val="002474F4"/>
    <w:rsid w:val="002507A2"/>
    <w:rsid w:val="002529D5"/>
    <w:rsid w:val="00252CF2"/>
    <w:rsid w:val="00252F3E"/>
    <w:rsid w:val="002546E5"/>
    <w:rsid w:val="00254919"/>
    <w:rsid w:val="002567A8"/>
    <w:rsid w:val="00261B2B"/>
    <w:rsid w:val="00262C8A"/>
    <w:rsid w:val="00264552"/>
    <w:rsid w:val="00265E1A"/>
    <w:rsid w:val="002676E8"/>
    <w:rsid w:val="002704ED"/>
    <w:rsid w:val="00273DD7"/>
    <w:rsid w:val="00275CBD"/>
    <w:rsid w:val="0027752B"/>
    <w:rsid w:val="002817A5"/>
    <w:rsid w:val="0028184A"/>
    <w:rsid w:val="0028402C"/>
    <w:rsid w:val="00286D70"/>
    <w:rsid w:val="0028767C"/>
    <w:rsid w:val="00290DE5"/>
    <w:rsid w:val="00293C72"/>
    <w:rsid w:val="0029627F"/>
    <w:rsid w:val="002A2092"/>
    <w:rsid w:val="002A363F"/>
    <w:rsid w:val="002A39F7"/>
    <w:rsid w:val="002B0B0B"/>
    <w:rsid w:val="002B186D"/>
    <w:rsid w:val="002B4EE6"/>
    <w:rsid w:val="002B60F4"/>
    <w:rsid w:val="002C08E5"/>
    <w:rsid w:val="002C0BB1"/>
    <w:rsid w:val="002C18D7"/>
    <w:rsid w:val="002C2DE2"/>
    <w:rsid w:val="002C3206"/>
    <w:rsid w:val="002C4336"/>
    <w:rsid w:val="002D0FEF"/>
    <w:rsid w:val="002D1DBB"/>
    <w:rsid w:val="002D2504"/>
    <w:rsid w:val="002D268C"/>
    <w:rsid w:val="002D3EB0"/>
    <w:rsid w:val="002D44B8"/>
    <w:rsid w:val="002D7FD7"/>
    <w:rsid w:val="002E0496"/>
    <w:rsid w:val="002E208C"/>
    <w:rsid w:val="002E2578"/>
    <w:rsid w:val="002E27F6"/>
    <w:rsid w:val="002E2FDF"/>
    <w:rsid w:val="002E33B1"/>
    <w:rsid w:val="002E74E2"/>
    <w:rsid w:val="002F0A8A"/>
    <w:rsid w:val="002F6A91"/>
    <w:rsid w:val="002F6CA0"/>
    <w:rsid w:val="00301B87"/>
    <w:rsid w:val="003038BB"/>
    <w:rsid w:val="00303A65"/>
    <w:rsid w:val="00305E52"/>
    <w:rsid w:val="00305F52"/>
    <w:rsid w:val="003066EE"/>
    <w:rsid w:val="00311600"/>
    <w:rsid w:val="00312DB6"/>
    <w:rsid w:val="00313898"/>
    <w:rsid w:val="003139C4"/>
    <w:rsid w:val="0031470E"/>
    <w:rsid w:val="0032075A"/>
    <w:rsid w:val="00321C4B"/>
    <w:rsid w:val="0032394B"/>
    <w:rsid w:val="003247CF"/>
    <w:rsid w:val="00325CA0"/>
    <w:rsid w:val="003304D9"/>
    <w:rsid w:val="00332AD2"/>
    <w:rsid w:val="00332CE3"/>
    <w:rsid w:val="00333891"/>
    <w:rsid w:val="00333E4E"/>
    <w:rsid w:val="00334E7E"/>
    <w:rsid w:val="00335882"/>
    <w:rsid w:val="00337040"/>
    <w:rsid w:val="0033705E"/>
    <w:rsid w:val="003372B8"/>
    <w:rsid w:val="003400F2"/>
    <w:rsid w:val="003415AD"/>
    <w:rsid w:val="00342E6A"/>
    <w:rsid w:val="003445BD"/>
    <w:rsid w:val="003476C8"/>
    <w:rsid w:val="00350D50"/>
    <w:rsid w:val="003524CB"/>
    <w:rsid w:val="00352B3A"/>
    <w:rsid w:val="00353EC3"/>
    <w:rsid w:val="00354A80"/>
    <w:rsid w:val="00356315"/>
    <w:rsid w:val="003571A4"/>
    <w:rsid w:val="00363C63"/>
    <w:rsid w:val="00366717"/>
    <w:rsid w:val="00372F0A"/>
    <w:rsid w:val="00373C5F"/>
    <w:rsid w:val="003753DC"/>
    <w:rsid w:val="00377374"/>
    <w:rsid w:val="003773D9"/>
    <w:rsid w:val="00380F29"/>
    <w:rsid w:val="00383D35"/>
    <w:rsid w:val="00383F2D"/>
    <w:rsid w:val="00386A2B"/>
    <w:rsid w:val="003936B9"/>
    <w:rsid w:val="00394DEF"/>
    <w:rsid w:val="00397063"/>
    <w:rsid w:val="00397D42"/>
    <w:rsid w:val="003A15AA"/>
    <w:rsid w:val="003A2AD3"/>
    <w:rsid w:val="003A2B6B"/>
    <w:rsid w:val="003A2D45"/>
    <w:rsid w:val="003A5B2C"/>
    <w:rsid w:val="003A6CE4"/>
    <w:rsid w:val="003B219F"/>
    <w:rsid w:val="003B24E1"/>
    <w:rsid w:val="003B55CB"/>
    <w:rsid w:val="003B7471"/>
    <w:rsid w:val="003C4A4B"/>
    <w:rsid w:val="003C7B7C"/>
    <w:rsid w:val="003D3878"/>
    <w:rsid w:val="003D5F76"/>
    <w:rsid w:val="003D6D74"/>
    <w:rsid w:val="003E1C5C"/>
    <w:rsid w:val="003E3BC2"/>
    <w:rsid w:val="003E721A"/>
    <w:rsid w:val="003E74CD"/>
    <w:rsid w:val="003F102D"/>
    <w:rsid w:val="003F24AA"/>
    <w:rsid w:val="003F2E9F"/>
    <w:rsid w:val="003F3496"/>
    <w:rsid w:val="003F3D77"/>
    <w:rsid w:val="003F4B9E"/>
    <w:rsid w:val="003F726D"/>
    <w:rsid w:val="00400136"/>
    <w:rsid w:val="004006CA"/>
    <w:rsid w:val="0040122A"/>
    <w:rsid w:val="00401F1F"/>
    <w:rsid w:val="00405F1D"/>
    <w:rsid w:val="00406B81"/>
    <w:rsid w:val="00410492"/>
    <w:rsid w:val="00411FE1"/>
    <w:rsid w:val="00412688"/>
    <w:rsid w:val="004134CC"/>
    <w:rsid w:val="00413B81"/>
    <w:rsid w:val="00413D8C"/>
    <w:rsid w:val="004148D3"/>
    <w:rsid w:val="00414FDC"/>
    <w:rsid w:val="00415D96"/>
    <w:rsid w:val="004171E9"/>
    <w:rsid w:val="00420143"/>
    <w:rsid w:val="00420A91"/>
    <w:rsid w:val="0042127B"/>
    <w:rsid w:val="004225E1"/>
    <w:rsid w:val="004225F2"/>
    <w:rsid w:val="0042264C"/>
    <w:rsid w:val="00422B0F"/>
    <w:rsid w:val="004324BD"/>
    <w:rsid w:val="0044100E"/>
    <w:rsid w:val="0044262D"/>
    <w:rsid w:val="0044282C"/>
    <w:rsid w:val="00446F47"/>
    <w:rsid w:val="00453B71"/>
    <w:rsid w:val="00454E24"/>
    <w:rsid w:val="004557EE"/>
    <w:rsid w:val="00456D6D"/>
    <w:rsid w:val="00461F44"/>
    <w:rsid w:val="00466004"/>
    <w:rsid w:val="004669D6"/>
    <w:rsid w:val="00470A81"/>
    <w:rsid w:val="004714CB"/>
    <w:rsid w:val="004735A8"/>
    <w:rsid w:val="00473F86"/>
    <w:rsid w:val="00475127"/>
    <w:rsid w:val="00475954"/>
    <w:rsid w:val="00475AC8"/>
    <w:rsid w:val="004773D6"/>
    <w:rsid w:val="00480C09"/>
    <w:rsid w:val="004824C2"/>
    <w:rsid w:val="00482EBD"/>
    <w:rsid w:val="00485D40"/>
    <w:rsid w:val="004901C3"/>
    <w:rsid w:val="0049075F"/>
    <w:rsid w:val="00490D5A"/>
    <w:rsid w:val="00492CF3"/>
    <w:rsid w:val="004932EC"/>
    <w:rsid w:val="00493C85"/>
    <w:rsid w:val="00495A2C"/>
    <w:rsid w:val="00497D0A"/>
    <w:rsid w:val="004A64FD"/>
    <w:rsid w:val="004A657C"/>
    <w:rsid w:val="004A65FF"/>
    <w:rsid w:val="004A739D"/>
    <w:rsid w:val="004B1192"/>
    <w:rsid w:val="004B2ED5"/>
    <w:rsid w:val="004B4822"/>
    <w:rsid w:val="004B6896"/>
    <w:rsid w:val="004B6A98"/>
    <w:rsid w:val="004C0132"/>
    <w:rsid w:val="004C2520"/>
    <w:rsid w:val="004C2DAC"/>
    <w:rsid w:val="004C3943"/>
    <w:rsid w:val="004C5277"/>
    <w:rsid w:val="004D1327"/>
    <w:rsid w:val="004D1BA4"/>
    <w:rsid w:val="004D2E44"/>
    <w:rsid w:val="004D4882"/>
    <w:rsid w:val="004D5180"/>
    <w:rsid w:val="004D620C"/>
    <w:rsid w:val="004D6E1B"/>
    <w:rsid w:val="004D79DE"/>
    <w:rsid w:val="004E03C7"/>
    <w:rsid w:val="004E1CFA"/>
    <w:rsid w:val="004E6405"/>
    <w:rsid w:val="004E7B32"/>
    <w:rsid w:val="004F169B"/>
    <w:rsid w:val="004F18EF"/>
    <w:rsid w:val="004F2A65"/>
    <w:rsid w:val="004F31D9"/>
    <w:rsid w:val="004F453B"/>
    <w:rsid w:val="004F584F"/>
    <w:rsid w:val="004F6CCF"/>
    <w:rsid w:val="0050002C"/>
    <w:rsid w:val="0050166B"/>
    <w:rsid w:val="00504DEF"/>
    <w:rsid w:val="00504F32"/>
    <w:rsid w:val="00506775"/>
    <w:rsid w:val="0050708C"/>
    <w:rsid w:val="00507CCB"/>
    <w:rsid w:val="00512BFD"/>
    <w:rsid w:val="00513DC1"/>
    <w:rsid w:val="00517DE4"/>
    <w:rsid w:val="00520EA0"/>
    <w:rsid w:val="00521CC7"/>
    <w:rsid w:val="005240EF"/>
    <w:rsid w:val="005266E8"/>
    <w:rsid w:val="0052797C"/>
    <w:rsid w:val="00530040"/>
    <w:rsid w:val="00530B4C"/>
    <w:rsid w:val="005311AC"/>
    <w:rsid w:val="0053216F"/>
    <w:rsid w:val="005324A3"/>
    <w:rsid w:val="00533286"/>
    <w:rsid w:val="00533DFF"/>
    <w:rsid w:val="00534FCA"/>
    <w:rsid w:val="005353B4"/>
    <w:rsid w:val="00536B3C"/>
    <w:rsid w:val="00540469"/>
    <w:rsid w:val="005427E4"/>
    <w:rsid w:val="0054698B"/>
    <w:rsid w:val="005500B5"/>
    <w:rsid w:val="005528BB"/>
    <w:rsid w:val="00556339"/>
    <w:rsid w:val="005566CA"/>
    <w:rsid w:val="00557E34"/>
    <w:rsid w:val="0056074A"/>
    <w:rsid w:val="005607C5"/>
    <w:rsid w:val="00562DA6"/>
    <w:rsid w:val="005657F7"/>
    <w:rsid w:val="00566215"/>
    <w:rsid w:val="00566921"/>
    <w:rsid w:val="00567537"/>
    <w:rsid w:val="0056759C"/>
    <w:rsid w:val="00567E47"/>
    <w:rsid w:val="00570D46"/>
    <w:rsid w:val="00572183"/>
    <w:rsid w:val="00572A18"/>
    <w:rsid w:val="00572F76"/>
    <w:rsid w:val="00573206"/>
    <w:rsid w:val="00581777"/>
    <w:rsid w:val="00583BDA"/>
    <w:rsid w:val="00586D39"/>
    <w:rsid w:val="00594801"/>
    <w:rsid w:val="0059577B"/>
    <w:rsid w:val="00595F56"/>
    <w:rsid w:val="0059703A"/>
    <w:rsid w:val="00597943"/>
    <w:rsid w:val="005A0CF7"/>
    <w:rsid w:val="005A336B"/>
    <w:rsid w:val="005A347B"/>
    <w:rsid w:val="005A3F41"/>
    <w:rsid w:val="005A464E"/>
    <w:rsid w:val="005A6B78"/>
    <w:rsid w:val="005A7158"/>
    <w:rsid w:val="005A74F6"/>
    <w:rsid w:val="005B3732"/>
    <w:rsid w:val="005B68B2"/>
    <w:rsid w:val="005C106F"/>
    <w:rsid w:val="005C1A15"/>
    <w:rsid w:val="005C2D62"/>
    <w:rsid w:val="005C3FC7"/>
    <w:rsid w:val="005C6728"/>
    <w:rsid w:val="005C6C46"/>
    <w:rsid w:val="005D1CBA"/>
    <w:rsid w:val="005D3727"/>
    <w:rsid w:val="005D60A3"/>
    <w:rsid w:val="005D6C1D"/>
    <w:rsid w:val="005D7662"/>
    <w:rsid w:val="005E06E9"/>
    <w:rsid w:val="005E0FB0"/>
    <w:rsid w:val="005E3197"/>
    <w:rsid w:val="005F160C"/>
    <w:rsid w:val="005F2034"/>
    <w:rsid w:val="005F4187"/>
    <w:rsid w:val="005F58C2"/>
    <w:rsid w:val="005F768B"/>
    <w:rsid w:val="005F7B7E"/>
    <w:rsid w:val="0060040A"/>
    <w:rsid w:val="00601B1D"/>
    <w:rsid w:val="0060566A"/>
    <w:rsid w:val="0060623C"/>
    <w:rsid w:val="00607238"/>
    <w:rsid w:val="006109A9"/>
    <w:rsid w:val="006118EA"/>
    <w:rsid w:val="00612432"/>
    <w:rsid w:val="00612B8A"/>
    <w:rsid w:val="00614AD2"/>
    <w:rsid w:val="00615680"/>
    <w:rsid w:val="00616759"/>
    <w:rsid w:val="00616991"/>
    <w:rsid w:val="00617770"/>
    <w:rsid w:val="00623600"/>
    <w:rsid w:val="006244B1"/>
    <w:rsid w:val="00625C63"/>
    <w:rsid w:val="00626A47"/>
    <w:rsid w:val="00626A4A"/>
    <w:rsid w:val="00626A92"/>
    <w:rsid w:val="006273E1"/>
    <w:rsid w:val="00633051"/>
    <w:rsid w:val="00636287"/>
    <w:rsid w:val="006378B6"/>
    <w:rsid w:val="00641685"/>
    <w:rsid w:val="00644BC1"/>
    <w:rsid w:val="0064728B"/>
    <w:rsid w:val="0064777C"/>
    <w:rsid w:val="00647B16"/>
    <w:rsid w:val="006516AA"/>
    <w:rsid w:val="006526A7"/>
    <w:rsid w:val="00653B26"/>
    <w:rsid w:val="00654161"/>
    <w:rsid w:val="0065464A"/>
    <w:rsid w:val="00656CEF"/>
    <w:rsid w:val="006601FB"/>
    <w:rsid w:val="00660336"/>
    <w:rsid w:val="00660853"/>
    <w:rsid w:val="0066388C"/>
    <w:rsid w:val="006647B6"/>
    <w:rsid w:val="00664AAC"/>
    <w:rsid w:val="006657D5"/>
    <w:rsid w:val="00665FC4"/>
    <w:rsid w:val="00671B1B"/>
    <w:rsid w:val="00673674"/>
    <w:rsid w:val="00676137"/>
    <w:rsid w:val="00676182"/>
    <w:rsid w:val="00680104"/>
    <w:rsid w:val="00680355"/>
    <w:rsid w:val="00682318"/>
    <w:rsid w:val="00683BA9"/>
    <w:rsid w:val="006846B0"/>
    <w:rsid w:val="00684C4E"/>
    <w:rsid w:val="006868FF"/>
    <w:rsid w:val="006869AC"/>
    <w:rsid w:val="00690EB7"/>
    <w:rsid w:val="00694992"/>
    <w:rsid w:val="006953E2"/>
    <w:rsid w:val="006961C9"/>
    <w:rsid w:val="0069621B"/>
    <w:rsid w:val="006A02BD"/>
    <w:rsid w:val="006A10FD"/>
    <w:rsid w:val="006A5716"/>
    <w:rsid w:val="006A63F4"/>
    <w:rsid w:val="006A7D5C"/>
    <w:rsid w:val="006B28D6"/>
    <w:rsid w:val="006B4382"/>
    <w:rsid w:val="006C14CB"/>
    <w:rsid w:val="006C26D1"/>
    <w:rsid w:val="006C453A"/>
    <w:rsid w:val="006D03D2"/>
    <w:rsid w:val="006D45F8"/>
    <w:rsid w:val="006D56D9"/>
    <w:rsid w:val="006D78F9"/>
    <w:rsid w:val="006E1A9C"/>
    <w:rsid w:val="006E1DE0"/>
    <w:rsid w:val="006E283D"/>
    <w:rsid w:val="006E4B79"/>
    <w:rsid w:val="006E71B5"/>
    <w:rsid w:val="006E7CB8"/>
    <w:rsid w:val="006F021E"/>
    <w:rsid w:val="006F117C"/>
    <w:rsid w:val="006F2440"/>
    <w:rsid w:val="006F4043"/>
    <w:rsid w:val="006F487E"/>
    <w:rsid w:val="006F4B15"/>
    <w:rsid w:val="006F54B9"/>
    <w:rsid w:val="006F6B37"/>
    <w:rsid w:val="0070004E"/>
    <w:rsid w:val="0070176A"/>
    <w:rsid w:val="00701947"/>
    <w:rsid w:val="00701E50"/>
    <w:rsid w:val="00704935"/>
    <w:rsid w:val="0070720A"/>
    <w:rsid w:val="00710BF2"/>
    <w:rsid w:val="00710D14"/>
    <w:rsid w:val="00711E2D"/>
    <w:rsid w:val="00712131"/>
    <w:rsid w:val="00713523"/>
    <w:rsid w:val="0071359D"/>
    <w:rsid w:val="00715181"/>
    <w:rsid w:val="007171CD"/>
    <w:rsid w:val="00717224"/>
    <w:rsid w:val="00717697"/>
    <w:rsid w:val="00723652"/>
    <w:rsid w:val="0072734B"/>
    <w:rsid w:val="00731804"/>
    <w:rsid w:val="00731A76"/>
    <w:rsid w:val="00734EB2"/>
    <w:rsid w:val="00735794"/>
    <w:rsid w:val="00736531"/>
    <w:rsid w:val="007378D9"/>
    <w:rsid w:val="00737B54"/>
    <w:rsid w:val="00737F46"/>
    <w:rsid w:val="007421DA"/>
    <w:rsid w:val="00743465"/>
    <w:rsid w:val="00744136"/>
    <w:rsid w:val="00745B29"/>
    <w:rsid w:val="00747887"/>
    <w:rsid w:val="00751024"/>
    <w:rsid w:val="00752C8D"/>
    <w:rsid w:val="0075479E"/>
    <w:rsid w:val="0075525E"/>
    <w:rsid w:val="007559DB"/>
    <w:rsid w:val="0075624A"/>
    <w:rsid w:val="00757299"/>
    <w:rsid w:val="00757CE2"/>
    <w:rsid w:val="00760F1F"/>
    <w:rsid w:val="00762F5D"/>
    <w:rsid w:val="00765720"/>
    <w:rsid w:val="007705D9"/>
    <w:rsid w:val="0077082E"/>
    <w:rsid w:val="007708F5"/>
    <w:rsid w:val="0077152D"/>
    <w:rsid w:val="00772389"/>
    <w:rsid w:val="00772BB1"/>
    <w:rsid w:val="00772D84"/>
    <w:rsid w:val="007744F0"/>
    <w:rsid w:val="007748AD"/>
    <w:rsid w:val="00774A1A"/>
    <w:rsid w:val="0077638D"/>
    <w:rsid w:val="00781FBA"/>
    <w:rsid w:val="007829D1"/>
    <w:rsid w:val="00783010"/>
    <w:rsid w:val="007835CB"/>
    <w:rsid w:val="00783FAF"/>
    <w:rsid w:val="00784698"/>
    <w:rsid w:val="007900C0"/>
    <w:rsid w:val="0079057A"/>
    <w:rsid w:val="007948B8"/>
    <w:rsid w:val="00795F8E"/>
    <w:rsid w:val="007A045B"/>
    <w:rsid w:val="007A0906"/>
    <w:rsid w:val="007A0D69"/>
    <w:rsid w:val="007A1EDA"/>
    <w:rsid w:val="007A20AC"/>
    <w:rsid w:val="007A2EF3"/>
    <w:rsid w:val="007A4F51"/>
    <w:rsid w:val="007A5636"/>
    <w:rsid w:val="007A783B"/>
    <w:rsid w:val="007B0AE9"/>
    <w:rsid w:val="007B1DB1"/>
    <w:rsid w:val="007B290C"/>
    <w:rsid w:val="007B3756"/>
    <w:rsid w:val="007B4194"/>
    <w:rsid w:val="007B7938"/>
    <w:rsid w:val="007C0A81"/>
    <w:rsid w:val="007C2FE7"/>
    <w:rsid w:val="007C4266"/>
    <w:rsid w:val="007C58C0"/>
    <w:rsid w:val="007C7414"/>
    <w:rsid w:val="007D335C"/>
    <w:rsid w:val="007D3594"/>
    <w:rsid w:val="007D36B5"/>
    <w:rsid w:val="007D5050"/>
    <w:rsid w:val="007D5BFC"/>
    <w:rsid w:val="007D7424"/>
    <w:rsid w:val="007E1236"/>
    <w:rsid w:val="007E1614"/>
    <w:rsid w:val="007E16D4"/>
    <w:rsid w:val="007E275D"/>
    <w:rsid w:val="007E6F82"/>
    <w:rsid w:val="007E7305"/>
    <w:rsid w:val="007E743C"/>
    <w:rsid w:val="007F49A8"/>
    <w:rsid w:val="007F5011"/>
    <w:rsid w:val="007F6619"/>
    <w:rsid w:val="007F67DF"/>
    <w:rsid w:val="007F7B35"/>
    <w:rsid w:val="00800F03"/>
    <w:rsid w:val="00800F35"/>
    <w:rsid w:val="0080106B"/>
    <w:rsid w:val="00803524"/>
    <w:rsid w:val="00804D5E"/>
    <w:rsid w:val="00805F53"/>
    <w:rsid w:val="008062F5"/>
    <w:rsid w:val="00806615"/>
    <w:rsid w:val="00807108"/>
    <w:rsid w:val="00810DCC"/>
    <w:rsid w:val="00813E72"/>
    <w:rsid w:val="00815A14"/>
    <w:rsid w:val="00815A79"/>
    <w:rsid w:val="00816F99"/>
    <w:rsid w:val="0082271C"/>
    <w:rsid w:val="00823D4A"/>
    <w:rsid w:val="00823DDF"/>
    <w:rsid w:val="00823E7E"/>
    <w:rsid w:val="00823F30"/>
    <w:rsid w:val="008257C3"/>
    <w:rsid w:val="0082618D"/>
    <w:rsid w:val="00827E1D"/>
    <w:rsid w:val="008315D3"/>
    <w:rsid w:val="00831A47"/>
    <w:rsid w:val="008324FC"/>
    <w:rsid w:val="00832DBC"/>
    <w:rsid w:val="0083592E"/>
    <w:rsid w:val="0084095B"/>
    <w:rsid w:val="00846014"/>
    <w:rsid w:val="0084717F"/>
    <w:rsid w:val="00850223"/>
    <w:rsid w:val="00850D69"/>
    <w:rsid w:val="008536FD"/>
    <w:rsid w:val="0085436A"/>
    <w:rsid w:val="00854C0F"/>
    <w:rsid w:val="008554DE"/>
    <w:rsid w:val="008624AF"/>
    <w:rsid w:val="00863F43"/>
    <w:rsid w:val="00864D4C"/>
    <w:rsid w:val="008653C0"/>
    <w:rsid w:val="008658BF"/>
    <w:rsid w:val="008659FF"/>
    <w:rsid w:val="008667F2"/>
    <w:rsid w:val="00872B15"/>
    <w:rsid w:val="00873A96"/>
    <w:rsid w:val="00874FF3"/>
    <w:rsid w:val="0087585B"/>
    <w:rsid w:val="0087770C"/>
    <w:rsid w:val="0088029F"/>
    <w:rsid w:val="008832E9"/>
    <w:rsid w:val="008844CF"/>
    <w:rsid w:val="00891B67"/>
    <w:rsid w:val="00892ADF"/>
    <w:rsid w:val="008946B6"/>
    <w:rsid w:val="00894D25"/>
    <w:rsid w:val="00894ECB"/>
    <w:rsid w:val="00895C3F"/>
    <w:rsid w:val="008979DC"/>
    <w:rsid w:val="00897C10"/>
    <w:rsid w:val="008A338B"/>
    <w:rsid w:val="008A39D7"/>
    <w:rsid w:val="008B0858"/>
    <w:rsid w:val="008B09D5"/>
    <w:rsid w:val="008B556E"/>
    <w:rsid w:val="008C043D"/>
    <w:rsid w:val="008C0EC6"/>
    <w:rsid w:val="008C10F0"/>
    <w:rsid w:val="008C1293"/>
    <w:rsid w:val="008C56F3"/>
    <w:rsid w:val="008C59C2"/>
    <w:rsid w:val="008C5B6E"/>
    <w:rsid w:val="008C6284"/>
    <w:rsid w:val="008C6B52"/>
    <w:rsid w:val="008C6EDE"/>
    <w:rsid w:val="008C75E9"/>
    <w:rsid w:val="008C771D"/>
    <w:rsid w:val="008D18F6"/>
    <w:rsid w:val="008D30B8"/>
    <w:rsid w:val="008D40DA"/>
    <w:rsid w:val="008D4A57"/>
    <w:rsid w:val="008D5090"/>
    <w:rsid w:val="008D5E4E"/>
    <w:rsid w:val="008D7C50"/>
    <w:rsid w:val="008D7E61"/>
    <w:rsid w:val="008E07DE"/>
    <w:rsid w:val="008E1A73"/>
    <w:rsid w:val="008E2C43"/>
    <w:rsid w:val="008E4D3F"/>
    <w:rsid w:val="008E4DA9"/>
    <w:rsid w:val="008E5519"/>
    <w:rsid w:val="008E5B32"/>
    <w:rsid w:val="008E5EDC"/>
    <w:rsid w:val="008E7959"/>
    <w:rsid w:val="008F2E51"/>
    <w:rsid w:val="008F3FEC"/>
    <w:rsid w:val="008F6F86"/>
    <w:rsid w:val="00900080"/>
    <w:rsid w:val="009000AD"/>
    <w:rsid w:val="00900728"/>
    <w:rsid w:val="0090145C"/>
    <w:rsid w:val="00906DF8"/>
    <w:rsid w:val="00907770"/>
    <w:rsid w:val="00911306"/>
    <w:rsid w:val="009116EE"/>
    <w:rsid w:val="009117A4"/>
    <w:rsid w:val="00913A76"/>
    <w:rsid w:val="00913DC7"/>
    <w:rsid w:val="009155DB"/>
    <w:rsid w:val="00915AD5"/>
    <w:rsid w:val="00915E48"/>
    <w:rsid w:val="00922A2F"/>
    <w:rsid w:val="00922C8B"/>
    <w:rsid w:val="0092428D"/>
    <w:rsid w:val="00926E91"/>
    <w:rsid w:val="00930216"/>
    <w:rsid w:val="0093232A"/>
    <w:rsid w:val="00935DA9"/>
    <w:rsid w:val="0094162B"/>
    <w:rsid w:val="00941D1E"/>
    <w:rsid w:val="00943C68"/>
    <w:rsid w:val="00944A6F"/>
    <w:rsid w:val="00946592"/>
    <w:rsid w:val="0095007F"/>
    <w:rsid w:val="0095158D"/>
    <w:rsid w:val="00952DFC"/>
    <w:rsid w:val="0095479A"/>
    <w:rsid w:val="00954EE9"/>
    <w:rsid w:val="00955FE2"/>
    <w:rsid w:val="009563BB"/>
    <w:rsid w:val="00956559"/>
    <w:rsid w:val="009607A6"/>
    <w:rsid w:val="00960EDE"/>
    <w:rsid w:val="00962E9A"/>
    <w:rsid w:val="00963580"/>
    <w:rsid w:val="0096453A"/>
    <w:rsid w:val="00965F22"/>
    <w:rsid w:val="009677FA"/>
    <w:rsid w:val="00970164"/>
    <w:rsid w:val="00971ECC"/>
    <w:rsid w:val="00980306"/>
    <w:rsid w:val="0098199C"/>
    <w:rsid w:val="00981F44"/>
    <w:rsid w:val="009821BF"/>
    <w:rsid w:val="00983B00"/>
    <w:rsid w:val="00986469"/>
    <w:rsid w:val="009906C3"/>
    <w:rsid w:val="00990AA2"/>
    <w:rsid w:val="009917DD"/>
    <w:rsid w:val="009947C4"/>
    <w:rsid w:val="00996F10"/>
    <w:rsid w:val="0099706B"/>
    <w:rsid w:val="0099772D"/>
    <w:rsid w:val="009A1AE6"/>
    <w:rsid w:val="009A3CD5"/>
    <w:rsid w:val="009A4EE1"/>
    <w:rsid w:val="009A4F4B"/>
    <w:rsid w:val="009A5C9E"/>
    <w:rsid w:val="009A5CE2"/>
    <w:rsid w:val="009B1460"/>
    <w:rsid w:val="009B5137"/>
    <w:rsid w:val="009C0520"/>
    <w:rsid w:val="009C13F0"/>
    <w:rsid w:val="009C26B0"/>
    <w:rsid w:val="009C286E"/>
    <w:rsid w:val="009C2A7F"/>
    <w:rsid w:val="009C3376"/>
    <w:rsid w:val="009C3D6F"/>
    <w:rsid w:val="009C4D82"/>
    <w:rsid w:val="009C731A"/>
    <w:rsid w:val="009D27F0"/>
    <w:rsid w:val="009D5A3F"/>
    <w:rsid w:val="009D7553"/>
    <w:rsid w:val="009E4B99"/>
    <w:rsid w:val="009E4E04"/>
    <w:rsid w:val="009F0D69"/>
    <w:rsid w:val="009F1401"/>
    <w:rsid w:val="009F1504"/>
    <w:rsid w:val="009F18C6"/>
    <w:rsid w:val="009F4C76"/>
    <w:rsid w:val="009F6CE3"/>
    <w:rsid w:val="00A00CEC"/>
    <w:rsid w:val="00A010AF"/>
    <w:rsid w:val="00A01FB7"/>
    <w:rsid w:val="00A02850"/>
    <w:rsid w:val="00A047F3"/>
    <w:rsid w:val="00A04EBF"/>
    <w:rsid w:val="00A06CA4"/>
    <w:rsid w:val="00A07834"/>
    <w:rsid w:val="00A07F2A"/>
    <w:rsid w:val="00A11C84"/>
    <w:rsid w:val="00A12001"/>
    <w:rsid w:val="00A12133"/>
    <w:rsid w:val="00A127B0"/>
    <w:rsid w:val="00A12914"/>
    <w:rsid w:val="00A143AF"/>
    <w:rsid w:val="00A17F6D"/>
    <w:rsid w:val="00A21898"/>
    <w:rsid w:val="00A219ED"/>
    <w:rsid w:val="00A272F7"/>
    <w:rsid w:val="00A27A72"/>
    <w:rsid w:val="00A36834"/>
    <w:rsid w:val="00A40DE6"/>
    <w:rsid w:val="00A42D23"/>
    <w:rsid w:val="00A44C58"/>
    <w:rsid w:val="00A47019"/>
    <w:rsid w:val="00A47CF4"/>
    <w:rsid w:val="00A50877"/>
    <w:rsid w:val="00A50CF8"/>
    <w:rsid w:val="00A5238E"/>
    <w:rsid w:val="00A537F4"/>
    <w:rsid w:val="00A54657"/>
    <w:rsid w:val="00A54DB1"/>
    <w:rsid w:val="00A552CB"/>
    <w:rsid w:val="00A55576"/>
    <w:rsid w:val="00A557B6"/>
    <w:rsid w:val="00A6078D"/>
    <w:rsid w:val="00A60F61"/>
    <w:rsid w:val="00A612AA"/>
    <w:rsid w:val="00A648DF"/>
    <w:rsid w:val="00A658B0"/>
    <w:rsid w:val="00A65A21"/>
    <w:rsid w:val="00A663E6"/>
    <w:rsid w:val="00A748B6"/>
    <w:rsid w:val="00A76ECF"/>
    <w:rsid w:val="00A77BB7"/>
    <w:rsid w:val="00A80481"/>
    <w:rsid w:val="00A8106B"/>
    <w:rsid w:val="00A81D0E"/>
    <w:rsid w:val="00A82566"/>
    <w:rsid w:val="00A83B20"/>
    <w:rsid w:val="00A8471F"/>
    <w:rsid w:val="00A86B3A"/>
    <w:rsid w:val="00A9427B"/>
    <w:rsid w:val="00A96ADE"/>
    <w:rsid w:val="00AA0720"/>
    <w:rsid w:val="00AA3647"/>
    <w:rsid w:val="00AA3A8B"/>
    <w:rsid w:val="00AA5898"/>
    <w:rsid w:val="00AA6A96"/>
    <w:rsid w:val="00AB1B46"/>
    <w:rsid w:val="00AB337C"/>
    <w:rsid w:val="00AB5E42"/>
    <w:rsid w:val="00AB6EF2"/>
    <w:rsid w:val="00AB70B3"/>
    <w:rsid w:val="00AB7857"/>
    <w:rsid w:val="00AB7A3F"/>
    <w:rsid w:val="00AC3065"/>
    <w:rsid w:val="00AC4211"/>
    <w:rsid w:val="00AC4248"/>
    <w:rsid w:val="00AC4DDF"/>
    <w:rsid w:val="00AC5263"/>
    <w:rsid w:val="00AD0771"/>
    <w:rsid w:val="00AD1C9C"/>
    <w:rsid w:val="00AD1D90"/>
    <w:rsid w:val="00AD2B5D"/>
    <w:rsid w:val="00AD4856"/>
    <w:rsid w:val="00AD585A"/>
    <w:rsid w:val="00AD5AB4"/>
    <w:rsid w:val="00AD724B"/>
    <w:rsid w:val="00AE1EA5"/>
    <w:rsid w:val="00AE2E61"/>
    <w:rsid w:val="00AE3139"/>
    <w:rsid w:val="00AE4C8C"/>
    <w:rsid w:val="00AE53BE"/>
    <w:rsid w:val="00AE5F6C"/>
    <w:rsid w:val="00AF1F92"/>
    <w:rsid w:val="00AF2C06"/>
    <w:rsid w:val="00AF2E2B"/>
    <w:rsid w:val="00AF3167"/>
    <w:rsid w:val="00AF3444"/>
    <w:rsid w:val="00AF3687"/>
    <w:rsid w:val="00AF4115"/>
    <w:rsid w:val="00AF6028"/>
    <w:rsid w:val="00B00A7F"/>
    <w:rsid w:val="00B00B5A"/>
    <w:rsid w:val="00B01C2A"/>
    <w:rsid w:val="00B107CA"/>
    <w:rsid w:val="00B10B88"/>
    <w:rsid w:val="00B10CD9"/>
    <w:rsid w:val="00B135ED"/>
    <w:rsid w:val="00B14F52"/>
    <w:rsid w:val="00B15479"/>
    <w:rsid w:val="00B1608C"/>
    <w:rsid w:val="00B164E9"/>
    <w:rsid w:val="00B1757A"/>
    <w:rsid w:val="00B20FCD"/>
    <w:rsid w:val="00B21760"/>
    <w:rsid w:val="00B21D0C"/>
    <w:rsid w:val="00B2615D"/>
    <w:rsid w:val="00B266EE"/>
    <w:rsid w:val="00B272B0"/>
    <w:rsid w:val="00B27E36"/>
    <w:rsid w:val="00B30738"/>
    <w:rsid w:val="00B32B98"/>
    <w:rsid w:val="00B3747C"/>
    <w:rsid w:val="00B40254"/>
    <w:rsid w:val="00B409F9"/>
    <w:rsid w:val="00B44934"/>
    <w:rsid w:val="00B45FBC"/>
    <w:rsid w:val="00B51984"/>
    <w:rsid w:val="00B52198"/>
    <w:rsid w:val="00B52611"/>
    <w:rsid w:val="00B52ECB"/>
    <w:rsid w:val="00B54B80"/>
    <w:rsid w:val="00B57F43"/>
    <w:rsid w:val="00B60FDC"/>
    <w:rsid w:val="00B61871"/>
    <w:rsid w:val="00B63793"/>
    <w:rsid w:val="00B64E0D"/>
    <w:rsid w:val="00B64F5D"/>
    <w:rsid w:val="00B70F02"/>
    <w:rsid w:val="00B7226B"/>
    <w:rsid w:val="00B73673"/>
    <w:rsid w:val="00B740D3"/>
    <w:rsid w:val="00B748BF"/>
    <w:rsid w:val="00B75986"/>
    <w:rsid w:val="00B75E65"/>
    <w:rsid w:val="00B80ABD"/>
    <w:rsid w:val="00B81721"/>
    <w:rsid w:val="00B827CF"/>
    <w:rsid w:val="00B82C86"/>
    <w:rsid w:val="00B84E46"/>
    <w:rsid w:val="00B86E05"/>
    <w:rsid w:val="00B901B6"/>
    <w:rsid w:val="00B90A01"/>
    <w:rsid w:val="00B922A9"/>
    <w:rsid w:val="00B94752"/>
    <w:rsid w:val="00B94B4D"/>
    <w:rsid w:val="00BA0570"/>
    <w:rsid w:val="00BA2917"/>
    <w:rsid w:val="00BA35BA"/>
    <w:rsid w:val="00BA37DC"/>
    <w:rsid w:val="00BA39CB"/>
    <w:rsid w:val="00BA5C8B"/>
    <w:rsid w:val="00BA7DBB"/>
    <w:rsid w:val="00BB17ED"/>
    <w:rsid w:val="00BB2384"/>
    <w:rsid w:val="00BB35CF"/>
    <w:rsid w:val="00BB3BB2"/>
    <w:rsid w:val="00BB3DB4"/>
    <w:rsid w:val="00BB4D86"/>
    <w:rsid w:val="00BB61C2"/>
    <w:rsid w:val="00BB6CC2"/>
    <w:rsid w:val="00BB76AB"/>
    <w:rsid w:val="00BB7C0C"/>
    <w:rsid w:val="00BB7F48"/>
    <w:rsid w:val="00BC0B4E"/>
    <w:rsid w:val="00BC2055"/>
    <w:rsid w:val="00BC20DF"/>
    <w:rsid w:val="00BC2C07"/>
    <w:rsid w:val="00BC425F"/>
    <w:rsid w:val="00BC62C2"/>
    <w:rsid w:val="00BC7117"/>
    <w:rsid w:val="00BD0C34"/>
    <w:rsid w:val="00BD11E4"/>
    <w:rsid w:val="00BD12B3"/>
    <w:rsid w:val="00BD2393"/>
    <w:rsid w:val="00BD28F8"/>
    <w:rsid w:val="00BD2D12"/>
    <w:rsid w:val="00BD30F5"/>
    <w:rsid w:val="00BD3F8D"/>
    <w:rsid w:val="00BD56A2"/>
    <w:rsid w:val="00BD60B6"/>
    <w:rsid w:val="00BD79F7"/>
    <w:rsid w:val="00BE2054"/>
    <w:rsid w:val="00BE2FF8"/>
    <w:rsid w:val="00BE4CE6"/>
    <w:rsid w:val="00BE68CF"/>
    <w:rsid w:val="00BE7B11"/>
    <w:rsid w:val="00BF0C28"/>
    <w:rsid w:val="00BF171C"/>
    <w:rsid w:val="00BF361E"/>
    <w:rsid w:val="00BF4317"/>
    <w:rsid w:val="00BF4347"/>
    <w:rsid w:val="00BF4636"/>
    <w:rsid w:val="00BF46BC"/>
    <w:rsid w:val="00BF50D5"/>
    <w:rsid w:val="00BF5A0D"/>
    <w:rsid w:val="00C023C0"/>
    <w:rsid w:val="00C05729"/>
    <w:rsid w:val="00C106FF"/>
    <w:rsid w:val="00C11108"/>
    <w:rsid w:val="00C138EF"/>
    <w:rsid w:val="00C13CA7"/>
    <w:rsid w:val="00C14515"/>
    <w:rsid w:val="00C15AA6"/>
    <w:rsid w:val="00C1752F"/>
    <w:rsid w:val="00C2302F"/>
    <w:rsid w:val="00C27D14"/>
    <w:rsid w:val="00C312A6"/>
    <w:rsid w:val="00C32EE7"/>
    <w:rsid w:val="00C35709"/>
    <w:rsid w:val="00C37EAB"/>
    <w:rsid w:val="00C42BD9"/>
    <w:rsid w:val="00C44AED"/>
    <w:rsid w:val="00C4506E"/>
    <w:rsid w:val="00C45C38"/>
    <w:rsid w:val="00C45F1D"/>
    <w:rsid w:val="00C46FA8"/>
    <w:rsid w:val="00C50C0F"/>
    <w:rsid w:val="00C5271B"/>
    <w:rsid w:val="00C5276F"/>
    <w:rsid w:val="00C54E9C"/>
    <w:rsid w:val="00C54EEB"/>
    <w:rsid w:val="00C566AA"/>
    <w:rsid w:val="00C56914"/>
    <w:rsid w:val="00C57169"/>
    <w:rsid w:val="00C57217"/>
    <w:rsid w:val="00C577D0"/>
    <w:rsid w:val="00C57FC3"/>
    <w:rsid w:val="00C60205"/>
    <w:rsid w:val="00C65409"/>
    <w:rsid w:val="00C66B55"/>
    <w:rsid w:val="00C7154F"/>
    <w:rsid w:val="00C8077F"/>
    <w:rsid w:val="00C80D82"/>
    <w:rsid w:val="00C812C2"/>
    <w:rsid w:val="00C82B26"/>
    <w:rsid w:val="00C854CF"/>
    <w:rsid w:val="00C85E58"/>
    <w:rsid w:val="00C860AA"/>
    <w:rsid w:val="00C91B6B"/>
    <w:rsid w:val="00C948C0"/>
    <w:rsid w:val="00CA298E"/>
    <w:rsid w:val="00CA2F90"/>
    <w:rsid w:val="00CA32B0"/>
    <w:rsid w:val="00CB0C42"/>
    <w:rsid w:val="00CB4020"/>
    <w:rsid w:val="00CB5E4E"/>
    <w:rsid w:val="00CB6D1A"/>
    <w:rsid w:val="00CB6FEF"/>
    <w:rsid w:val="00CB7542"/>
    <w:rsid w:val="00CB79D2"/>
    <w:rsid w:val="00CC62CD"/>
    <w:rsid w:val="00CC64F0"/>
    <w:rsid w:val="00CC75FB"/>
    <w:rsid w:val="00CC7843"/>
    <w:rsid w:val="00CD012F"/>
    <w:rsid w:val="00CD0214"/>
    <w:rsid w:val="00CD0A28"/>
    <w:rsid w:val="00CD1685"/>
    <w:rsid w:val="00CD1C50"/>
    <w:rsid w:val="00CD1DE8"/>
    <w:rsid w:val="00CD2DB8"/>
    <w:rsid w:val="00CD3E72"/>
    <w:rsid w:val="00CD4726"/>
    <w:rsid w:val="00CD52D4"/>
    <w:rsid w:val="00CD5A86"/>
    <w:rsid w:val="00CD6000"/>
    <w:rsid w:val="00CD64DE"/>
    <w:rsid w:val="00CE0221"/>
    <w:rsid w:val="00CE0F3E"/>
    <w:rsid w:val="00CE7604"/>
    <w:rsid w:val="00CF06E5"/>
    <w:rsid w:val="00CF1780"/>
    <w:rsid w:val="00CF1821"/>
    <w:rsid w:val="00CF22D7"/>
    <w:rsid w:val="00CF38A7"/>
    <w:rsid w:val="00CF3A81"/>
    <w:rsid w:val="00CF4D9A"/>
    <w:rsid w:val="00CF5972"/>
    <w:rsid w:val="00CF6F9A"/>
    <w:rsid w:val="00CF765D"/>
    <w:rsid w:val="00CF77B8"/>
    <w:rsid w:val="00CF7805"/>
    <w:rsid w:val="00D01953"/>
    <w:rsid w:val="00D03ED0"/>
    <w:rsid w:val="00D03FF7"/>
    <w:rsid w:val="00D04F1D"/>
    <w:rsid w:val="00D065CE"/>
    <w:rsid w:val="00D0666E"/>
    <w:rsid w:val="00D0667A"/>
    <w:rsid w:val="00D07967"/>
    <w:rsid w:val="00D15688"/>
    <w:rsid w:val="00D15C3F"/>
    <w:rsid w:val="00D17B47"/>
    <w:rsid w:val="00D2426E"/>
    <w:rsid w:val="00D27142"/>
    <w:rsid w:val="00D3014A"/>
    <w:rsid w:val="00D302EF"/>
    <w:rsid w:val="00D31F81"/>
    <w:rsid w:val="00D32B6D"/>
    <w:rsid w:val="00D32DEF"/>
    <w:rsid w:val="00D33593"/>
    <w:rsid w:val="00D33900"/>
    <w:rsid w:val="00D35178"/>
    <w:rsid w:val="00D353E1"/>
    <w:rsid w:val="00D37EC2"/>
    <w:rsid w:val="00D406D5"/>
    <w:rsid w:val="00D41DA8"/>
    <w:rsid w:val="00D435C8"/>
    <w:rsid w:val="00D45790"/>
    <w:rsid w:val="00D45843"/>
    <w:rsid w:val="00D522EE"/>
    <w:rsid w:val="00D52503"/>
    <w:rsid w:val="00D5296A"/>
    <w:rsid w:val="00D535FC"/>
    <w:rsid w:val="00D5638B"/>
    <w:rsid w:val="00D56435"/>
    <w:rsid w:val="00D56A1A"/>
    <w:rsid w:val="00D605E4"/>
    <w:rsid w:val="00D6068D"/>
    <w:rsid w:val="00D62DD3"/>
    <w:rsid w:val="00D64305"/>
    <w:rsid w:val="00D64A30"/>
    <w:rsid w:val="00D666D0"/>
    <w:rsid w:val="00D673EC"/>
    <w:rsid w:val="00D677F1"/>
    <w:rsid w:val="00D717E7"/>
    <w:rsid w:val="00D72502"/>
    <w:rsid w:val="00D72BED"/>
    <w:rsid w:val="00D73702"/>
    <w:rsid w:val="00D741DC"/>
    <w:rsid w:val="00D7428C"/>
    <w:rsid w:val="00D76A92"/>
    <w:rsid w:val="00D81A53"/>
    <w:rsid w:val="00D81EA6"/>
    <w:rsid w:val="00D820EE"/>
    <w:rsid w:val="00D826E2"/>
    <w:rsid w:val="00D85DD0"/>
    <w:rsid w:val="00D87F0F"/>
    <w:rsid w:val="00D90869"/>
    <w:rsid w:val="00D93390"/>
    <w:rsid w:val="00D94197"/>
    <w:rsid w:val="00D96955"/>
    <w:rsid w:val="00D96E57"/>
    <w:rsid w:val="00DA3F11"/>
    <w:rsid w:val="00DA4444"/>
    <w:rsid w:val="00DA5463"/>
    <w:rsid w:val="00DB0B4B"/>
    <w:rsid w:val="00DB1235"/>
    <w:rsid w:val="00DB246B"/>
    <w:rsid w:val="00DB332A"/>
    <w:rsid w:val="00DB40A6"/>
    <w:rsid w:val="00DB72EC"/>
    <w:rsid w:val="00DC0535"/>
    <w:rsid w:val="00DC0B7C"/>
    <w:rsid w:val="00DC2259"/>
    <w:rsid w:val="00DC23F0"/>
    <w:rsid w:val="00DC279F"/>
    <w:rsid w:val="00DC38A5"/>
    <w:rsid w:val="00DC3FB3"/>
    <w:rsid w:val="00DC4CBF"/>
    <w:rsid w:val="00DC4D91"/>
    <w:rsid w:val="00DC5499"/>
    <w:rsid w:val="00DC6891"/>
    <w:rsid w:val="00DC79A8"/>
    <w:rsid w:val="00DD1961"/>
    <w:rsid w:val="00DD251E"/>
    <w:rsid w:val="00DE0232"/>
    <w:rsid w:val="00DE448E"/>
    <w:rsid w:val="00DE4739"/>
    <w:rsid w:val="00DE6477"/>
    <w:rsid w:val="00DE70B2"/>
    <w:rsid w:val="00DE7112"/>
    <w:rsid w:val="00DE71E7"/>
    <w:rsid w:val="00DE77D2"/>
    <w:rsid w:val="00DF0D13"/>
    <w:rsid w:val="00DF1CF1"/>
    <w:rsid w:val="00DF2237"/>
    <w:rsid w:val="00DF3E48"/>
    <w:rsid w:val="00DF4031"/>
    <w:rsid w:val="00DF53C2"/>
    <w:rsid w:val="00DF57E1"/>
    <w:rsid w:val="00DF5C7C"/>
    <w:rsid w:val="00DF5FAE"/>
    <w:rsid w:val="00DF7B2F"/>
    <w:rsid w:val="00DF7F9F"/>
    <w:rsid w:val="00E0140F"/>
    <w:rsid w:val="00E05385"/>
    <w:rsid w:val="00E13296"/>
    <w:rsid w:val="00E132D5"/>
    <w:rsid w:val="00E136C3"/>
    <w:rsid w:val="00E13C06"/>
    <w:rsid w:val="00E14421"/>
    <w:rsid w:val="00E1494A"/>
    <w:rsid w:val="00E14F9E"/>
    <w:rsid w:val="00E1557A"/>
    <w:rsid w:val="00E201A3"/>
    <w:rsid w:val="00E21949"/>
    <w:rsid w:val="00E21A44"/>
    <w:rsid w:val="00E22294"/>
    <w:rsid w:val="00E23E29"/>
    <w:rsid w:val="00E25F28"/>
    <w:rsid w:val="00E267D0"/>
    <w:rsid w:val="00E26C23"/>
    <w:rsid w:val="00E26C60"/>
    <w:rsid w:val="00E27C77"/>
    <w:rsid w:val="00E3001D"/>
    <w:rsid w:val="00E313EE"/>
    <w:rsid w:val="00E322A3"/>
    <w:rsid w:val="00E3388B"/>
    <w:rsid w:val="00E36B7D"/>
    <w:rsid w:val="00E370B5"/>
    <w:rsid w:val="00E37C19"/>
    <w:rsid w:val="00E411FD"/>
    <w:rsid w:val="00E42684"/>
    <w:rsid w:val="00E43C6F"/>
    <w:rsid w:val="00E44FC0"/>
    <w:rsid w:val="00E4559C"/>
    <w:rsid w:val="00E46309"/>
    <w:rsid w:val="00E4692E"/>
    <w:rsid w:val="00E46B12"/>
    <w:rsid w:val="00E46BEB"/>
    <w:rsid w:val="00E47143"/>
    <w:rsid w:val="00E5154E"/>
    <w:rsid w:val="00E562DF"/>
    <w:rsid w:val="00E57BF2"/>
    <w:rsid w:val="00E676A0"/>
    <w:rsid w:val="00E70A18"/>
    <w:rsid w:val="00E71152"/>
    <w:rsid w:val="00E71A81"/>
    <w:rsid w:val="00E72A0C"/>
    <w:rsid w:val="00E73CD2"/>
    <w:rsid w:val="00E76350"/>
    <w:rsid w:val="00E7657A"/>
    <w:rsid w:val="00E7723C"/>
    <w:rsid w:val="00E828C9"/>
    <w:rsid w:val="00E82CB3"/>
    <w:rsid w:val="00E84A2B"/>
    <w:rsid w:val="00E86773"/>
    <w:rsid w:val="00E924F5"/>
    <w:rsid w:val="00E92A01"/>
    <w:rsid w:val="00E92D0B"/>
    <w:rsid w:val="00E9305C"/>
    <w:rsid w:val="00E95C6C"/>
    <w:rsid w:val="00E96C8F"/>
    <w:rsid w:val="00E97388"/>
    <w:rsid w:val="00E97C88"/>
    <w:rsid w:val="00EA058E"/>
    <w:rsid w:val="00EA1848"/>
    <w:rsid w:val="00EA6243"/>
    <w:rsid w:val="00EA7AAE"/>
    <w:rsid w:val="00EB01C0"/>
    <w:rsid w:val="00EB23C7"/>
    <w:rsid w:val="00EB3F29"/>
    <w:rsid w:val="00EB501C"/>
    <w:rsid w:val="00EB5CBF"/>
    <w:rsid w:val="00EB6BE4"/>
    <w:rsid w:val="00EB749D"/>
    <w:rsid w:val="00EC000A"/>
    <w:rsid w:val="00EC12AF"/>
    <w:rsid w:val="00EC1B26"/>
    <w:rsid w:val="00EC2216"/>
    <w:rsid w:val="00EC2A70"/>
    <w:rsid w:val="00EC3486"/>
    <w:rsid w:val="00EC4B5D"/>
    <w:rsid w:val="00EC4D6C"/>
    <w:rsid w:val="00EC4FB5"/>
    <w:rsid w:val="00EC58C6"/>
    <w:rsid w:val="00EC5E57"/>
    <w:rsid w:val="00EC631A"/>
    <w:rsid w:val="00EC643D"/>
    <w:rsid w:val="00EC7284"/>
    <w:rsid w:val="00EC7738"/>
    <w:rsid w:val="00ED11A8"/>
    <w:rsid w:val="00ED1A2C"/>
    <w:rsid w:val="00ED3858"/>
    <w:rsid w:val="00ED4586"/>
    <w:rsid w:val="00ED4C89"/>
    <w:rsid w:val="00ED5EB3"/>
    <w:rsid w:val="00ED60EE"/>
    <w:rsid w:val="00ED65BD"/>
    <w:rsid w:val="00EE1A0A"/>
    <w:rsid w:val="00EE1BE1"/>
    <w:rsid w:val="00EE1DD9"/>
    <w:rsid w:val="00EE42A9"/>
    <w:rsid w:val="00EE57CC"/>
    <w:rsid w:val="00EE5953"/>
    <w:rsid w:val="00EF03FC"/>
    <w:rsid w:val="00EF0413"/>
    <w:rsid w:val="00EF38FA"/>
    <w:rsid w:val="00EF60D6"/>
    <w:rsid w:val="00EF6A95"/>
    <w:rsid w:val="00EF6BC8"/>
    <w:rsid w:val="00EF6F4E"/>
    <w:rsid w:val="00F016C3"/>
    <w:rsid w:val="00F02219"/>
    <w:rsid w:val="00F04CAD"/>
    <w:rsid w:val="00F06BEA"/>
    <w:rsid w:val="00F07D76"/>
    <w:rsid w:val="00F10A1D"/>
    <w:rsid w:val="00F10E26"/>
    <w:rsid w:val="00F123D5"/>
    <w:rsid w:val="00F139AC"/>
    <w:rsid w:val="00F157B5"/>
    <w:rsid w:val="00F15892"/>
    <w:rsid w:val="00F16B8B"/>
    <w:rsid w:val="00F1719B"/>
    <w:rsid w:val="00F174C8"/>
    <w:rsid w:val="00F20EED"/>
    <w:rsid w:val="00F22B6C"/>
    <w:rsid w:val="00F259B5"/>
    <w:rsid w:val="00F25C12"/>
    <w:rsid w:val="00F26A26"/>
    <w:rsid w:val="00F26AB1"/>
    <w:rsid w:val="00F30106"/>
    <w:rsid w:val="00F32DE6"/>
    <w:rsid w:val="00F32EE3"/>
    <w:rsid w:val="00F34F7C"/>
    <w:rsid w:val="00F351D9"/>
    <w:rsid w:val="00F3536F"/>
    <w:rsid w:val="00F36441"/>
    <w:rsid w:val="00F36A6E"/>
    <w:rsid w:val="00F370EF"/>
    <w:rsid w:val="00F46378"/>
    <w:rsid w:val="00F4721B"/>
    <w:rsid w:val="00F50A10"/>
    <w:rsid w:val="00F510DA"/>
    <w:rsid w:val="00F54139"/>
    <w:rsid w:val="00F550AF"/>
    <w:rsid w:val="00F55A7A"/>
    <w:rsid w:val="00F60168"/>
    <w:rsid w:val="00F607BB"/>
    <w:rsid w:val="00F61AE1"/>
    <w:rsid w:val="00F63F5F"/>
    <w:rsid w:val="00F66552"/>
    <w:rsid w:val="00F67A6E"/>
    <w:rsid w:val="00F749F6"/>
    <w:rsid w:val="00F76003"/>
    <w:rsid w:val="00F76A42"/>
    <w:rsid w:val="00F77A92"/>
    <w:rsid w:val="00F81B13"/>
    <w:rsid w:val="00F8202E"/>
    <w:rsid w:val="00F82B70"/>
    <w:rsid w:val="00F83A82"/>
    <w:rsid w:val="00F84A25"/>
    <w:rsid w:val="00F84BAC"/>
    <w:rsid w:val="00F87EAF"/>
    <w:rsid w:val="00F92128"/>
    <w:rsid w:val="00F92F43"/>
    <w:rsid w:val="00F9305F"/>
    <w:rsid w:val="00F9354A"/>
    <w:rsid w:val="00F95D6D"/>
    <w:rsid w:val="00F974B4"/>
    <w:rsid w:val="00FA0D76"/>
    <w:rsid w:val="00FA1105"/>
    <w:rsid w:val="00FA15BA"/>
    <w:rsid w:val="00FA4153"/>
    <w:rsid w:val="00FA5440"/>
    <w:rsid w:val="00FA5E8B"/>
    <w:rsid w:val="00FA6E26"/>
    <w:rsid w:val="00FA72B7"/>
    <w:rsid w:val="00FA770F"/>
    <w:rsid w:val="00FB0383"/>
    <w:rsid w:val="00FB1B93"/>
    <w:rsid w:val="00FB2B55"/>
    <w:rsid w:val="00FB58E8"/>
    <w:rsid w:val="00FB78DF"/>
    <w:rsid w:val="00FC20DD"/>
    <w:rsid w:val="00FC259A"/>
    <w:rsid w:val="00FC3E91"/>
    <w:rsid w:val="00FC4913"/>
    <w:rsid w:val="00FC71C1"/>
    <w:rsid w:val="00FC7C35"/>
    <w:rsid w:val="00FD17FA"/>
    <w:rsid w:val="00FD2CC8"/>
    <w:rsid w:val="00FD3C2E"/>
    <w:rsid w:val="00FD4C11"/>
    <w:rsid w:val="00FD543B"/>
    <w:rsid w:val="00FD6247"/>
    <w:rsid w:val="00FD6928"/>
    <w:rsid w:val="00FE067E"/>
    <w:rsid w:val="00FE18AA"/>
    <w:rsid w:val="00FE3CD1"/>
    <w:rsid w:val="00FE3FB4"/>
    <w:rsid w:val="00FE4B1E"/>
    <w:rsid w:val="00FE5CED"/>
    <w:rsid w:val="00FE7428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5D8BA13"/>
  <w15:docId w15:val="{CFE56F87-64C2-4869-BF59-90461A71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F84A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7367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73673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rsid w:val="00234E8C"/>
    <w:pPr>
      <w:spacing w:before="100" w:beforeAutospacing="1" w:after="100" w:afterAutospacing="1"/>
    </w:pPr>
  </w:style>
  <w:style w:type="character" w:styleId="Fett">
    <w:name w:val="Strong"/>
    <w:qFormat/>
    <w:rsid w:val="00234E8C"/>
    <w:rPr>
      <w:b/>
      <w:bCs/>
    </w:rPr>
  </w:style>
  <w:style w:type="character" w:styleId="Hyperlink">
    <w:name w:val="Hyperlink"/>
    <w:rsid w:val="00784698"/>
    <w:rPr>
      <w:color w:val="0000FF"/>
      <w:u w:val="single"/>
    </w:rPr>
  </w:style>
  <w:style w:type="paragraph" w:styleId="Sprechblasentext">
    <w:name w:val="Balloon Text"/>
    <w:basedOn w:val="Standard"/>
    <w:semiHidden/>
    <w:rsid w:val="00846014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0C6BFE"/>
    <w:pPr>
      <w:jc w:val="both"/>
    </w:pPr>
    <w:rPr>
      <w:rFonts w:ascii="Arial" w:hAnsi="Arial"/>
      <w:snapToGrid w:val="0"/>
      <w:sz w:val="20"/>
      <w:szCs w:val="20"/>
    </w:rPr>
  </w:style>
  <w:style w:type="character" w:customStyle="1" w:styleId="c1">
    <w:name w:val="c1"/>
    <w:basedOn w:val="Absatz-Standardschriftart"/>
    <w:rsid w:val="0098199C"/>
  </w:style>
  <w:style w:type="character" w:styleId="Hervorhebung">
    <w:name w:val="Emphasis"/>
    <w:qFormat/>
    <w:rsid w:val="00473F86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473F86"/>
  </w:style>
  <w:style w:type="character" w:styleId="Kommentarzeichen">
    <w:name w:val="annotation reference"/>
    <w:semiHidden/>
    <w:rsid w:val="003D5F76"/>
    <w:rPr>
      <w:sz w:val="16"/>
      <w:szCs w:val="16"/>
    </w:rPr>
  </w:style>
  <w:style w:type="paragraph" w:styleId="Kommentartext">
    <w:name w:val="annotation text"/>
    <w:basedOn w:val="Standard"/>
    <w:semiHidden/>
    <w:rsid w:val="003D5F7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3D5F76"/>
    <w:rPr>
      <w:b/>
      <w:bCs/>
    </w:rPr>
  </w:style>
  <w:style w:type="character" w:customStyle="1" w:styleId="KopfzeileZchn">
    <w:name w:val="Kopfzeile Zchn"/>
    <w:basedOn w:val="Absatz-Standardschriftart"/>
    <w:link w:val="Kopfzeile"/>
    <w:rsid w:val="00332AD2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DF5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2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nta.info/" TargetMode="External"/><Relationship Id="rId13" Type="http://schemas.openxmlformats.org/officeDocument/2006/relationships/hyperlink" Target="mailto:stephan.bongwald@barmenia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xing.com/companies/barmeni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cifs.idm.lan.local\recht\abt_presse\Presseinfos\2019\www.twitter.com\barmeni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acebook.de/barme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esse.barmenia.de" TargetMode="External"/><Relationship Id="rId14" Type="http://schemas.openxmlformats.org/officeDocument/2006/relationships/hyperlink" Target="http://www.barmenia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9D236-591B-4BEC-91AC-B495D683C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Barmenia Krankenversicherung a. G.</Company>
  <LinksUpToDate>false</LinksUpToDate>
  <CharactersWithSpaces>2854</CharactersWithSpaces>
  <SharedDoc>false</SharedDoc>
  <HLinks>
    <vt:vector size="54" baseType="variant">
      <vt:variant>
        <vt:i4>8126519</vt:i4>
      </vt:variant>
      <vt:variant>
        <vt:i4>24</vt:i4>
      </vt:variant>
      <vt:variant>
        <vt:i4>0</vt:i4>
      </vt:variant>
      <vt:variant>
        <vt:i4>5</vt:i4>
      </vt:variant>
      <vt:variant>
        <vt:lpwstr>http://www.barmenia.de/</vt:lpwstr>
      </vt:variant>
      <vt:variant>
        <vt:lpwstr/>
      </vt:variant>
      <vt:variant>
        <vt:i4>786538</vt:i4>
      </vt:variant>
      <vt:variant>
        <vt:i4>21</vt:i4>
      </vt:variant>
      <vt:variant>
        <vt:i4>0</vt:i4>
      </vt:variant>
      <vt:variant>
        <vt:i4>5</vt:i4>
      </vt:variant>
      <vt:variant>
        <vt:lpwstr>mailto:marina.weise@barmenia.de</vt:lpwstr>
      </vt:variant>
      <vt:variant>
        <vt:lpwstr/>
      </vt:variant>
      <vt:variant>
        <vt:i4>7012409</vt:i4>
      </vt:variant>
      <vt:variant>
        <vt:i4>18</vt:i4>
      </vt:variant>
      <vt:variant>
        <vt:i4>0</vt:i4>
      </vt:variant>
      <vt:variant>
        <vt:i4>5</vt:i4>
      </vt:variant>
      <vt:variant>
        <vt:lpwstr>http://www.xing.com/companies/barmenia</vt:lpwstr>
      </vt:variant>
      <vt:variant>
        <vt:lpwstr/>
      </vt:variant>
      <vt:variant>
        <vt:i4>1507427</vt:i4>
      </vt:variant>
      <vt:variant>
        <vt:i4>15</vt:i4>
      </vt:variant>
      <vt:variant>
        <vt:i4>0</vt:i4>
      </vt:variant>
      <vt:variant>
        <vt:i4>5</vt:i4>
      </vt:variant>
      <vt:variant>
        <vt:lpwstr>C:\Dokumente und Einstellungen\270500\Lokale Einstellungen\Temp\notes8EC39C\www.twitter.com\barmenia</vt:lpwstr>
      </vt:variant>
      <vt:variant>
        <vt:lpwstr/>
      </vt:variant>
      <vt:variant>
        <vt:i4>7602297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http://www.facebook.de/barmenia</vt:lpwstr>
      </vt:variant>
      <vt:variant>
        <vt:lpwstr/>
      </vt:variant>
      <vt:variant>
        <vt:i4>327683</vt:i4>
      </vt:variant>
      <vt:variant>
        <vt:i4>9</vt:i4>
      </vt:variant>
      <vt:variant>
        <vt:i4>0</vt:i4>
      </vt:variant>
      <vt:variant>
        <vt:i4>5</vt:i4>
      </vt:variant>
      <vt:variant>
        <vt:lpwstr>www.eyeglass24.de</vt:lpwstr>
      </vt:variant>
      <vt:variant>
        <vt:lpwstr/>
      </vt:variant>
      <vt:variant>
        <vt:i4>2818147</vt:i4>
      </vt:variant>
      <vt:variant>
        <vt:i4>6</vt:i4>
      </vt:variant>
      <vt:variant>
        <vt:i4>0</vt:i4>
      </vt:variant>
      <vt:variant>
        <vt:i4>5</vt:i4>
      </vt:variant>
      <vt:variant>
        <vt:lpwstr>http://www.presse.barmenia.de/</vt:lpwstr>
      </vt:variant>
      <vt:variant>
        <vt:lpwstr/>
      </vt:variant>
      <vt:variant>
        <vt:i4>6815856</vt:i4>
      </vt:variant>
      <vt:variant>
        <vt:i4>3</vt:i4>
      </vt:variant>
      <vt:variant>
        <vt:i4>0</vt:i4>
      </vt:variant>
      <vt:variant>
        <vt:i4>5</vt:i4>
      </vt:variant>
      <vt:variant>
        <vt:lpwstr>http://www.barmenia.de/de/service/</vt:lpwstr>
      </vt:variant>
      <vt:variant>
        <vt:lpwstr/>
      </vt:variant>
      <vt:variant>
        <vt:i4>6160451</vt:i4>
      </vt:variant>
      <vt:variant>
        <vt:i4>0</vt:i4>
      </vt:variant>
      <vt:variant>
        <vt:i4>0</vt:i4>
      </vt:variant>
      <vt:variant>
        <vt:i4>5</vt:i4>
      </vt:variant>
      <vt:variant>
        <vt:lpwstr>https://www.eyeglass24.de/?c=Barmenia-Mitglieder-5Prozent%20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Bongwald, Stephan</dc:creator>
  <cp:lastModifiedBy>Wanner, Verena</cp:lastModifiedBy>
  <cp:revision>3</cp:revision>
  <cp:lastPrinted>2019-11-05T09:56:00Z</cp:lastPrinted>
  <dcterms:created xsi:type="dcterms:W3CDTF">2019-11-22T15:22:00Z</dcterms:created>
  <dcterms:modified xsi:type="dcterms:W3CDTF">2019-11-25T11:58:00Z</dcterms:modified>
</cp:coreProperties>
</file>