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E440D" w14:textId="77777777" w:rsidR="00670A28" w:rsidRPr="00964C4A" w:rsidRDefault="004E04CD" w:rsidP="00670A28">
      <w:pPr>
        <w:pStyle w:val="titel"/>
        <w:rPr>
          <w:sz w:val="22"/>
          <w:szCs w:val="22"/>
          <w:lang w:val="en-US"/>
        </w:rPr>
      </w:pPr>
      <w:r w:rsidRPr="00964C4A">
        <w:rPr>
          <w:sz w:val="22"/>
          <w:szCs w:val="22"/>
          <w:lang w:val="en-US"/>
        </w:rPr>
        <w:t>GOETHEANUM COMMUNICATIONS</w:t>
      </w:r>
    </w:p>
    <w:p w14:paraId="2C05A1D5" w14:textId="77777777" w:rsidR="00670A28" w:rsidRPr="00964C4A" w:rsidRDefault="00670A28" w:rsidP="00670A28">
      <w:pPr>
        <w:pStyle w:val="titel"/>
        <w:jc w:val="right"/>
        <w:rPr>
          <w:sz w:val="22"/>
          <w:szCs w:val="22"/>
          <w:lang w:val="en-US"/>
        </w:rPr>
      </w:pPr>
    </w:p>
    <w:p w14:paraId="2A9FA424" w14:textId="77777777" w:rsidR="00964C4A" w:rsidRPr="00964C4A" w:rsidRDefault="00964C4A" w:rsidP="00964C4A">
      <w:pPr>
        <w:autoSpaceDE w:val="0"/>
        <w:autoSpaceDN w:val="0"/>
        <w:adjustRightInd w:val="0"/>
        <w:spacing w:line="300" w:lineRule="atLeast"/>
        <w:jc w:val="right"/>
        <w:textAlignment w:val="center"/>
        <w:rPr>
          <w:rFonts w:ascii="Titillium" w:hAnsi="Titillium" w:cs="Titillium"/>
          <w:color w:val="000000"/>
          <w:sz w:val="22"/>
          <w:szCs w:val="22"/>
          <w:lang w:val="en-US"/>
        </w:rPr>
      </w:pPr>
      <w:r w:rsidRPr="00964C4A">
        <w:rPr>
          <w:rFonts w:ascii="Titillium" w:hAnsi="Titillium" w:cs="Titillium"/>
          <w:color w:val="000000"/>
          <w:sz w:val="22"/>
          <w:szCs w:val="22"/>
          <w:lang w:val="en-US"/>
        </w:rPr>
        <w:tab/>
        <w:t>Goetheanum, Dornach, Switzerland, 24 December 2021</w:t>
      </w:r>
    </w:p>
    <w:p w14:paraId="4968D47E" w14:textId="77777777" w:rsidR="00964C4A" w:rsidRPr="00964C4A" w:rsidRDefault="00964C4A" w:rsidP="00964C4A">
      <w:pPr>
        <w:autoSpaceDE w:val="0"/>
        <w:autoSpaceDN w:val="0"/>
        <w:adjustRightInd w:val="0"/>
        <w:spacing w:line="288" w:lineRule="auto"/>
        <w:textAlignment w:val="center"/>
        <w:rPr>
          <w:rFonts w:ascii="Titillium Lt" w:hAnsi="Titillium Lt" w:cs="Titillium Lt"/>
          <w:color w:val="000000"/>
          <w:sz w:val="22"/>
          <w:szCs w:val="22"/>
          <w:lang w:val="en-US"/>
        </w:rPr>
      </w:pPr>
    </w:p>
    <w:p w14:paraId="55ACB053" w14:textId="77777777" w:rsidR="00964C4A" w:rsidRPr="00964C4A" w:rsidRDefault="00964C4A" w:rsidP="00964C4A">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964C4A">
        <w:rPr>
          <w:rFonts w:ascii="Titillium" w:hAnsi="Titillium" w:cs="Titillium"/>
          <w:b/>
          <w:bCs/>
          <w:color w:val="000000"/>
          <w:sz w:val="28"/>
          <w:szCs w:val="28"/>
          <w:lang w:val="en-US"/>
        </w:rPr>
        <w:t>Freedom and dignity essential for humanity</w:t>
      </w:r>
    </w:p>
    <w:p w14:paraId="5CF55617" w14:textId="77777777" w:rsidR="00964C4A" w:rsidRPr="00964C4A" w:rsidRDefault="00964C4A" w:rsidP="00964C4A">
      <w:pPr>
        <w:autoSpaceDE w:val="0"/>
        <w:autoSpaceDN w:val="0"/>
        <w:adjustRightInd w:val="0"/>
        <w:spacing w:before="57" w:line="300" w:lineRule="atLeast"/>
        <w:textAlignment w:val="center"/>
        <w:rPr>
          <w:rFonts w:ascii="Titillium" w:hAnsi="Titillium" w:cs="Titillium"/>
          <w:b/>
          <w:bCs/>
          <w:color w:val="000000"/>
          <w:lang w:val="en-US"/>
        </w:rPr>
      </w:pPr>
      <w:r w:rsidRPr="00964C4A">
        <w:rPr>
          <w:rFonts w:ascii="Titillium" w:hAnsi="Titillium" w:cs="Titillium"/>
          <w:b/>
          <w:bCs/>
          <w:color w:val="000000"/>
          <w:lang w:val="en-US"/>
        </w:rPr>
        <w:t>Michaela Glöckler calls for a new humanism in the digital age</w:t>
      </w:r>
    </w:p>
    <w:p w14:paraId="4AF48673" w14:textId="77777777" w:rsidR="00964C4A" w:rsidRPr="00964C4A" w:rsidRDefault="00964C4A" w:rsidP="00964C4A">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21D6B84E" w14:textId="77777777" w:rsidR="00964C4A" w:rsidRPr="00964C4A" w:rsidRDefault="00964C4A" w:rsidP="00964C4A">
      <w:pPr>
        <w:autoSpaceDE w:val="0"/>
        <w:autoSpaceDN w:val="0"/>
        <w:adjustRightInd w:val="0"/>
        <w:spacing w:line="288" w:lineRule="auto"/>
        <w:textAlignment w:val="center"/>
        <w:rPr>
          <w:rFonts w:ascii="Titillium" w:hAnsi="Titillium" w:cs="Titillium"/>
          <w:b/>
          <w:bCs/>
          <w:color w:val="000000"/>
          <w:sz w:val="22"/>
          <w:szCs w:val="22"/>
          <w:lang w:val="en-US"/>
        </w:rPr>
      </w:pPr>
      <w:r w:rsidRPr="00964C4A">
        <w:rPr>
          <w:rFonts w:ascii="Titillium" w:hAnsi="Titillium" w:cs="Titillium"/>
          <w:b/>
          <w:bCs/>
          <w:color w:val="000000"/>
          <w:sz w:val="22"/>
          <w:szCs w:val="22"/>
          <w:lang w:val="en-US"/>
        </w:rPr>
        <w:t xml:space="preserve">The digital paradigm is one of perfection and efficiency. Human beings, on the other hand, need to be able to learn to live with insecurities and to keep evolving. Michaela Glöckler, former head of the Medical Section at the Goetheanum and president of Eliant, a Goetheanum partner organization, calls for a new humanism. </w:t>
      </w:r>
    </w:p>
    <w:p w14:paraId="45694999" w14:textId="77777777" w:rsidR="00964C4A" w:rsidRPr="00964C4A" w:rsidRDefault="00964C4A" w:rsidP="00964C4A">
      <w:pPr>
        <w:autoSpaceDE w:val="0"/>
        <w:autoSpaceDN w:val="0"/>
        <w:adjustRightInd w:val="0"/>
        <w:spacing w:line="288" w:lineRule="auto"/>
        <w:textAlignment w:val="center"/>
        <w:rPr>
          <w:rFonts w:ascii="Titillium" w:hAnsi="Titillium" w:cs="Titillium"/>
          <w:color w:val="000000"/>
          <w:sz w:val="22"/>
          <w:szCs w:val="22"/>
          <w:lang w:val="en-US"/>
        </w:rPr>
      </w:pPr>
    </w:p>
    <w:p w14:paraId="73395470" w14:textId="77777777" w:rsidR="00964C4A" w:rsidRPr="00964C4A" w:rsidRDefault="00964C4A" w:rsidP="00964C4A">
      <w:pPr>
        <w:autoSpaceDE w:val="0"/>
        <w:autoSpaceDN w:val="0"/>
        <w:adjustRightInd w:val="0"/>
        <w:spacing w:line="288" w:lineRule="auto"/>
        <w:textAlignment w:val="center"/>
        <w:rPr>
          <w:rFonts w:ascii="Titillium" w:hAnsi="Titillium" w:cs="Titillium"/>
          <w:color w:val="000000"/>
          <w:sz w:val="22"/>
          <w:szCs w:val="22"/>
          <w:lang w:val="en-US"/>
        </w:rPr>
      </w:pPr>
      <w:r w:rsidRPr="00964C4A">
        <w:rPr>
          <w:rFonts w:ascii="Titillium" w:hAnsi="Titillium" w:cs="Titillium"/>
          <w:color w:val="000000"/>
          <w:spacing w:val="1"/>
          <w:sz w:val="22"/>
          <w:szCs w:val="22"/>
          <w:lang w:val="en-US"/>
        </w:rPr>
        <w:t>“</w:t>
      </w:r>
      <w:r w:rsidRPr="00964C4A">
        <w:rPr>
          <w:rFonts w:ascii="Titillium" w:hAnsi="Titillium" w:cs="Titillium"/>
          <w:color w:val="000000"/>
          <w:sz w:val="22"/>
          <w:szCs w:val="22"/>
          <w:lang w:val="en-US"/>
        </w:rPr>
        <w:t>Children and young people must be able to realize all their interests and talents, whether they are scientific and technological or artistic and spiritual,</w:t>
      </w:r>
      <w:r w:rsidRPr="00964C4A">
        <w:rPr>
          <w:rFonts w:ascii="Titillium" w:hAnsi="Titillium" w:cs="Titillium"/>
          <w:color w:val="000000"/>
          <w:spacing w:val="1"/>
          <w:sz w:val="22"/>
          <w:szCs w:val="22"/>
          <w:lang w:val="en-US"/>
        </w:rPr>
        <w:t>”</w:t>
      </w:r>
      <w:r w:rsidRPr="00964C4A">
        <w:rPr>
          <w:rFonts w:ascii="Titillium" w:hAnsi="Titillium" w:cs="Titillium"/>
          <w:color w:val="000000"/>
          <w:sz w:val="22"/>
          <w:szCs w:val="22"/>
          <w:lang w:val="en-US"/>
        </w:rPr>
        <w:t xml:space="preserve"> Michaela Glöckler points out. As a pediatrician she knows that </w:t>
      </w:r>
      <w:r w:rsidRPr="00964C4A">
        <w:rPr>
          <w:rFonts w:ascii="Titillium" w:hAnsi="Titillium" w:cs="Titillium"/>
          <w:color w:val="000000"/>
          <w:spacing w:val="1"/>
          <w:sz w:val="22"/>
          <w:szCs w:val="22"/>
          <w:lang w:val="en-US"/>
        </w:rPr>
        <w:t>“</w:t>
      </w:r>
      <w:r w:rsidRPr="00964C4A">
        <w:rPr>
          <w:rFonts w:ascii="Titillium" w:hAnsi="Titillium" w:cs="Titillium"/>
          <w:color w:val="000000"/>
          <w:sz w:val="22"/>
          <w:szCs w:val="22"/>
          <w:lang w:val="en-US"/>
        </w:rPr>
        <w:t>all-round healthy maturation is a prerequisite for empathic participation and social responsibility in later life. These specifically human qualities are vital for mastering the big ecological, economic-political and social challenges that lie ahead.</w:t>
      </w:r>
      <w:r w:rsidRPr="00964C4A">
        <w:rPr>
          <w:rFonts w:ascii="Titillium" w:hAnsi="Titillium" w:cs="Titillium"/>
          <w:color w:val="000000"/>
          <w:spacing w:val="1"/>
          <w:sz w:val="22"/>
          <w:szCs w:val="22"/>
          <w:lang w:val="en-US"/>
        </w:rPr>
        <w:t>”</w:t>
      </w:r>
    </w:p>
    <w:p w14:paraId="79692F11" w14:textId="77777777" w:rsidR="00964C4A" w:rsidRPr="00964C4A" w:rsidRDefault="00964C4A" w:rsidP="00964C4A">
      <w:pPr>
        <w:autoSpaceDE w:val="0"/>
        <w:autoSpaceDN w:val="0"/>
        <w:adjustRightInd w:val="0"/>
        <w:spacing w:line="288" w:lineRule="auto"/>
        <w:textAlignment w:val="center"/>
        <w:rPr>
          <w:rFonts w:ascii="Titillium" w:hAnsi="Titillium" w:cs="Titillium"/>
          <w:color w:val="000000"/>
          <w:sz w:val="22"/>
          <w:szCs w:val="22"/>
          <w:lang w:val="en-US"/>
        </w:rPr>
      </w:pPr>
    </w:p>
    <w:p w14:paraId="533F8C0C" w14:textId="77777777" w:rsidR="00964C4A" w:rsidRPr="00964C4A" w:rsidRDefault="00964C4A" w:rsidP="00964C4A">
      <w:pPr>
        <w:autoSpaceDE w:val="0"/>
        <w:autoSpaceDN w:val="0"/>
        <w:adjustRightInd w:val="0"/>
        <w:spacing w:line="288" w:lineRule="auto"/>
        <w:textAlignment w:val="center"/>
        <w:rPr>
          <w:rFonts w:ascii="Titillium" w:hAnsi="Titillium" w:cs="Titillium"/>
          <w:color w:val="000000"/>
          <w:sz w:val="22"/>
          <w:szCs w:val="22"/>
          <w:lang w:val="en-US"/>
        </w:rPr>
      </w:pPr>
      <w:r w:rsidRPr="00964C4A">
        <w:rPr>
          <w:rFonts w:ascii="Titillium" w:hAnsi="Titillium" w:cs="Titillium"/>
          <w:color w:val="000000"/>
          <w:sz w:val="22"/>
          <w:szCs w:val="22"/>
          <w:lang w:val="en-US"/>
        </w:rPr>
        <w:t xml:space="preserve">Michaela Glöckler speaks up for a culture that takes individual development as seriously as technological advances. She is convinced that it is essential to base education on values such as dignity and freedom. </w:t>
      </w:r>
      <w:r w:rsidRPr="00964C4A">
        <w:rPr>
          <w:rFonts w:ascii="Titillium" w:hAnsi="Titillium" w:cs="Titillium"/>
          <w:color w:val="000000"/>
          <w:spacing w:val="1"/>
          <w:sz w:val="22"/>
          <w:szCs w:val="22"/>
          <w:lang w:val="en-US"/>
        </w:rPr>
        <w:t>“</w:t>
      </w:r>
      <w:r w:rsidRPr="00964C4A">
        <w:rPr>
          <w:rFonts w:ascii="Titillium" w:hAnsi="Titillium" w:cs="Titillium"/>
          <w:color w:val="000000"/>
          <w:sz w:val="22"/>
          <w:szCs w:val="22"/>
          <w:lang w:val="en-US"/>
        </w:rPr>
        <w:t>The kinds of skills that are most effective in society depend on the quality of human co-existence, on our approach to nature and technology, democracy and the political life.</w:t>
      </w:r>
      <w:r w:rsidRPr="00964C4A">
        <w:rPr>
          <w:rFonts w:ascii="Titillium" w:hAnsi="Titillium" w:cs="Titillium"/>
          <w:color w:val="000000"/>
          <w:spacing w:val="1"/>
          <w:sz w:val="22"/>
          <w:szCs w:val="22"/>
          <w:lang w:val="en-US"/>
        </w:rPr>
        <w:t xml:space="preserve">” </w:t>
      </w:r>
      <w:r w:rsidRPr="00964C4A">
        <w:rPr>
          <w:rFonts w:ascii="Titillium" w:hAnsi="Titillium" w:cs="Titillium"/>
          <w:color w:val="000000"/>
          <w:sz w:val="22"/>
          <w:szCs w:val="22"/>
          <w:lang w:val="en-US"/>
        </w:rPr>
        <w:t xml:space="preserve">Without these values democracy was under threat and would sooner or later </w:t>
      </w:r>
      <w:r w:rsidRPr="00964C4A">
        <w:rPr>
          <w:rFonts w:ascii="Titillium" w:hAnsi="Titillium" w:cs="Titillium"/>
          <w:color w:val="000000"/>
          <w:spacing w:val="1"/>
          <w:sz w:val="22"/>
          <w:szCs w:val="22"/>
          <w:lang w:val="en-US"/>
        </w:rPr>
        <w:t>“</w:t>
      </w:r>
      <w:r w:rsidRPr="00964C4A">
        <w:rPr>
          <w:rFonts w:ascii="Titillium" w:hAnsi="Titillium" w:cs="Titillium"/>
          <w:color w:val="000000"/>
          <w:sz w:val="22"/>
          <w:szCs w:val="22"/>
          <w:lang w:val="en-US"/>
        </w:rPr>
        <w:t>have to give way to a digitalized surveillance state</w:t>
      </w:r>
      <w:r w:rsidRPr="00964C4A">
        <w:rPr>
          <w:rFonts w:ascii="Titillium" w:hAnsi="Titillium" w:cs="Titillium"/>
          <w:color w:val="000000"/>
          <w:spacing w:val="1"/>
          <w:sz w:val="22"/>
          <w:szCs w:val="22"/>
          <w:lang w:val="en-US"/>
        </w:rPr>
        <w:t>”</w:t>
      </w:r>
      <w:r w:rsidRPr="00964C4A">
        <w:rPr>
          <w:rFonts w:ascii="Titillium" w:hAnsi="Titillium" w:cs="Titillium"/>
          <w:color w:val="000000"/>
          <w:sz w:val="22"/>
          <w:szCs w:val="22"/>
          <w:lang w:val="en-US"/>
        </w:rPr>
        <w:t>.</w:t>
      </w:r>
    </w:p>
    <w:p w14:paraId="47EC7F5A" w14:textId="77777777" w:rsidR="00964C4A" w:rsidRPr="00964C4A" w:rsidRDefault="00964C4A" w:rsidP="00964C4A">
      <w:pPr>
        <w:autoSpaceDE w:val="0"/>
        <w:autoSpaceDN w:val="0"/>
        <w:adjustRightInd w:val="0"/>
        <w:spacing w:line="288" w:lineRule="auto"/>
        <w:textAlignment w:val="center"/>
        <w:rPr>
          <w:rFonts w:ascii="Titillium" w:hAnsi="Titillium" w:cs="Titillium"/>
          <w:color w:val="000000"/>
          <w:sz w:val="22"/>
          <w:szCs w:val="22"/>
          <w:lang w:val="en-US"/>
        </w:rPr>
      </w:pPr>
    </w:p>
    <w:p w14:paraId="56DE751D" w14:textId="46B45FFC" w:rsidR="00964C4A" w:rsidRPr="00964C4A" w:rsidRDefault="00964C4A" w:rsidP="00964C4A">
      <w:pPr>
        <w:autoSpaceDE w:val="0"/>
        <w:autoSpaceDN w:val="0"/>
        <w:adjustRightInd w:val="0"/>
        <w:spacing w:line="288" w:lineRule="auto"/>
        <w:textAlignment w:val="center"/>
        <w:rPr>
          <w:rFonts w:ascii="Titillium" w:hAnsi="Titillium" w:cs="Titillium"/>
          <w:color w:val="000000"/>
          <w:sz w:val="22"/>
          <w:szCs w:val="22"/>
          <w:lang w:val="en-US"/>
        </w:rPr>
      </w:pPr>
      <w:r w:rsidRPr="00964C4A">
        <w:rPr>
          <w:rFonts w:ascii="Titillium" w:hAnsi="Titillium" w:cs="Titillium"/>
          <w:color w:val="000000"/>
          <w:sz w:val="22"/>
          <w:szCs w:val="22"/>
          <w:lang w:val="en-US"/>
        </w:rPr>
        <w:t xml:space="preserve">As president of Eliant – the European Alliance of Initiatives for Applied Anthroposophy – Michaela Glöckler and her team are committed contributors to the Conference on the </w:t>
      </w:r>
      <w:r w:rsidRPr="00964C4A">
        <w:rPr>
          <w:rFonts w:ascii="Titillium" w:hAnsi="Titillium" w:cs="Titillium"/>
          <w:color w:val="000000"/>
          <w:lang w:val="en-US"/>
        </w:rPr>
        <w:t>‘</w:t>
      </w:r>
      <w:r w:rsidRPr="00964C4A">
        <w:rPr>
          <w:rFonts w:ascii="Titillium" w:hAnsi="Titillium" w:cs="Titillium"/>
          <w:color w:val="000000"/>
          <w:sz w:val="22"/>
          <w:szCs w:val="22"/>
          <w:lang w:val="en-US"/>
        </w:rPr>
        <w:t>Future of Europe</w:t>
      </w:r>
      <w:r w:rsidRPr="00964C4A">
        <w:rPr>
          <w:rFonts w:ascii="Titillium" w:hAnsi="Titillium" w:cs="Titillium"/>
          <w:color w:val="000000"/>
          <w:lang w:val="en-US"/>
        </w:rPr>
        <w:t>’</w:t>
      </w:r>
      <w:r w:rsidRPr="00964C4A">
        <w:rPr>
          <w:rFonts w:ascii="Titillium" w:hAnsi="Titillium" w:cs="Titillium"/>
          <w:color w:val="000000"/>
          <w:sz w:val="22"/>
          <w:szCs w:val="22"/>
          <w:lang w:val="en-US"/>
        </w:rPr>
        <w:t xml:space="preserve">, which has been set up by the European Commission, and to champion a new humanism in the digital age. </w:t>
      </w:r>
    </w:p>
    <w:p w14:paraId="2F3FB613" w14:textId="3935240A" w:rsidR="00964C4A" w:rsidRPr="00964C4A" w:rsidRDefault="00964C4A" w:rsidP="00964C4A">
      <w:pPr>
        <w:autoSpaceDE w:val="0"/>
        <w:autoSpaceDN w:val="0"/>
        <w:adjustRightInd w:val="0"/>
        <w:spacing w:line="288" w:lineRule="auto"/>
        <w:jc w:val="right"/>
        <w:textAlignment w:val="center"/>
        <w:rPr>
          <w:rFonts w:ascii="Titillium" w:hAnsi="Titillium" w:cs="Titillium"/>
          <w:color w:val="000000"/>
          <w:sz w:val="22"/>
          <w:szCs w:val="22"/>
          <w:lang w:val="en-US"/>
        </w:rPr>
      </w:pPr>
      <w:r w:rsidRPr="00964C4A">
        <w:rPr>
          <w:rFonts w:ascii="Titillium" w:hAnsi="Titillium" w:cs="Titillium"/>
          <w:color w:val="000000"/>
          <w:sz w:val="22"/>
          <w:szCs w:val="22"/>
          <w:lang w:val="en-US"/>
        </w:rPr>
        <w:t>(160</w:t>
      </w:r>
      <w:r w:rsidR="009D54B8">
        <w:rPr>
          <w:rFonts w:ascii="Titillium" w:hAnsi="Titillium" w:cs="Titillium"/>
          <w:color w:val="000000"/>
          <w:sz w:val="22"/>
          <w:szCs w:val="22"/>
          <w:lang w:val="en-US"/>
        </w:rPr>
        <w:t>6</w:t>
      </w:r>
      <w:r w:rsidRPr="00964C4A">
        <w:rPr>
          <w:rFonts w:ascii="Titillium" w:hAnsi="Titillium" w:cs="Titillium"/>
          <w:color w:val="000000"/>
          <w:sz w:val="22"/>
          <w:szCs w:val="22"/>
          <w:lang w:val="en-US"/>
        </w:rPr>
        <w:t xml:space="preserve"> characters/SJ; English by Margot M. Saar)</w:t>
      </w:r>
    </w:p>
    <w:p w14:paraId="3A38B6E4" w14:textId="77777777" w:rsidR="00964C4A" w:rsidRPr="00964C4A" w:rsidRDefault="00964C4A" w:rsidP="00964C4A">
      <w:pPr>
        <w:autoSpaceDE w:val="0"/>
        <w:autoSpaceDN w:val="0"/>
        <w:adjustRightInd w:val="0"/>
        <w:spacing w:line="288" w:lineRule="auto"/>
        <w:textAlignment w:val="center"/>
        <w:rPr>
          <w:rFonts w:ascii="Titillium Bd" w:hAnsi="Titillium Bd" w:cs="Titillium Bd"/>
          <w:b/>
          <w:bCs/>
          <w:color w:val="000000"/>
          <w:sz w:val="22"/>
          <w:szCs w:val="22"/>
          <w:lang w:val="en-US"/>
        </w:rPr>
      </w:pPr>
    </w:p>
    <w:p w14:paraId="00B8D584" w14:textId="77777777" w:rsidR="00964C4A" w:rsidRDefault="00964C4A" w:rsidP="00964C4A">
      <w:pPr>
        <w:autoSpaceDE w:val="0"/>
        <w:autoSpaceDN w:val="0"/>
        <w:adjustRightInd w:val="0"/>
        <w:spacing w:line="288" w:lineRule="auto"/>
        <w:textAlignment w:val="center"/>
        <w:rPr>
          <w:rFonts w:ascii="Titillium" w:hAnsi="Titillium" w:cs="Titillium"/>
          <w:color w:val="000000"/>
          <w:sz w:val="22"/>
          <w:szCs w:val="22"/>
          <w:lang w:val="en-US"/>
        </w:rPr>
      </w:pPr>
      <w:r w:rsidRPr="00964C4A">
        <w:rPr>
          <w:rFonts w:ascii="Titillium Bd" w:hAnsi="Titillium Bd" w:cs="Titillium Bd"/>
          <w:b/>
          <w:bCs/>
          <w:color w:val="000000"/>
          <w:sz w:val="22"/>
          <w:szCs w:val="22"/>
          <w:lang w:val="en-US"/>
        </w:rPr>
        <w:t>Web</w:t>
      </w:r>
      <w:r w:rsidRPr="00964C4A">
        <w:rPr>
          <w:rFonts w:ascii="Titillium" w:hAnsi="Titillium" w:cs="Titillium"/>
          <w:color w:val="000000"/>
          <w:sz w:val="22"/>
          <w:szCs w:val="22"/>
          <w:lang w:val="en-US"/>
        </w:rPr>
        <w:t xml:space="preserve"> eliant.eu/en</w:t>
      </w:r>
    </w:p>
    <w:p w14:paraId="3AC2ABAB" w14:textId="77777777" w:rsidR="00964C4A" w:rsidRDefault="00964C4A" w:rsidP="00964C4A">
      <w:pPr>
        <w:autoSpaceDE w:val="0"/>
        <w:autoSpaceDN w:val="0"/>
        <w:adjustRightInd w:val="0"/>
        <w:spacing w:line="288" w:lineRule="auto"/>
        <w:textAlignment w:val="center"/>
        <w:rPr>
          <w:rFonts w:ascii="Titillium" w:hAnsi="Titillium" w:cs="Titillium"/>
          <w:color w:val="000000"/>
          <w:sz w:val="22"/>
          <w:szCs w:val="22"/>
          <w:lang w:val="en-US"/>
        </w:rPr>
      </w:pPr>
    </w:p>
    <w:p w14:paraId="6F1E2C90" w14:textId="59408CE5" w:rsidR="006E7E7B" w:rsidRPr="00964C4A" w:rsidRDefault="00964C4A" w:rsidP="00964C4A">
      <w:pPr>
        <w:autoSpaceDE w:val="0"/>
        <w:autoSpaceDN w:val="0"/>
        <w:adjustRightInd w:val="0"/>
        <w:spacing w:line="288" w:lineRule="auto"/>
        <w:textAlignment w:val="center"/>
        <w:rPr>
          <w:rFonts w:ascii="Titillium" w:hAnsi="Titillium" w:cs="Titillium"/>
          <w:color w:val="000000"/>
          <w:sz w:val="22"/>
          <w:szCs w:val="22"/>
          <w:lang w:val="en-US"/>
        </w:rPr>
      </w:pPr>
      <w:r w:rsidRPr="00964C4A">
        <w:rPr>
          <w:rFonts w:ascii="Titillium Bd" w:hAnsi="Titillium Bd" w:cs="Titillium Bd"/>
          <w:b/>
          <w:bCs/>
          <w:sz w:val="22"/>
          <w:szCs w:val="22"/>
          <w:lang w:val="en-US"/>
        </w:rPr>
        <w:t xml:space="preserve">Contact person </w:t>
      </w:r>
      <w:r w:rsidRPr="00964C4A">
        <w:rPr>
          <w:sz w:val="22"/>
          <w:szCs w:val="22"/>
          <w:lang w:val="en-US"/>
        </w:rPr>
        <w:t>Michaela Glöckler, michaela.gloeckler@goetheanum.ch</w:t>
      </w:r>
    </w:p>
    <w:sectPr w:rsidR="006E7E7B" w:rsidRPr="00964C4A" w:rsidSect="00670A28">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Minion Pro">
    <w:panose1 w:val="02040503050306020203"/>
    <w:charset w:val="00"/>
    <w:family w:val="roman"/>
    <w:pitch w:val="variable"/>
    <w:sig w:usb0="60000287" w:usb1="00000001" w:usb2="00000000" w:usb3="00000000" w:csb0="0000019F"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4E04CD"/>
    <w:rsid w:val="005C7481"/>
    <w:rsid w:val="00670A28"/>
    <w:rsid w:val="006E7E7B"/>
    <w:rsid w:val="00964C4A"/>
    <w:rsid w:val="009D54B8"/>
    <w:rsid w:val="00EC40E3"/>
    <w:rsid w:val="00F03C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6DC45883"/>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 w:type="paragraph" w:customStyle="1" w:styleId="KeinAbsatzformat">
    <w:name w:val="[Kein Absatzformat]"/>
    <w:rsid w:val="00964C4A"/>
    <w:pPr>
      <w:autoSpaceDE w:val="0"/>
      <w:autoSpaceDN w:val="0"/>
      <w:adjustRightInd w:val="0"/>
      <w:spacing w:line="288" w:lineRule="auto"/>
      <w:textAlignment w:val="center"/>
    </w:pPr>
    <w:rPr>
      <w:rFonts w:ascii="Minion Pro" w:hAnsi="Minion Pro" w:cs="Minion Pro"/>
      <w:color w:val="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1670</Characters>
  <Application>Microsoft Office Word</Application>
  <DocSecurity>0</DocSecurity>
  <Lines>13</Lines>
  <Paragraphs>3</Paragraphs>
  <ScaleCrop>false</ScaleCrop>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14</cp:revision>
  <dcterms:created xsi:type="dcterms:W3CDTF">2020-11-04T07:27:00Z</dcterms:created>
  <dcterms:modified xsi:type="dcterms:W3CDTF">2021-12-23T07:45:00Z</dcterms:modified>
</cp:coreProperties>
</file>