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09E" w:rsidRDefault="0008009E" w:rsidP="00F975AD">
      <w:pPr>
        <w:tabs>
          <w:tab w:val="right" w:pos="8931"/>
        </w:tabs>
        <w:jc w:val="both"/>
        <w:rPr>
          <w:b/>
          <w:color w:val="44546A" w:themeColor="text2"/>
          <w:sz w:val="36"/>
        </w:rPr>
      </w:pPr>
    </w:p>
    <w:p w:rsidR="00025364" w:rsidRPr="00A85D5B" w:rsidRDefault="00D9711B" w:rsidP="00F975AD">
      <w:pPr>
        <w:tabs>
          <w:tab w:val="right" w:pos="8931"/>
        </w:tabs>
        <w:jc w:val="both"/>
        <w:rPr>
          <w:b/>
        </w:rPr>
      </w:pPr>
      <w:r>
        <w:rPr>
          <w:b/>
          <w:color w:val="44546A" w:themeColor="text2"/>
          <w:sz w:val="36"/>
        </w:rPr>
        <w:t>Einladung zum Presse- und Fototermin</w:t>
      </w:r>
      <w:r w:rsidR="00AD0725">
        <w:rPr>
          <w:b/>
          <w:color w:val="44546A" w:themeColor="text2"/>
        </w:rPr>
        <w:tab/>
      </w:r>
      <w:r w:rsidR="00E15464">
        <w:rPr>
          <w:b/>
          <w:color w:val="44546A" w:themeColor="text2"/>
        </w:rPr>
        <w:t>04</w:t>
      </w:r>
      <w:r>
        <w:rPr>
          <w:b/>
          <w:color w:val="44546A" w:themeColor="text2"/>
        </w:rPr>
        <w:t>.05</w:t>
      </w:r>
      <w:r w:rsidR="00520637">
        <w:rPr>
          <w:b/>
          <w:color w:val="44546A" w:themeColor="text2"/>
        </w:rPr>
        <w:t>.</w:t>
      </w:r>
      <w:r w:rsidR="006C4ADC">
        <w:rPr>
          <w:b/>
          <w:color w:val="44546A" w:themeColor="text2"/>
        </w:rPr>
        <w:t>2018</w:t>
      </w:r>
    </w:p>
    <w:p w:rsidR="00AD0725" w:rsidRDefault="00AD0725" w:rsidP="00F975AD">
      <w:pPr>
        <w:jc w:val="both"/>
        <w:rPr>
          <w:rFonts w:ascii="Calibri" w:hAnsi="Calibri"/>
        </w:rPr>
      </w:pPr>
    </w:p>
    <w:p w:rsidR="00EC7AF5" w:rsidRDefault="00EC7AF5" w:rsidP="00F975AD">
      <w:pPr>
        <w:jc w:val="both"/>
        <w:rPr>
          <w:rFonts w:ascii="Calibri" w:hAnsi="Calibri"/>
        </w:rPr>
      </w:pPr>
    </w:p>
    <w:p w:rsidR="00EC7AF5" w:rsidRDefault="00D9711B" w:rsidP="00F975AD">
      <w:pPr>
        <w:pStyle w:val="NurText"/>
        <w:jc w:val="both"/>
        <w:rPr>
          <w:rFonts w:asciiTheme="minorHAnsi" w:hAnsiTheme="minorHAnsi"/>
          <w:b/>
          <w:color w:val="auto"/>
          <w:sz w:val="28"/>
          <w:szCs w:val="22"/>
        </w:rPr>
      </w:pPr>
      <w:proofErr w:type="spellStart"/>
      <w:r>
        <w:rPr>
          <w:rFonts w:asciiTheme="minorHAnsi" w:hAnsiTheme="minorHAnsi"/>
          <w:b/>
          <w:color w:val="auto"/>
          <w:sz w:val="28"/>
          <w:szCs w:val="22"/>
        </w:rPr>
        <w:t>ParkenPlus</w:t>
      </w:r>
      <w:proofErr w:type="spellEnd"/>
      <w:r>
        <w:rPr>
          <w:rFonts w:asciiTheme="minorHAnsi" w:hAnsiTheme="minorHAnsi"/>
          <w:b/>
          <w:color w:val="auto"/>
          <w:sz w:val="28"/>
          <w:szCs w:val="22"/>
        </w:rPr>
        <w:t xml:space="preserve"> in der Kieler Innenstadt</w:t>
      </w:r>
    </w:p>
    <w:p w:rsidR="00D9711B" w:rsidRPr="00F975AD" w:rsidRDefault="00D9711B" w:rsidP="00F975AD">
      <w:pPr>
        <w:pStyle w:val="NurText"/>
        <w:jc w:val="both"/>
        <w:rPr>
          <w:rFonts w:asciiTheme="minorHAnsi" w:hAnsiTheme="minorHAnsi"/>
          <w:b/>
          <w:color w:val="auto"/>
          <w:sz w:val="28"/>
          <w:szCs w:val="22"/>
        </w:rPr>
      </w:pPr>
      <w:r>
        <w:rPr>
          <w:rFonts w:asciiTheme="minorHAnsi" w:hAnsiTheme="minorHAnsi"/>
          <w:b/>
          <w:color w:val="auto"/>
          <w:sz w:val="28"/>
          <w:szCs w:val="22"/>
        </w:rPr>
        <w:t>Einkaufen in der Innenstadt mit echtem Mehrwert</w:t>
      </w:r>
    </w:p>
    <w:p w:rsidR="00EC7AF5" w:rsidRPr="00D9711B" w:rsidRDefault="00EC7AF5" w:rsidP="00F975AD">
      <w:pPr>
        <w:pStyle w:val="NurText"/>
        <w:jc w:val="both"/>
        <w:rPr>
          <w:rFonts w:asciiTheme="minorHAnsi" w:hAnsiTheme="minorHAnsi"/>
          <w:b/>
          <w:color w:val="auto"/>
          <w:szCs w:val="22"/>
        </w:rPr>
      </w:pPr>
    </w:p>
    <w:p w:rsidR="005A2AD2" w:rsidRDefault="00D9711B" w:rsidP="00F975AD">
      <w:pPr>
        <w:pStyle w:val="NurText"/>
        <w:jc w:val="both"/>
        <w:rPr>
          <w:color w:val="auto"/>
        </w:rPr>
      </w:pPr>
      <w:r>
        <w:rPr>
          <w:color w:val="auto"/>
        </w:rPr>
        <w:t xml:space="preserve">Das Thema Parken in der Innenstadt wird seit jeher kontrovers diskutiert. </w:t>
      </w:r>
      <w:proofErr w:type="spellStart"/>
      <w:r>
        <w:rPr>
          <w:color w:val="auto"/>
        </w:rPr>
        <w:t>ParkenPlus</w:t>
      </w:r>
      <w:proofErr w:type="spellEnd"/>
      <w:r>
        <w:rPr>
          <w:color w:val="auto"/>
        </w:rPr>
        <w:t xml:space="preserve"> agiert anders als bisherige Rückvergütungssysteme. Erstmals werden auch Tickets des ÖPNV berücksichtigt und man kann sein Ticket in beliebig vielen Geschäften geltend machen und sogar einem PLUS nach Hause fahren. </w:t>
      </w:r>
    </w:p>
    <w:p w:rsidR="00D9711B" w:rsidRDefault="00D9711B" w:rsidP="00F975AD">
      <w:pPr>
        <w:pStyle w:val="NurText"/>
        <w:jc w:val="both"/>
        <w:rPr>
          <w:b/>
          <w:color w:val="auto"/>
          <w:sz w:val="24"/>
        </w:rPr>
      </w:pPr>
    </w:p>
    <w:p w:rsidR="00F975AD" w:rsidRPr="00480661" w:rsidRDefault="00480661" w:rsidP="00480661">
      <w:pPr>
        <w:pStyle w:val="NurText"/>
        <w:jc w:val="both"/>
        <w:rPr>
          <w:b/>
          <w:color w:val="auto"/>
          <w:sz w:val="24"/>
        </w:rPr>
      </w:pPr>
      <w:r>
        <w:rPr>
          <w:rFonts w:cs="Calibri"/>
          <w:b/>
          <w:noProof/>
          <w:szCs w:val="22"/>
          <w:lang w:eastAsia="de-DE"/>
        </w:rPr>
        <w:drawing>
          <wp:anchor distT="0" distB="0" distL="114300" distR="114300" simplePos="0" relativeHeight="251658240" behindDoc="1" locked="0" layoutInCell="1" allowOverlap="1" wp14:anchorId="7D7404CF" wp14:editId="66E97F8B">
            <wp:simplePos x="0" y="0"/>
            <wp:positionH relativeFrom="column">
              <wp:posOffset>4445</wp:posOffset>
            </wp:positionH>
            <wp:positionV relativeFrom="paragraph">
              <wp:posOffset>71755</wp:posOffset>
            </wp:positionV>
            <wp:extent cx="1551916" cy="1656000"/>
            <wp:effectExtent l="0" t="0" r="0" b="1905"/>
            <wp:wrapTight wrapText="bothSides">
              <wp:wrapPolygon edited="0">
                <wp:start x="0" y="0"/>
                <wp:lineTo x="0" y="21376"/>
                <wp:lineTo x="21220" y="21376"/>
                <wp:lineTo x="21220" y="0"/>
                <wp:lineTo x="0" y="0"/>
              </wp:wrapPolygon>
            </wp:wrapTight>
            <wp:docPr id="5" name="Grafik 5" descr="P:\Aktenplan\Presse u. Öffentlichkeitsarbeit\Pressekonferenzen\2018\Innenstadtmanagement\Asmus_Bremer_Plastik_Kiel ©Kiel-Marke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Aktenplan\Presse u. Öffentlichkeitsarbeit\Pressekonferenzen\2018\Innenstadtmanagement\Asmus_Bremer_Plastik_Kiel ©Kiel-Marketi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916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AD2" w:rsidRPr="00F975AD">
        <w:rPr>
          <w:b/>
          <w:color w:val="auto"/>
          <w:sz w:val="24"/>
        </w:rPr>
        <w:t>Wir laden alle Medienvertreter herzlich</w:t>
      </w:r>
      <w:r w:rsidR="00404871">
        <w:rPr>
          <w:b/>
          <w:color w:val="auto"/>
          <w:sz w:val="24"/>
        </w:rPr>
        <w:t xml:space="preserve"> ein zum </w:t>
      </w:r>
      <w:r w:rsidR="00D9711B">
        <w:rPr>
          <w:b/>
          <w:color w:val="auto"/>
          <w:sz w:val="24"/>
        </w:rPr>
        <w:t>Fototermin</w:t>
      </w:r>
      <w:r w:rsidR="005A2AD2" w:rsidRPr="00404871">
        <w:rPr>
          <w:color w:val="auto"/>
          <w:sz w:val="24"/>
        </w:rPr>
        <w:t xml:space="preserve">, </w:t>
      </w:r>
      <w:r w:rsidR="00D9711B">
        <w:rPr>
          <w:color w:val="auto"/>
          <w:sz w:val="24"/>
        </w:rPr>
        <w:t xml:space="preserve">zur Hängung der neuen Flaggen in der Innenstadt und zum Hintergrundgespräch zu </w:t>
      </w:r>
      <w:proofErr w:type="spellStart"/>
      <w:r w:rsidR="00D9711B">
        <w:rPr>
          <w:color w:val="auto"/>
          <w:sz w:val="24"/>
        </w:rPr>
        <w:t>ParkenPlus</w:t>
      </w:r>
      <w:proofErr w:type="spellEnd"/>
      <w:r w:rsidR="00D9711B">
        <w:rPr>
          <w:color w:val="auto"/>
          <w:sz w:val="24"/>
        </w:rPr>
        <w:t>.</w:t>
      </w:r>
    </w:p>
    <w:p w:rsidR="00BA033F" w:rsidRPr="00D9711B" w:rsidRDefault="00BA033F" w:rsidP="00F975AD">
      <w:pPr>
        <w:ind w:right="-8"/>
        <w:jc w:val="both"/>
        <w:rPr>
          <w:rFonts w:ascii="Calibri" w:hAnsi="Calibri" w:cs="Calibri"/>
          <w:b/>
          <w:sz w:val="26"/>
          <w:szCs w:val="26"/>
        </w:rPr>
      </w:pPr>
    </w:p>
    <w:p w:rsidR="00F975AD" w:rsidRPr="00D9711B" w:rsidRDefault="00F975AD" w:rsidP="00D9711B">
      <w:pPr>
        <w:spacing w:line="360" w:lineRule="auto"/>
        <w:ind w:right="-8"/>
        <w:jc w:val="both"/>
        <w:rPr>
          <w:rFonts w:ascii="Calibri" w:hAnsi="Calibri" w:cs="Calibri"/>
          <w:b/>
          <w:sz w:val="26"/>
          <w:szCs w:val="26"/>
        </w:rPr>
      </w:pPr>
      <w:r w:rsidRPr="00D9711B">
        <w:rPr>
          <w:rFonts w:ascii="Calibri" w:hAnsi="Calibri" w:cs="Calibri"/>
          <w:b/>
          <w:sz w:val="26"/>
          <w:szCs w:val="26"/>
        </w:rPr>
        <w:t>Datum:</w:t>
      </w:r>
      <w:r w:rsidRPr="00D9711B">
        <w:rPr>
          <w:rFonts w:ascii="Calibri" w:hAnsi="Calibri" w:cs="Calibri"/>
          <w:b/>
          <w:sz w:val="26"/>
          <w:szCs w:val="26"/>
        </w:rPr>
        <w:tab/>
        <w:t>D</w:t>
      </w:r>
      <w:r w:rsidR="00D9711B" w:rsidRPr="00D9711B">
        <w:rPr>
          <w:rFonts w:ascii="Calibri" w:hAnsi="Calibri" w:cs="Calibri"/>
          <w:b/>
          <w:sz w:val="26"/>
          <w:szCs w:val="26"/>
        </w:rPr>
        <w:t>ienstag, 0</w:t>
      </w:r>
      <w:r w:rsidRPr="00D9711B">
        <w:rPr>
          <w:rFonts w:ascii="Calibri" w:hAnsi="Calibri" w:cs="Calibri"/>
          <w:b/>
          <w:sz w:val="26"/>
          <w:szCs w:val="26"/>
        </w:rPr>
        <w:t xml:space="preserve">8. </w:t>
      </w:r>
      <w:r w:rsidR="00D9711B" w:rsidRPr="00D9711B">
        <w:rPr>
          <w:rFonts w:ascii="Calibri" w:hAnsi="Calibri" w:cs="Calibri"/>
          <w:b/>
          <w:sz w:val="26"/>
          <w:szCs w:val="26"/>
        </w:rPr>
        <w:t>Mai</w:t>
      </w:r>
      <w:r w:rsidRPr="00D9711B">
        <w:rPr>
          <w:rFonts w:ascii="Calibri" w:hAnsi="Calibri" w:cs="Calibri"/>
          <w:b/>
          <w:sz w:val="26"/>
          <w:szCs w:val="26"/>
        </w:rPr>
        <w:t xml:space="preserve"> 2018</w:t>
      </w:r>
    </w:p>
    <w:p w:rsidR="00F975AD" w:rsidRPr="00D9711B" w:rsidRDefault="00D9711B" w:rsidP="00D9711B">
      <w:pPr>
        <w:spacing w:line="360" w:lineRule="auto"/>
        <w:ind w:right="-8"/>
        <w:jc w:val="both"/>
        <w:rPr>
          <w:rFonts w:ascii="Calibri" w:hAnsi="Calibri" w:cs="Calibri"/>
          <w:b/>
          <w:sz w:val="26"/>
          <w:szCs w:val="26"/>
        </w:rPr>
      </w:pPr>
      <w:r w:rsidRPr="00D9711B">
        <w:rPr>
          <w:rFonts w:ascii="Calibri" w:hAnsi="Calibri" w:cs="Calibri"/>
          <w:b/>
          <w:sz w:val="26"/>
          <w:szCs w:val="26"/>
        </w:rPr>
        <w:t>Zeit:</w:t>
      </w:r>
      <w:r w:rsidRPr="00D9711B">
        <w:rPr>
          <w:rFonts w:ascii="Calibri" w:hAnsi="Calibri" w:cs="Calibri"/>
          <w:b/>
          <w:sz w:val="26"/>
          <w:szCs w:val="26"/>
        </w:rPr>
        <w:tab/>
      </w:r>
      <w:r w:rsidRPr="00D9711B">
        <w:rPr>
          <w:rFonts w:ascii="Calibri" w:hAnsi="Calibri" w:cs="Calibri"/>
          <w:b/>
          <w:sz w:val="26"/>
          <w:szCs w:val="26"/>
        </w:rPr>
        <w:tab/>
        <w:t>09</w:t>
      </w:r>
      <w:r w:rsidR="00F975AD" w:rsidRPr="00D9711B">
        <w:rPr>
          <w:rFonts w:ascii="Calibri" w:hAnsi="Calibri" w:cs="Calibri"/>
          <w:b/>
          <w:sz w:val="26"/>
          <w:szCs w:val="26"/>
        </w:rPr>
        <w:t>:00 Uhr</w:t>
      </w:r>
    </w:p>
    <w:p w:rsidR="00404871" w:rsidRPr="00D9711B" w:rsidRDefault="00F975AD" w:rsidP="00D9711B">
      <w:pPr>
        <w:ind w:right="-8"/>
        <w:jc w:val="both"/>
        <w:rPr>
          <w:rFonts w:ascii="Calibri" w:hAnsi="Calibri" w:cs="Calibri"/>
          <w:b/>
          <w:sz w:val="26"/>
          <w:szCs w:val="26"/>
        </w:rPr>
      </w:pPr>
      <w:r w:rsidRPr="00D9711B">
        <w:rPr>
          <w:rFonts w:ascii="Calibri" w:hAnsi="Calibri" w:cs="Calibri"/>
          <w:b/>
          <w:sz w:val="26"/>
          <w:szCs w:val="26"/>
        </w:rPr>
        <w:t>Ort:</w:t>
      </w:r>
      <w:r w:rsidRPr="00D9711B">
        <w:rPr>
          <w:rFonts w:ascii="Calibri" w:hAnsi="Calibri" w:cs="Calibri"/>
          <w:b/>
          <w:sz w:val="26"/>
          <w:szCs w:val="26"/>
        </w:rPr>
        <w:tab/>
      </w:r>
      <w:r w:rsidRPr="00D9711B">
        <w:rPr>
          <w:rFonts w:ascii="Calibri" w:hAnsi="Calibri" w:cs="Calibri"/>
          <w:b/>
          <w:sz w:val="26"/>
          <w:szCs w:val="26"/>
        </w:rPr>
        <w:tab/>
      </w:r>
      <w:r w:rsidR="00D9711B" w:rsidRPr="00D9711B">
        <w:rPr>
          <w:rFonts w:ascii="Calibri" w:hAnsi="Calibri" w:cs="Calibri"/>
          <w:b/>
          <w:sz w:val="26"/>
          <w:szCs w:val="26"/>
        </w:rPr>
        <w:t>Asmus-Bremer-Platz</w:t>
      </w:r>
    </w:p>
    <w:p w:rsidR="005A2AD2" w:rsidRPr="00D9711B" w:rsidRDefault="00480661" w:rsidP="00480661">
      <w:pPr>
        <w:ind w:left="3540" w:right="-717"/>
        <w:jc w:val="both"/>
        <w:rPr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ab/>
      </w:r>
      <w:r w:rsidR="00D9711B" w:rsidRPr="00D9711B">
        <w:rPr>
          <w:rFonts w:ascii="Calibri" w:hAnsi="Calibri" w:cs="Calibri"/>
          <w:b/>
          <w:sz w:val="26"/>
          <w:szCs w:val="26"/>
        </w:rPr>
        <w:t>bei der Bronzefigur des Altbürgermeisters</w:t>
      </w:r>
    </w:p>
    <w:p w:rsidR="00404871" w:rsidRDefault="00404871" w:rsidP="00F975AD">
      <w:pPr>
        <w:pStyle w:val="NurText"/>
        <w:jc w:val="both"/>
        <w:rPr>
          <w:color w:val="auto"/>
        </w:rPr>
      </w:pPr>
    </w:p>
    <w:p w:rsidR="00480661" w:rsidRDefault="00480661" w:rsidP="00F975AD">
      <w:pPr>
        <w:ind w:right="-8"/>
        <w:jc w:val="both"/>
      </w:pPr>
    </w:p>
    <w:p w:rsidR="007166B5" w:rsidRDefault="00D9711B" w:rsidP="00F975AD">
      <w:pPr>
        <w:ind w:right="-8"/>
        <w:jc w:val="both"/>
      </w:pPr>
      <w:r>
        <w:t>Als Fotomotiv dient das Serviceteam in Aktion bei der Hängung der großformatigen Flaggen. Als Gesprächspartner vor Ort stehen zur Verfügung:</w:t>
      </w:r>
    </w:p>
    <w:p w:rsidR="00D9711B" w:rsidRDefault="00D9711B" w:rsidP="00F975AD">
      <w:pPr>
        <w:ind w:right="-8"/>
        <w:jc w:val="both"/>
        <w:rPr>
          <w:rFonts w:ascii="Calibri" w:hAnsi="Calibri" w:cs="Calibri"/>
          <w:b/>
          <w:szCs w:val="22"/>
        </w:rPr>
      </w:pPr>
    </w:p>
    <w:p w:rsidR="00D9711B" w:rsidRPr="00D9711B" w:rsidRDefault="00D9711B" w:rsidP="00D9711B">
      <w:pPr>
        <w:pStyle w:val="Listenabsatz"/>
        <w:numPr>
          <w:ilvl w:val="0"/>
          <w:numId w:val="4"/>
        </w:numPr>
        <w:ind w:right="-8"/>
        <w:jc w:val="both"/>
        <w:rPr>
          <w:rFonts w:ascii="Calibri" w:hAnsi="Calibri" w:cs="Calibri"/>
          <w:b/>
          <w:szCs w:val="22"/>
        </w:rPr>
      </w:pPr>
      <w:r w:rsidRPr="00D9711B">
        <w:rPr>
          <w:rFonts w:ascii="Calibri" w:hAnsi="Calibri" w:cs="Calibri"/>
          <w:b/>
          <w:szCs w:val="22"/>
        </w:rPr>
        <w:t xml:space="preserve">Uwe König, </w:t>
      </w:r>
      <w:r>
        <w:rPr>
          <w:rFonts w:ascii="Calibri" w:hAnsi="Calibri" w:cs="Calibri"/>
          <w:b/>
          <w:szCs w:val="22"/>
        </w:rPr>
        <w:t xml:space="preserve">Vorsitzender </w:t>
      </w:r>
      <w:r w:rsidRPr="00D9711B">
        <w:rPr>
          <w:rFonts w:ascii="Calibri" w:hAnsi="Calibri" w:cs="Calibri"/>
          <w:b/>
          <w:szCs w:val="22"/>
        </w:rPr>
        <w:t xml:space="preserve">Förderkreis Kieler Altstadt </w:t>
      </w:r>
      <w:r>
        <w:rPr>
          <w:rFonts w:ascii="Calibri" w:hAnsi="Calibri" w:cs="Calibri"/>
          <w:b/>
          <w:szCs w:val="22"/>
        </w:rPr>
        <w:t xml:space="preserve">e.V. </w:t>
      </w:r>
    </w:p>
    <w:p w:rsidR="00D9711B" w:rsidRPr="00D9711B" w:rsidRDefault="00D9711B" w:rsidP="00D9711B">
      <w:pPr>
        <w:pStyle w:val="Listenabsatz"/>
        <w:numPr>
          <w:ilvl w:val="0"/>
          <w:numId w:val="4"/>
        </w:numPr>
        <w:ind w:right="-8"/>
        <w:jc w:val="both"/>
        <w:rPr>
          <w:rFonts w:ascii="Calibri" w:hAnsi="Calibri" w:cs="Calibri"/>
          <w:b/>
          <w:szCs w:val="22"/>
        </w:rPr>
      </w:pPr>
      <w:r w:rsidRPr="00D9711B">
        <w:rPr>
          <w:rFonts w:ascii="Calibri" w:hAnsi="Calibri" w:cs="Calibri"/>
          <w:b/>
          <w:szCs w:val="22"/>
        </w:rPr>
        <w:t>Janine Streu, Innenstadtmanagerin Kiel-Marketing</w:t>
      </w:r>
      <w:r>
        <w:rPr>
          <w:rFonts w:ascii="Calibri" w:hAnsi="Calibri" w:cs="Calibri"/>
          <w:b/>
          <w:szCs w:val="22"/>
        </w:rPr>
        <w:t xml:space="preserve"> e.V. </w:t>
      </w:r>
    </w:p>
    <w:p w:rsidR="00D9711B" w:rsidRPr="00D9711B" w:rsidRDefault="00D9711B" w:rsidP="00D9711B">
      <w:pPr>
        <w:pStyle w:val="Listenabsatz"/>
        <w:numPr>
          <w:ilvl w:val="0"/>
          <w:numId w:val="4"/>
        </w:numPr>
        <w:ind w:right="-8"/>
        <w:jc w:val="both"/>
        <w:rPr>
          <w:rFonts w:ascii="Calibri" w:hAnsi="Calibri" w:cs="Calibri"/>
          <w:b/>
          <w:szCs w:val="22"/>
        </w:rPr>
      </w:pPr>
      <w:r w:rsidRPr="00D9711B">
        <w:rPr>
          <w:rFonts w:ascii="Calibri" w:hAnsi="Calibri" w:cs="Calibri"/>
          <w:b/>
          <w:szCs w:val="22"/>
        </w:rPr>
        <w:t>Johannes Hesse, Geschäftsbereichsleiter Stadt- und Citymanagement</w:t>
      </w:r>
    </w:p>
    <w:p w:rsidR="00F975AD" w:rsidRDefault="00F975AD" w:rsidP="00F975AD">
      <w:pPr>
        <w:ind w:right="-8"/>
        <w:jc w:val="both"/>
        <w:rPr>
          <w:rFonts w:ascii="Calibri" w:hAnsi="Calibri" w:cs="Calibri"/>
          <w:sz w:val="22"/>
          <w:szCs w:val="22"/>
        </w:rPr>
      </w:pPr>
    </w:p>
    <w:p w:rsidR="00EC7AF5" w:rsidRPr="00766647" w:rsidRDefault="00F975AD" w:rsidP="00F975AD">
      <w:pPr>
        <w:ind w:right="-8"/>
        <w:jc w:val="both"/>
        <w:rPr>
          <w:rFonts w:ascii="Calibri" w:hAnsi="Calibri" w:cs="Calibri"/>
          <w:szCs w:val="22"/>
        </w:rPr>
      </w:pPr>
      <w:r w:rsidRPr="00766647">
        <w:rPr>
          <w:rFonts w:ascii="Calibri" w:hAnsi="Calibri" w:cs="Calibri"/>
          <w:szCs w:val="22"/>
        </w:rPr>
        <w:t>Wir freuen uns auf Ihre Teilnahme</w:t>
      </w:r>
      <w:r w:rsidR="00D9711B" w:rsidRPr="00766647">
        <w:rPr>
          <w:rFonts w:ascii="Calibri" w:hAnsi="Calibri" w:cs="Calibri"/>
          <w:szCs w:val="22"/>
        </w:rPr>
        <w:t xml:space="preserve"> zu früher Stunde</w:t>
      </w:r>
      <w:r w:rsidRPr="00766647">
        <w:rPr>
          <w:rFonts w:ascii="Calibri" w:hAnsi="Calibri" w:cs="Calibri"/>
          <w:szCs w:val="22"/>
        </w:rPr>
        <w:t>!</w:t>
      </w:r>
    </w:p>
    <w:p w:rsidR="00F975AD" w:rsidRDefault="00F975AD" w:rsidP="00F975AD">
      <w:pPr>
        <w:ind w:right="-8"/>
        <w:jc w:val="both"/>
        <w:rPr>
          <w:rFonts w:ascii="Calibri" w:hAnsi="Calibri" w:cs="Calibri"/>
          <w:sz w:val="22"/>
          <w:szCs w:val="22"/>
        </w:rPr>
      </w:pPr>
    </w:p>
    <w:p w:rsidR="00F975AD" w:rsidRPr="00D9711B" w:rsidRDefault="00F975AD" w:rsidP="00F975AD">
      <w:pPr>
        <w:ind w:right="-8"/>
        <w:jc w:val="both"/>
        <w:rPr>
          <w:rFonts w:ascii="Comic Sans MS" w:hAnsi="Comic Sans MS" w:cs="Calibri"/>
          <w:i/>
          <w:sz w:val="20"/>
          <w:szCs w:val="22"/>
        </w:rPr>
      </w:pPr>
    </w:p>
    <w:p w:rsidR="00F975AD" w:rsidRDefault="00F975AD" w:rsidP="00F975AD">
      <w:pPr>
        <w:ind w:right="-8"/>
        <w:jc w:val="both"/>
        <w:rPr>
          <w:rFonts w:ascii="Calibri" w:hAnsi="Calibri" w:cs="Calibri"/>
          <w:sz w:val="22"/>
          <w:szCs w:val="22"/>
        </w:rPr>
      </w:pPr>
    </w:p>
    <w:p w:rsidR="00F975AD" w:rsidRDefault="00F975AD" w:rsidP="00F975AD">
      <w:pPr>
        <w:ind w:right="-8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D9711B" w:rsidRDefault="00D9711B" w:rsidP="00F975AD">
      <w:pPr>
        <w:ind w:right="-8"/>
        <w:jc w:val="both"/>
        <w:rPr>
          <w:rFonts w:ascii="Calibri" w:hAnsi="Calibri" w:cs="Calibri"/>
          <w:sz w:val="22"/>
          <w:szCs w:val="22"/>
        </w:rPr>
      </w:pPr>
    </w:p>
    <w:p w:rsidR="00D9711B" w:rsidRDefault="00D9711B" w:rsidP="00F975AD">
      <w:pPr>
        <w:ind w:right="-8"/>
        <w:jc w:val="both"/>
        <w:rPr>
          <w:rFonts w:ascii="Calibri" w:hAnsi="Calibri" w:cs="Calibri"/>
          <w:sz w:val="22"/>
          <w:szCs w:val="22"/>
        </w:rPr>
      </w:pPr>
    </w:p>
    <w:p w:rsidR="00480661" w:rsidRDefault="00480661" w:rsidP="00F975AD">
      <w:pPr>
        <w:ind w:right="-8"/>
        <w:jc w:val="both"/>
        <w:rPr>
          <w:rFonts w:ascii="Calibri" w:hAnsi="Calibri" w:cs="Calibri"/>
          <w:sz w:val="22"/>
          <w:szCs w:val="22"/>
        </w:rPr>
      </w:pPr>
    </w:p>
    <w:p w:rsidR="00D9711B" w:rsidRDefault="00D9711B" w:rsidP="00F975AD">
      <w:pPr>
        <w:ind w:right="-8"/>
        <w:jc w:val="both"/>
        <w:rPr>
          <w:rFonts w:ascii="Calibri" w:hAnsi="Calibri" w:cs="Calibri"/>
          <w:sz w:val="22"/>
          <w:szCs w:val="22"/>
        </w:rPr>
      </w:pPr>
    </w:p>
    <w:p w:rsidR="00D9711B" w:rsidRDefault="00D9711B" w:rsidP="00F975AD">
      <w:pPr>
        <w:ind w:right="-8"/>
        <w:jc w:val="both"/>
        <w:rPr>
          <w:rFonts w:ascii="Calibri" w:hAnsi="Calibri" w:cs="Calibri"/>
          <w:sz w:val="22"/>
          <w:szCs w:val="22"/>
        </w:rPr>
      </w:pPr>
    </w:p>
    <w:p w:rsidR="00BA033F" w:rsidRDefault="00BA033F" w:rsidP="00F975AD">
      <w:pPr>
        <w:ind w:right="-8"/>
        <w:jc w:val="both"/>
        <w:rPr>
          <w:rFonts w:ascii="Calibri" w:hAnsi="Calibri" w:cs="Calibri"/>
          <w:sz w:val="22"/>
          <w:szCs w:val="22"/>
        </w:rPr>
      </w:pPr>
    </w:p>
    <w:p w:rsidR="00BA033F" w:rsidRDefault="00BA033F" w:rsidP="00F975AD">
      <w:pPr>
        <w:ind w:right="-8"/>
        <w:jc w:val="both"/>
        <w:rPr>
          <w:rFonts w:ascii="Calibri" w:hAnsi="Calibri" w:cs="Calibri"/>
          <w:sz w:val="22"/>
          <w:szCs w:val="22"/>
        </w:rPr>
      </w:pPr>
    </w:p>
    <w:p w:rsidR="00803B82" w:rsidRDefault="00803B82" w:rsidP="00F975AD">
      <w:pPr>
        <w:ind w:right="-8"/>
        <w:jc w:val="both"/>
        <w:rPr>
          <w:rFonts w:ascii="Calibri" w:hAnsi="Calibri" w:cs="Calibri"/>
          <w:sz w:val="22"/>
          <w:szCs w:val="22"/>
        </w:rPr>
      </w:pPr>
    </w:p>
    <w:p w:rsidR="008523A7" w:rsidRPr="006B3BAA" w:rsidRDefault="008523A7" w:rsidP="00F975A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2118"/>
        <w:jc w:val="both"/>
        <w:rPr>
          <w:sz w:val="18"/>
          <w:szCs w:val="18"/>
        </w:rPr>
      </w:pPr>
      <w:r w:rsidRPr="006B3BAA">
        <w:rPr>
          <w:sz w:val="18"/>
          <w:szCs w:val="18"/>
          <w:u w:val="single"/>
        </w:rPr>
        <w:t>Pressekontakt:</w:t>
      </w:r>
      <w:r w:rsidRPr="006B3BAA">
        <w:rPr>
          <w:sz w:val="18"/>
          <w:szCs w:val="18"/>
        </w:rPr>
        <w:t xml:space="preserve"> Eva-Maria Zeiske, Tel.: 0431 – 679 10 26, </w:t>
      </w:r>
      <w:proofErr w:type="spellStart"/>
      <w:r w:rsidRPr="006B3BAA">
        <w:rPr>
          <w:sz w:val="18"/>
          <w:szCs w:val="18"/>
        </w:rPr>
        <w:t>E-mail</w:t>
      </w:r>
      <w:proofErr w:type="spellEnd"/>
      <w:r w:rsidRPr="006B3BAA">
        <w:rPr>
          <w:sz w:val="18"/>
          <w:szCs w:val="18"/>
        </w:rPr>
        <w:t xml:space="preserve">: </w:t>
      </w:r>
      <w:hyperlink r:id="rId9" w:history="1">
        <w:r w:rsidRPr="006B3BAA">
          <w:rPr>
            <w:rStyle w:val="Hyperlink"/>
            <w:color w:val="00B0F0"/>
            <w:sz w:val="18"/>
            <w:szCs w:val="18"/>
          </w:rPr>
          <w:t>e.zeiske@kiel-marketing.de</w:t>
        </w:r>
      </w:hyperlink>
    </w:p>
    <w:p w:rsidR="00D406F3" w:rsidRPr="0008009E" w:rsidRDefault="008523A7" w:rsidP="00F975A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right="2118"/>
        <w:jc w:val="both"/>
        <w:rPr>
          <w:sz w:val="18"/>
          <w:szCs w:val="18"/>
        </w:rPr>
      </w:pPr>
      <w:r w:rsidRPr="006B3BAA">
        <w:rPr>
          <w:sz w:val="18"/>
          <w:szCs w:val="18"/>
          <w:lang w:val="en-GB"/>
        </w:rPr>
        <w:t>Kiel-Marketing e.V., Andreas-</w:t>
      </w:r>
      <w:proofErr w:type="spellStart"/>
      <w:r w:rsidRPr="006B3BAA">
        <w:rPr>
          <w:sz w:val="18"/>
          <w:szCs w:val="18"/>
          <w:lang w:val="en-GB"/>
        </w:rPr>
        <w:t>Gayk</w:t>
      </w:r>
      <w:proofErr w:type="spellEnd"/>
      <w:r w:rsidRPr="006B3BAA">
        <w:rPr>
          <w:sz w:val="18"/>
          <w:szCs w:val="18"/>
          <w:lang w:val="en-GB"/>
        </w:rPr>
        <w:t xml:space="preserve">-Str. </w:t>
      </w:r>
      <w:r w:rsidRPr="006B3BAA">
        <w:rPr>
          <w:sz w:val="18"/>
          <w:szCs w:val="18"/>
        </w:rPr>
        <w:t xml:space="preserve">31, 24103 Kiel, </w:t>
      </w:r>
      <w:hyperlink r:id="rId10" w:history="1">
        <w:r w:rsidRPr="006B3BAA">
          <w:rPr>
            <w:rStyle w:val="Hyperlink"/>
            <w:color w:val="00B0F0"/>
            <w:sz w:val="18"/>
            <w:szCs w:val="18"/>
          </w:rPr>
          <w:t>www.kiel-marketing.de</w:t>
        </w:r>
      </w:hyperlink>
      <w:r w:rsidRPr="006B3BAA">
        <w:rPr>
          <w:color w:val="00B0F0"/>
          <w:sz w:val="18"/>
          <w:szCs w:val="18"/>
        </w:rPr>
        <w:t xml:space="preserve"> </w:t>
      </w:r>
    </w:p>
    <w:sectPr w:rsidR="00D406F3" w:rsidRPr="0008009E" w:rsidSect="0097322A">
      <w:headerReference w:type="default" r:id="rId11"/>
      <w:headerReference w:type="first" r:id="rId12"/>
      <w:pgSz w:w="11900" w:h="16840"/>
      <w:pgMar w:top="226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7CC" w:rsidRDefault="00E217CC" w:rsidP="002F1135">
      <w:r>
        <w:separator/>
      </w:r>
    </w:p>
  </w:endnote>
  <w:endnote w:type="continuationSeparator" w:id="0">
    <w:p w:rsidR="00E217CC" w:rsidRDefault="00E217CC" w:rsidP="002F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7CC" w:rsidRDefault="00E217CC" w:rsidP="002F1135">
      <w:r>
        <w:separator/>
      </w:r>
    </w:p>
  </w:footnote>
  <w:footnote w:type="continuationSeparator" w:id="0">
    <w:p w:rsidR="00E217CC" w:rsidRDefault="00E217CC" w:rsidP="002F1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135" w:rsidRDefault="00CD5EE9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63F2B9" wp14:editId="61636C09">
              <wp:simplePos x="0" y="0"/>
              <wp:positionH relativeFrom="column">
                <wp:posOffset>-1115695</wp:posOffset>
              </wp:positionH>
              <wp:positionV relativeFrom="paragraph">
                <wp:posOffset>2867025</wp:posOffset>
              </wp:positionV>
              <wp:extent cx="609600" cy="4229100"/>
              <wp:effectExtent l="0" t="0" r="0" b="1270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" cy="42291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hteck 1" o:spid="_x0000_s1026" style="position:absolute;margin-left:-87.85pt;margin-top:225.75pt;width:48pt;height:33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" fillcolor="white [3201]" stroked="f" strokeweight="1pt"/>
          </w:pict>
        </mc:Fallback>
      </mc:AlternateContent>
    </w:r>
    <w:r w:rsidR="002F1135"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3E348463" wp14:editId="7FC7B21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0" b="1905"/>
          <wp:wrapNone/>
          <wp:docPr id="2" name="Bild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161947_KM_BLANKOBriefpapier_04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8B2" w:rsidRDefault="0078554E" w:rsidP="008768B2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5" behindDoc="0" locked="1" layoutInCell="1" allowOverlap="1" wp14:anchorId="2B08EECF" wp14:editId="10BE40D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7135" cy="3774440"/>
              <wp:effectExtent l="0" t="0" r="0" b="1016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7135" cy="3774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8554E" w:rsidRPr="002F1135" w:rsidRDefault="0078554E" w:rsidP="0078554E">
                          <w:pPr>
                            <w:spacing w:before="80" w:line="230" w:lineRule="exact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margin-left:0;margin-top:0;width:595.05pt;height:297.2pt;z-index:2516572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" filled="f" stroked="f">
              <v:textbox>
                <w:txbxContent>
                  <w:p w:rsidR="0078554E" w:rsidRPr="002F1135" w:rsidRDefault="0078554E" w:rsidP="0078554E">
                    <w:pPr>
                      <w:spacing w:before="80" w:line="230" w:lineRule="exact"/>
                      <w:rPr>
                        <w:sz w:val="15"/>
                        <w:szCs w:val="15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8768B2">
      <w:rPr>
        <w:noProof/>
        <w:lang w:eastAsia="de-DE"/>
      </w:rPr>
      <w:drawing>
        <wp:anchor distT="0" distB="0" distL="114300" distR="114300" simplePos="0" relativeHeight="251664384" behindDoc="1" locked="1" layoutInCell="1" allowOverlap="1" wp14:anchorId="6DC91538" wp14:editId="5640053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0" b="1905"/>
          <wp:wrapNone/>
          <wp:docPr id="3" name="Bild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161947_KM_BLANKOBriefpapier_04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768B2" w:rsidRDefault="008768B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E1274"/>
    <w:multiLevelType w:val="hybridMultilevel"/>
    <w:tmpl w:val="3CFC24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2B4C4D"/>
    <w:multiLevelType w:val="hybridMultilevel"/>
    <w:tmpl w:val="BE985C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B251386"/>
    <w:multiLevelType w:val="hybridMultilevel"/>
    <w:tmpl w:val="743EE9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B7D3348"/>
    <w:multiLevelType w:val="hybridMultilevel"/>
    <w:tmpl w:val="083668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4F"/>
    <w:rsid w:val="00025364"/>
    <w:rsid w:val="00062603"/>
    <w:rsid w:val="0008009E"/>
    <w:rsid w:val="00085E3C"/>
    <w:rsid w:val="000A34B1"/>
    <w:rsid w:val="000E2EE4"/>
    <w:rsid w:val="000F2287"/>
    <w:rsid w:val="00127EAB"/>
    <w:rsid w:val="0014537F"/>
    <w:rsid w:val="00156AFE"/>
    <w:rsid w:val="0017192F"/>
    <w:rsid w:val="001802A7"/>
    <w:rsid w:val="00185BA6"/>
    <w:rsid w:val="001B09EC"/>
    <w:rsid w:val="001C69D4"/>
    <w:rsid w:val="001D59E7"/>
    <w:rsid w:val="001E50A1"/>
    <w:rsid w:val="00227D6C"/>
    <w:rsid w:val="002466E9"/>
    <w:rsid w:val="0026269C"/>
    <w:rsid w:val="00274D80"/>
    <w:rsid w:val="002B16B4"/>
    <w:rsid w:val="002C3C4C"/>
    <w:rsid w:val="002E0DB8"/>
    <w:rsid w:val="002F1135"/>
    <w:rsid w:val="002F648B"/>
    <w:rsid w:val="00315C7A"/>
    <w:rsid w:val="003355F0"/>
    <w:rsid w:val="0034020E"/>
    <w:rsid w:val="00341816"/>
    <w:rsid w:val="003B42D2"/>
    <w:rsid w:val="003D34B5"/>
    <w:rsid w:val="00403122"/>
    <w:rsid w:val="00404871"/>
    <w:rsid w:val="00417766"/>
    <w:rsid w:val="004551E6"/>
    <w:rsid w:val="00461C34"/>
    <w:rsid w:val="00463324"/>
    <w:rsid w:val="00480661"/>
    <w:rsid w:val="00486D04"/>
    <w:rsid w:val="00497524"/>
    <w:rsid w:val="004B3BE5"/>
    <w:rsid w:val="004D4AAE"/>
    <w:rsid w:val="00513E50"/>
    <w:rsid w:val="00520637"/>
    <w:rsid w:val="00525C0E"/>
    <w:rsid w:val="00531757"/>
    <w:rsid w:val="00584EC5"/>
    <w:rsid w:val="005A2AD2"/>
    <w:rsid w:val="005B07E5"/>
    <w:rsid w:val="005B76A3"/>
    <w:rsid w:val="005B7A8F"/>
    <w:rsid w:val="005C6447"/>
    <w:rsid w:val="005E6C87"/>
    <w:rsid w:val="005F636F"/>
    <w:rsid w:val="00645B7B"/>
    <w:rsid w:val="00647138"/>
    <w:rsid w:val="00662449"/>
    <w:rsid w:val="006B3BAA"/>
    <w:rsid w:val="006C4ADC"/>
    <w:rsid w:val="006D00C5"/>
    <w:rsid w:val="006F7566"/>
    <w:rsid w:val="00712F0E"/>
    <w:rsid w:val="007166B5"/>
    <w:rsid w:val="0076469C"/>
    <w:rsid w:val="00766647"/>
    <w:rsid w:val="0078554E"/>
    <w:rsid w:val="007B0E66"/>
    <w:rsid w:val="007B5599"/>
    <w:rsid w:val="007E2F3A"/>
    <w:rsid w:val="007E459C"/>
    <w:rsid w:val="007E7C2B"/>
    <w:rsid w:val="00803B82"/>
    <w:rsid w:val="00835B31"/>
    <w:rsid w:val="008523A7"/>
    <w:rsid w:val="0085586B"/>
    <w:rsid w:val="008768B2"/>
    <w:rsid w:val="0089063E"/>
    <w:rsid w:val="00890AE1"/>
    <w:rsid w:val="008B06D6"/>
    <w:rsid w:val="008B2EB3"/>
    <w:rsid w:val="008B56CC"/>
    <w:rsid w:val="008D3F8A"/>
    <w:rsid w:val="008E0BF5"/>
    <w:rsid w:val="008F46F5"/>
    <w:rsid w:val="00917A64"/>
    <w:rsid w:val="00917D3A"/>
    <w:rsid w:val="00930001"/>
    <w:rsid w:val="0093275E"/>
    <w:rsid w:val="00934FD4"/>
    <w:rsid w:val="009355E4"/>
    <w:rsid w:val="00940A30"/>
    <w:rsid w:val="00946236"/>
    <w:rsid w:val="00962055"/>
    <w:rsid w:val="009626B3"/>
    <w:rsid w:val="0097322A"/>
    <w:rsid w:val="009F075F"/>
    <w:rsid w:val="00A04658"/>
    <w:rsid w:val="00A24A35"/>
    <w:rsid w:val="00A66A74"/>
    <w:rsid w:val="00A85D5B"/>
    <w:rsid w:val="00A97DCB"/>
    <w:rsid w:val="00AA7494"/>
    <w:rsid w:val="00AB0635"/>
    <w:rsid w:val="00AD0725"/>
    <w:rsid w:val="00AF0087"/>
    <w:rsid w:val="00B049BB"/>
    <w:rsid w:val="00B20F45"/>
    <w:rsid w:val="00B40B52"/>
    <w:rsid w:val="00B5540D"/>
    <w:rsid w:val="00B71226"/>
    <w:rsid w:val="00B80500"/>
    <w:rsid w:val="00B85F0E"/>
    <w:rsid w:val="00B91B3D"/>
    <w:rsid w:val="00B94EDD"/>
    <w:rsid w:val="00B95D3D"/>
    <w:rsid w:val="00BA033F"/>
    <w:rsid w:val="00BB2C3F"/>
    <w:rsid w:val="00C378D1"/>
    <w:rsid w:val="00C47C4F"/>
    <w:rsid w:val="00C713CA"/>
    <w:rsid w:val="00C8449D"/>
    <w:rsid w:val="00CB6707"/>
    <w:rsid w:val="00CB6A24"/>
    <w:rsid w:val="00CC5E6B"/>
    <w:rsid w:val="00CD5EE9"/>
    <w:rsid w:val="00CF3764"/>
    <w:rsid w:val="00CF6211"/>
    <w:rsid w:val="00D02B92"/>
    <w:rsid w:val="00D406F3"/>
    <w:rsid w:val="00D9711B"/>
    <w:rsid w:val="00DA399B"/>
    <w:rsid w:val="00DA5D4A"/>
    <w:rsid w:val="00DB651A"/>
    <w:rsid w:val="00E15464"/>
    <w:rsid w:val="00E217CC"/>
    <w:rsid w:val="00E232CF"/>
    <w:rsid w:val="00E401A3"/>
    <w:rsid w:val="00E5264A"/>
    <w:rsid w:val="00E550D3"/>
    <w:rsid w:val="00E70884"/>
    <w:rsid w:val="00E737CE"/>
    <w:rsid w:val="00E81852"/>
    <w:rsid w:val="00EA5C20"/>
    <w:rsid w:val="00EC7AF5"/>
    <w:rsid w:val="00ED07CE"/>
    <w:rsid w:val="00ED78D6"/>
    <w:rsid w:val="00EF1675"/>
    <w:rsid w:val="00F24243"/>
    <w:rsid w:val="00F35805"/>
    <w:rsid w:val="00F629C8"/>
    <w:rsid w:val="00F7484F"/>
    <w:rsid w:val="00F975AD"/>
    <w:rsid w:val="00FA58D2"/>
    <w:rsid w:val="00FE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F11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1135"/>
  </w:style>
  <w:style w:type="paragraph" w:styleId="Fuzeile">
    <w:name w:val="footer"/>
    <w:basedOn w:val="Standard"/>
    <w:link w:val="FuzeileZchn"/>
    <w:uiPriority w:val="99"/>
    <w:unhideWhenUsed/>
    <w:rsid w:val="002F11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F1135"/>
  </w:style>
  <w:style w:type="character" w:styleId="Hyperlink">
    <w:name w:val="Hyperlink"/>
    <w:basedOn w:val="Absatz-Standardschriftart"/>
    <w:uiPriority w:val="99"/>
    <w:unhideWhenUsed/>
    <w:rsid w:val="002F1135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37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3764"/>
    <w:rPr>
      <w:rFonts w:ascii="Tahoma" w:hAnsi="Tahoma" w:cs="Tahoma"/>
      <w:sz w:val="16"/>
      <w:szCs w:val="16"/>
    </w:rPr>
  </w:style>
  <w:style w:type="character" w:customStyle="1" w:styleId="xbe">
    <w:name w:val="_xbe"/>
    <w:basedOn w:val="Absatz-Standardschriftart"/>
    <w:rsid w:val="00DA399B"/>
  </w:style>
  <w:style w:type="character" w:styleId="Kommentarzeichen">
    <w:name w:val="annotation reference"/>
    <w:basedOn w:val="Absatz-Standardschriftart"/>
    <w:uiPriority w:val="99"/>
    <w:semiHidden/>
    <w:unhideWhenUsed/>
    <w:rsid w:val="0066244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6244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6244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6244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62449"/>
    <w:rPr>
      <w:b/>
      <w:bCs/>
      <w:sz w:val="20"/>
      <w:szCs w:val="20"/>
    </w:rPr>
  </w:style>
  <w:style w:type="paragraph" w:customStyle="1" w:styleId="artikelclear">
    <w:name w:val="artikel clear"/>
    <w:basedOn w:val="Standard"/>
    <w:uiPriority w:val="99"/>
    <w:rsid w:val="00A24A35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de-DE"/>
    </w:rPr>
  </w:style>
  <w:style w:type="paragraph" w:customStyle="1" w:styleId="artikel">
    <w:name w:val="artikel"/>
    <w:basedOn w:val="Standard"/>
    <w:uiPriority w:val="99"/>
    <w:rsid w:val="00A24A35"/>
    <w:pPr>
      <w:spacing w:before="100" w:beforeAutospacing="1" w:after="100" w:afterAutospacing="1"/>
    </w:pPr>
    <w:rPr>
      <w:rFonts w:ascii="Times New Roman" w:eastAsia="Calibri" w:hAnsi="Times New Roman" w:cs="Times New Roman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085E3C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08009E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EC7AF5"/>
    <w:rPr>
      <w:rFonts w:ascii="Calibri" w:eastAsia="Calibri" w:hAnsi="Calibri" w:cs="Times New Roman"/>
      <w:color w:val="1F497D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EC7AF5"/>
    <w:rPr>
      <w:rFonts w:ascii="Calibri" w:eastAsia="Calibri" w:hAnsi="Calibri" w:cs="Times New Roman"/>
      <w:color w:val="1F497D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F11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1135"/>
  </w:style>
  <w:style w:type="paragraph" w:styleId="Fuzeile">
    <w:name w:val="footer"/>
    <w:basedOn w:val="Standard"/>
    <w:link w:val="FuzeileZchn"/>
    <w:uiPriority w:val="99"/>
    <w:unhideWhenUsed/>
    <w:rsid w:val="002F11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F1135"/>
  </w:style>
  <w:style w:type="character" w:styleId="Hyperlink">
    <w:name w:val="Hyperlink"/>
    <w:basedOn w:val="Absatz-Standardschriftart"/>
    <w:uiPriority w:val="99"/>
    <w:unhideWhenUsed/>
    <w:rsid w:val="002F1135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37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3764"/>
    <w:rPr>
      <w:rFonts w:ascii="Tahoma" w:hAnsi="Tahoma" w:cs="Tahoma"/>
      <w:sz w:val="16"/>
      <w:szCs w:val="16"/>
    </w:rPr>
  </w:style>
  <w:style w:type="character" w:customStyle="1" w:styleId="xbe">
    <w:name w:val="_xbe"/>
    <w:basedOn w:val="Absatz-Standardschriftart"/>
    <w:rsid w:val="00DA399B"/>
  </w:style>
  <w:style w:type="character" w:styleId="Kommentarzeichen">
    <w:name w:val="annotation reference"/>
    <w:basedOn w:val="Absatz-Standardschriftart"/>
    <w:uiPriority w:val="99"/>
    <w:semiHidden/>
    <w:unhideWhenUsed/>
    <w:rsid w:val="0066244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6244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6244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6244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62449"/>
    <w:rPr>
      <w:b/>
      <w:bCs/>
      <w:sz w:val="20"/>
      <w:szCs w:val="20"/>
    </w:rPr>
  </w:style>
  <w:style w:type="paragraph" w:customStyle="1" w:styleId="artikelclear">
    <w:name w:val="artikel clear"/>
    <w:basedOn w:val="Standard"/>
    <w:uiPriority w:val="99"/>
    <w:rsid w:val="00A24A35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de-DE"/>
    </w:rPr>
  </w:style>
  <w:style w:type="paragraph" w:customStyle="1" w:styleId="artikel">
    <w:name w:val="artikel"/>
    <w:basedOn w:val="Standard"/>
    <w:uiPriority w:val="99"/>
    <w:rsid w:val="00A24A35"/>
    <w:pPr>
      <w:spacing w:before="100" w:beforeAutospacing="1" w:after="100" w:afterAutospacing="1"/>
    </w:pPr>
    <w:rPr>
      <w:rFonts w:ascii="Times New Roman" w:eastAsia="Calibri" w:hAnsi="Times New Roman" w:cs="Times New Roman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085E3C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08009E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EC7AF5"/>
    <w:rPr>
      <w:rFonts w:ascii="Calibri" w:eastAsia="Calibri" w:hAnsi="Calibri" w:cs="Times New Roman"/>
      <w:color w:val="1F497D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EC7AF5"/>
    <w:rPr>
      <w:rFonts w:ascii="Calibri" w:eastAsia="Calibri" w:hAnsi="Calibri" w:cs="Times New Roman"/>
      <w:color w:val="1F497D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iel-marketing.d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.zeiske@kiel-marketing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sistent2\Desktop\Pressemitteilung%20KiWo-Bier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 KiWo-Bier</Template>
  <TotalTime>0</TotalTime>
  <Pages>1</Pages>
  <Words>186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Kucuk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assistent2</dc:creator>
  <cp:lastModifiedBy>Eva Zeiske</cp:lastModifiedBy>
  <cp:revision>7</cp:revision>
  <cp:lastPrinted>2018-05-02T09:30:00Z</cp:lastPrinted>
  <dcterms:created xsi:type="dcterms:W3CDTF">2018-05-02T08:05:00Z</dcterms:created>
  <dcterms:modified xsi:type="dcterms:W3CDTF">2018-05-04T06:20:00Z</dcterms:modified>
</cp:coreProperties>
</file>