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765A8" w14:textId="77777777" w:rsidR="00A74CFC" w:rsidRDefault="00A74CFC" w:rsidP="00A74CFC">
      <w:pPr>
        <w:spacing w:before="100" w:beforeAutospacing="1" w:after="100" w:afterAutospacing="1" w:line="240" w:lineRule="auto"/>
        <w:outlineLvl w:val="1"/>
        <w:rPr>
          <w:rFonts w:eastAsia="Times New Roman" w:cs="Arial"/>
          <w:bCs/>
          <w:color w:val="141414"/>
          <w:sz w:val="36"/>
          <w:szCs w:val="36"/>
          <w:lang w:val="nl-NL" w:eastAsia="de-DE" w:bidi="de-DE"/>
        </w:rPr>
      </w:pPr>
      <w:r w:rsidRPr="00A74CFC">
        <w:rPr>
          <w:rFonts w:ascii="Arial Nova Light" w:hAnsi="Arial Nova Light"/>
          <w:noProof/>
          <w:color w:val="141414"/>
          <w:sz w:val="24"/>
          <w:szCs w:val="24"/>
          <w:lang w:val="de-DE"/>
        </w:rPr>
        <w:t>PERSBERICHT</w:t>
      </w:r>
    </w:p>
    <w:p w14:paraId="7033C49B" w14:textId="0DB46AAD" w:rsidR="000C3201" w:rsidRPr="00422AD2" w:rsidRDefault="00F57ECE" w:rsidP="00F57ECE">
      <w:pPr>
        <w:tabs>
          <w:tab w:val="right" w:pos="9072"/>
        </w:tabs>
        <w:spacing w:after="0"/>
        <w:rPr>
          <w:rFonts w:cs="Arial"/>
          <w:b/>
          <w:bCs/>
          <w:sz w:val="16"/>
          <w:szCs w:val="16"/>
          <w:lang w:val="en-US"/>
        </w:rPr>
      </w:pPr>
      <w:r w:rsidRPr="00A74CFC">
        <w:rPr>
          <w:noProof/>
          <w:color w:val="141414"/>
          <w:sz w:val="16"/>
          <w:szCs w:val="16"/>
          <w:lang w:val="de-DE"/>
        </w:rPr>
        <w:tab/>
      </w:r>
      <w:r w:rsidR="001B744E">
        <w:rPr>
          <w:noProof/>
          <w:color w:val="141414"/>
          <w:sz w:val="16"/>
          <w:szCs w:val="16"/>
          <w:lang w:val="de-DE"/>
        </w:rPr>
        <w:t>17</w:t>
      </w:r>
      <w:r w:rsidR="00A74CFC">
        <w:rPr>
          <w:noProof/>
          <w:color w:val="141414"/>
          <w:sz w:val="16"/>
          <w:szCs w:val="16"/>
          <w:lang w:val="de-DE"/>
        </w:rPr>
        <w:t>-</w:t>
      </w:r>
      <w:r w:rsidR="00AC1F99">
        <w:rPr>
          <w:noProof/>
          <w:color w:val="141414"/>
          <w:sz w:val="16"/>
          <w:szCs w:val="16"/>
          <w:lang w:val="de-DE"/>
        </w:rPr>
        <w:t>10</w:t>
      </w:r>
      <w:r w:rsidR="00A74CFC">
        <w:rPr>
          <w:noProof/>
          <w:color w:val="141414"/>
          <w:sz w:val="16"/>
          <w:szCs w:val="16"/>
          <w:lang w:val="de-DE"/>
        </w:rPr>
        <w:t>-</w:t>
      </w:r>
      <w:r w:rsidR="000C3201" w:rsidRPr="00422AD2">
        <w:rPr>
          <w:noProof/>
          <w:color w:val="141414"/>
          <w:sz w:val="16"/>
          <w:szCs w:val="16"/>
          <w:lang w:val="en-US"/>
        </w:rPr>
        <w:t>202</w:t>
      </w:r>
      <w:r w:rsidR="00FA52C7" w:rsidRPr="00422AD2">
        <w:rPr>
          <w:noProof/>
          <w:color w:val="141414"/>
          <w:sz w:val="16"/>
          <w:szCs w:val="16"/>
          <w:lang w:val="en-US"/>
        </w:rPr>
        <w:t>3</w:t>
      </w:r>
    </w:p>
    <w:p w14:paraId="1CEA0B97" w14:textId="77777777" w:rsidR="00704E3C" w:rsidRPr="00A64A16" w:rsidRDefault="00704E3C" w:rsidP="00704E3C">
      <w:pPr>
        <w:pStyle w:val="Rubrik1"/>
        <w:spacing w:before="320"/>
        <w:rPr>
          <w:sz w:val="32"/>
          <w:lang w:val="nl-NL"/>
        </w:rPr>
      </w:pPr>
      <w:r w:rsidRPr="00B07E3F">
        <w:rPr>
          <w:sz w:val="32"/>
          <w:lang w:val="nl-NL" w:bidi="nl-NL"/>
        </w:rPr>
        <w:t xml:space="preserve">Voor alle </w:t>
      </w:r>
      <w:r>
        <w:rPr>
          <w:sz w:val="32"/>
          <w:lang w:val="nl-NL" w:bidi="nl-NL"/>
        </w:rPr>
        <w:t>engcon liefhebbers</w:t>
      </w:r>
      <w:r w:rsidRPr="00B07E3F">
        <w:rPr>
          <w:sz w:val="32"/>
          <w:lang w:val="nl-NL" w:bidi="nl-NL"/>
        </w:rPr>
        <w:t xml:space="preserve"> – er is weer een nieuw nummer van Tilt &amp; Rotate uit!</w:t>
      </w:r>
    </w:p>
    <w:p w14:paraId="3AE5F444" w14:textId="77777777" w:rsidR="00AC1F99" w:rsidRPr="00A64A16" w:rsidRDefault="00AC1F99" w:rsidP="00AC1F99">
      <w:pPr>
        <w:rPr>
          <w:sz w:val="24"/>
          <w:szCs w:val="24"/>
          <w:lang w:val="nl-NL"/>
        </w:rPr>
      </w:pPr>
      <w:r w:rsidRPr="00B07E3F">
        <w:rPr>
          <w:sz w:val="24"/>
          <w:szCs w:val="24"/>
          <w:lang w:val="nl-NL" w:bidi="nl-NL"/>
        </w:rPr>
        <w:t xml:space="preserve">Het nieuwste nummer van Tilt &amp; Rotate ligt nu voor u klaar.  </w:t>
      </w:r>
    </w:p>
    <w:p w14:paraId="22D8B669" w14:textId="77777777" w:rsidR="00AC1F99" w:rsidRPr="00A64A16" w:rsidRDefault="00AC1F99" w:rsidP="00AC1F99">
      <w:pPr>
        <w:rPr>
          <w:sz w:val="24"/>
          <w:szCs w:val="24"/>
          <w:lang w:val="nl-NL"/>
        </w:rPr>
      </w:pPr>
      <w:r w:rsidRPr="00B07E3F">
        <w:rPr>
          <w:sz w:val="24"/>
          <w:szCs w:val="24"/>
          <w:lang w:val="nl-NL" w:bidi="nl-NL"/>
        </w:rPr>
        <w:t xml:space="preserve">Tilt &amp; Rotate is </w:t>
      </w:r>
      <w:r>
        <w:rPr>
          <w:sz w:val="24"/>
          <w:szCs w:val="24"/>
          <w:lang w:val="nl-NL" w:bidi="nl-NL"/>
        </w:rPr>
        <w:t>ons klanten</w:t>
      </w:r>
      <w:r w:rsidRPr="00B07E3F">
        <w:rPr>
          <w:sz w:val="24"/>
          <w:szCs w:val="24"/>
          <w:lang w:val="nl-NL" w:bidi="nl-NL"/>
        </w:rPr>
        <w:t>magazine met het laatste engcon nieuws, exclusieve interviews met klanten en up-to-date informatie over de nieuwste baanbrekende innovaties van engcon en de graafmachine-industrie.</w:t>
      </w:r>
    </w:p>
    <w:p w14:paraId="6EDAAE96" w14:textId="77777777" w:rsidR="00AC1F99" w:rsidRPr="00A64A16" w:rsidRDefault="00AC1F99" w:rsidP="00AC1F99">
      <w:pPr>
        <w:rPr>
          <w:sz w:val="24"/>
          <w:szCs w:val="24"/>
          <w:lang w:val="nl-NL"/>
        </w:rPr>
      </w:pPr>
      <w:r w:rsidRPr="00B07E3F">
        <w:rPr>
          <w:sz w:val="24"/>
          <w:szCs w:val="24"/>
          <w:lang w:val="nl-NL" w:bidi="nl-NL"/>
        </w:rPr>
        <w:t>In dit nummer vindt u interessante artikelen over:</w:t>
      </w:r>
    </w:p>
    <w:p w14:paraId="5668A587" w14:textId="77777777" w:rsidR="00AC1F99" w:rsidRPr="004F024D" w:rsidRDefault="00AC1F99" w:rsidP="00AC1F99">
      <w:pPr>
        <w:pStyle w:val="Liststycke"/>
        <w:numPr>
          <w:ilvl w:val="0"/>
          <w:numId w:val="15"/>
        </w:numPr>
        <w:rPr>
          <w:sz w:val="24"/>
          <w:szCs w:val="24"/>
          <w:lang w:val="sv-SE"/>
        </w:rPr>
      </w:pPr>
      <w:r w:rsidRPr="004F024D">
        <w:rPr>
          <w:sz w:val="24"/>
          <w:szCs w:val="24"/>
          <w:lang w:val="nl-NL" w:bidi="nl-NL"/>
        </w:rPr>
        <w:t>Nieuwe producten van engcon</w:t>
      </w:r>
    </w:p>
    <w:p w14:paraId="07A321C2" w14:textId="362E027E" w:rsidR="00AC1F99" w:rsidRPr="00A64A16" w:rsidRDefault="00AC1F99" w:rsidP="00AC1F99">
      <w:pPr>
        <w:pStyle w:val="Liststycke"/>
        <w:numPr>
          <w:ilvl w:val="0"/>
          <w:numId w:val="15"/>
        </w:numPr>
        <w:rPr>
          <w:sz w:val="24"/>
          <w:szCs w:val="24"/>
          <w:lang w:val="nl-NL"/>
        </w:rPr>
      </w:pPr>
      <w:r w:rsidRPr="004F024D">
        <w:rPr>
          <w:sz w:val="24"/>
          <w:szCs w:val="24"/>
          <w:lang w:val="nl-NL" w:bidi="nl-NL"/>
        </w:rPr>
        <w:t>De school in Strömsund</w:t>
      </w:r>
      <w:r>
        <w:rPr>
          <w:sz w:val="24"/>
          <w:szCs w:val="24"/>
          <w:lang w:val="nl-NL" w:bidi="nl-NL"/>
        </w:rPr>
        <w:t>, Zweden,</w:t>
      </w:r>
      <w:r w:rsidR="00E127D5">
        <w:rPr>
          <w:sz w:val="24"/>
          <w:szCs w:val="24"/>
          <w:lang w:val="nl-NL" w:bidi="nl-NL"/>
        </w:rPr>
        <w:t xml:space="preserve"> </w:t>
      </w:r>
      <w:r w:rsidRPr="004F024D">
        <w:rPr>
          <w:sz w:val="24"/>
          <w:szCs w:val="24"/>
          <w:lang w:val="nl-NL" w:bidi="nl-NL"/>
        </w:rPr>
        <w:t>die zijn leerlingen de beste voorwaarden biedt dankzij de samenwerking met engcon</w:t>
      </w:r>
    </w:p>
    <w:p w14:paraId="1852D0AB" w14:textId="77777777" w:rsidR="00AC1F99" w:rsidRPr="00A64A16" w:rsidRDefault="00AC1F99" w:rsidP="00AC1F99">
      <w:pPr>
        <w:pStyle w:val="Liststycke"/>
        <w:numPr>
          <w:ilvl w:val="0"/>
          <w:numId w:val="15"/>
        </w:numPr>
        <w:rPr>
          <w:sz w:val="24"/>
          <w:szCs w:val="24"/>
          <w:lang w:val="nl-NL"/>
        </w:rPr>
      </w:pPr>
      <w:r w:rsidRPr="004F024D">
        <w:rPr>
          <w:sz w:val="24"/>
          <w:szCs w:val="24"/>
          <w:lang w:val="nl-NL" w:bidi="nl-NL"/>
        </w:rPr>
        <w:t xml:space="preserve">Inzicht in de dagelijkse werkzaamheden van </w:t>
      </w:r>
      <w:r>
        <w:rPr>
          <w:sz w:val="24"/>
          <w:szCs w:val="24"/>
          <w:lang w:val="nl-NL" w:bidi="nl-NL"/>
        </w:rPr>
        <w:t>twee klanten die kozen voor engcon</w:t>
      </w:r>
    </w:p>
    <w:p w14:paraId="3C1BE4A5" w14:textId="77777777" w:rsidR="00AC1F99" w:rsidRPr="00A64A16" w:rsidRDefault="00AC1F99" w:rsidP="00AC1F99">
      <w:pPr>
        <w:pStyle w:val="Liststycke"/>
        <w:numPr>
          <w:ilvl w:val="0"/>
          <w:numId w:val="15"/>
        </w:numPr>
        <w:rPr>
          <w:sz w:val="24"/>
          <w:szCs w:val="24"/>
          <w:lang w:val="nl-NL"/>
        </w:rPr>
      </w:pPr>
      <w:r w:rsidRPr="004F024D">
        <w:rPr>
          <w:sz w:val="24"/>
          <w:szCs w:val="24"/>
          <w:lang w:val="nl-NL" w:bidi="nl-NL"/>
        </w:rPr>
        <w:t>De voortzetting van de samenwerking met het CE Dealer Team en de investering in elektrische voertuigen</w:t>
      </w:r>
    </w:p>
    <w:p w14:paraId="151F7472" w14:textId="77777777" w:rsidR="00AC1F99" w:rsidRPr="00A64A16" w:rsidRDefault="00AC1F99" w:rsidP="00AC1F99">
      <w:pPr>
        <w:rPr>
          <w:sz w:val="24"/>
          <w:szCs w:val="24"/>
          <w:lang w:val="nl-NL"/>
        </w:rPr>
      </w:pPr>
      <w:r w:rsidRPr="00B07E3F">
        <w:rPr>
          <w:sz w:val="24"/>
          <w:szCs w:val="24"/>
          <w:lang w:val="nl-NL" w:bidi="nl-NL"/>
        </w:rPr>
        <w:t xml:space="preserve">"We zijn er trots op dat we onze lezers dit nieuwe nummer van Tilt &amp; Rotate kunnen aanbieden. We zijn ervan overtuigd dat de inhoud </w:t>
      </w:r>
      <w:r>
        <w:rPr>
          <w:sz w:val="24"/>
          <w:szCs w:val="24"/>
          <w:lang w:val="nl-NL" w:bidi="nl-NL"/>
        </w:rPr>
        <w:t xml:space="preserve">interessant is en leuk om te lezen </w:t>
      </w:r>
      <w:r w:rsidRPr="00B07E3F">
        <w:rPr>
          <w:sz w:val="24"/>
          <w:szCs w:val="24"/>
          <w:lang w:val="nl-NL" w:bidi="nl-NL"/>
        </w:rPr>
        <w:t>voor iedereen die onze passie voor engcon en graafmachines deelt," zegt Viktoria Winberg, redacteur bij Tilt &amp; Rotate.</w:t>
      </w:r>
    </w:p>
    <w:p w14:paraId="3DCF986D" w14:textId="1126AC8C" w:rsidR="00AC1F99" w:rsidRPr="00AC1F99" w:rsidRDefault="00AC1F99" w:rsidP="00AC1F99">
      <w:pPr>
        <w:rPr>
          <w:sz w:val="24"/>
          <w:szCs w:val="24"/>
          <w:lang w:val="nl-NL"/>
        </w:rPr>
      </w:pPr>
      <w:r w:rsidRPr="00B07E3F">
        <w:rPr>
          <w:sz w:val="24"/>
          <w:szCs w:val="24"/>
          <w:lang w:val="nl-NL" w:bidi="nl-NL"/>
        </w:rPr>
        <w:t xml:space="preserve">Om het nieuwste nummer van Tilt &amp; Rotate te downloaden, </w:t>
      </w:r>
      <w:hyperlink r:id="rId10" w:history="1">
        <w:r w:rsidRPr="009509FE">
          <w:rPr>
            <w:rStyle w:val="Hyperlnk"/>
            <w:sz w:val="24"/>
            <w:szCs w:val="24"/>
            <w:u w:val="single"/>
            <w:lang w:val="nl-NL" w:bidi="nl-NL"/>
          </w:rPr>
          <w:t>kunt u naar onze website</w:t>
        </w:r>
      </w:hyperlink>
      <w:r w:rsidRPr="00B07E3F">
        <w:rPr>
          <w:sz w:val="24"/>
          <w:szCs w:val="24"/>
          <w:lang w:val="nl-NL" w:bidi="nl-NL"/>
        </w:rPr>
        <w:t xml:space="preserve"> gaan of contact met ons opnemen via marketing@engcon.com voor meer informatie.</w:t>
      </w:r>
    </w:p>
    <w:p w14:paraId="601774EC" w14:textId="77777777" w:rsidR="00AC1F99" w:rsidRPr="00A64A16" w:rsidRDefault="00AC1F99" w:rsidP="00AC1F99">
      <w:pPr>
        <w:rPr>
          <w:b/>
          <w:bCs/>
          <w:sz w:val="28"/>
          <w:szCs w:val="28"/>
          <w:lang w:val="nl-NL"/>
        </w:rPr>
      </w:pPr>
      <w:r w:rsidRPr="00660171">
        <w:rPr>
          <w:b/>
          <w:sz w:val="28"/>
          <w:szCs w:val="28"/>
          <w:lang w:val="nl-NL" w:bidi="nl-NL"/>
        </w:rPr>
        <w:t>Over Tilt &amp; Rotate</w:t>
      </w:r>
    </w:p>
    <w:p w14:paraId="7EED6E14" w14:textId="77777777" w:rsidR="00AC1F99" w:rsidRPr="0009668B" w:rsidRDefault="00AC1F99" w:rsidP="00AC1F99">
      <w:pPr>
        <w:rPr>
          <w:sz w:val="24"/>
          <w:szCs w:val="24"/>
          <w:lang w:val="nl-NL"/>
        </w:rPr>
      </w:pPr>
      <w:r w:rsidRPr="00B07E3F">
        <w:rPr>
          <w:sz w:val="24"/>
          <w:szCs w:val="24"/>
          <w:lang w:val="nl-NL" w:bidi="nl-NL"/>
        </w:rPr>
        <w:t xml:space="preserve">Tilt &amp; Rotate is het toonaangevende </w:t>
      </w:r>
      <w:r>
        <w:rPr>
          <w:sz w:val="24"/>
          <w:szCs w:val="24"/>
          <w:lang w:val="nl-NL" w:bidi="nl-NL"/>
        </w:rPr>
        <w:t>klanten</w:t>
      </w:r>
      <w:r w:rsidRPr="00B07E3F">
        <w:rPr>
          <w:sz w:val="24"/>
          <w:szCs w:val="24"/>
          <w:lang w:val="nl-NL" w:bidi="nl-NL"/>
        </w:rPr>
        <w:t>magazine voor engcon-liefhebbers en iedereen die geïnteresseerd is in de nieuwste innovaties in de graafmachine-industrie. Met diepgaande rapportages, exclusieve interviews en praktische tips is Tilt &amp; Rotate een onmisbare bron voor iedereen die op de hoogte wil blijven van de ontwikkelingen in de branche.</w:t>
      </w:r>
    </w:p>
    <w:p w14:paraId="02D4E8A1" w14:textId="77777777" w:rsidR="00A74CFC" w:rsidRPr="00AC1F99" w:rsidRDefault="00A74CFC" w:rsidP="00D24C1D">
      <w:pPr>
        <w:rPr>
          <w:sz w:val="24"/>
          <w:szCs w:val="24"/>
          <w:lang w:val="nl-NL"/>
        </w:rPr>
      </w:pPr>
    </w:p>
    <w:p w14:paraId="3CED294D" w14:textId="77777777" w:rsidR="00A74CFC" w:rsidRPr="00AC1F99" w:rsidRDefault="00A74CFC" w:rsidP="00A74CFC">
      <w:pPr>
        <w:rPr>
          <w:rFonts w:cs="Arial"/>
          <w:b/>
          <w:sz w:val="24"/>
          <w:szCs w:val="24"/>
          <w:lang w:val="nl-NL"/>
        </w:rPr>
      </w:pPr>
    </w:p>
    <w:p w14:paraId="5C993312" w14:textId="25C791BB" w:rsidR="006F3414" w:rsidRPr="00BE1674" w:rsidRDefault="006F3414" w:rsidP="006F3414">
      <w:pPr>
        <w:rPr>
          <w:rFonts w:eastAsia="Arial" w:cs="Arial"/>
          <w:lang w:val="nl-NL" w:bidi="nl-NL"/>
        </w:rPr>
      </w:pPr>
      <w:r w:rsidRPr="00422AD2">
        <w:rPr>
          <w:rFonts w:eastAsia="Arial" w:cs="Arial"/>
          <w:b/>
          <w:lang w:val="en-US" w:bidi="nl-NL"/>
        </w:rPr>
        <w:t>Neem voor meer informatie contact op met: </w:t>
      </w:r>
      <w:r w:rsidRPr="00422AD2">
        <w:rPr>
          <w:rFonts w:eastAsia="Arial" w:cs="Arial"/>
          <w:lang w:val="en-US" w:bidi="nl-NL"/>
        </w:rPr>
        <w:br/>
      </w:r>
      <w:r w:rsidR="00220163">
        <w:rPr>
          <w:rFonts w:cs="Arial"/>
          <w:sz w:val="17"/>
          <w:szCs w:val="17"/>
          <w:lang w:val="en-US"/>
        </w:rPr>
        <w:t xml:space="preserve">Viktoria Winberg | Chief Communication &amp; Marketing Officer | viktoria.winberg@engcon.se | + 46 [0]70 316 16 </w:t>
      </w:r>
      <w:proofErr w:type="gramStart"/>
      <w:r w:rsidR="00220163">
        <w:rPr>
          <w:rFonts w:cs="Arial"/>
          <w:sz w:val="17"/>
          <w:szCs w:val="17"/>
          <w:lang w:val="en-US"/>
        </w:rPr>
        <w:t>77</w:t>
      </w:r>
      <w:proofErr w:type="gramEnd"/>
    </w:p>
    <w:p w14:paraId="2A1D4398" w14:textId="422FA439" w:rsidR="00C578FE" w:rsidRPr="00250E48" w:rsidRDefault="00C578FE" w:rsidP="00C578FE">
      <w:pPr>
        <w:pStyle w:val="paragraph"/>
        <w:textAlignment w:val="baseline"/>
        <w:rPr>
          <w:rFonts w:ascii="Arial Nova Light" w:hAnsi="Arial Nova Light"/>
          <w:color w:val="434343"/>
          <w:sz w:val="16"/>
          <w:szCs w:val="16"/>
          <w:lang w:val="nl-NL"/>
        </w:rPr>
      </w:pP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w:t>
      </w:r>
      <w:proofErr w:type="gramStart"/>
      <w:r w:rsidRPr="00730637">
        <w:rPr>
          <w:rFonts w:ascii="Arial Nova Light" w:eastAsia="Arial Nova Light" w:hAnsi="Arial Nova Light" w:cs="Arial Nova Light"/>
          <w:color w:val="434343"/>
          <w:sz w:val="16"/>
          <w:szCs w:val="16"/>
          <w:lang w:val="nl-NL" w:bidi="nl-NL"/>
        </w:rPr>
        <w:t>engcon</w:t>
      </w:r>
      <w:proofErr w:type="gramEnd"/>
      <w:r w:rsidRPr="00730637">
        <w:rPr>
          <w:rFonts w:ascii="Arial Nova Light" w:eastAsia="Arial Nova Light" w:hAnsi="Arial Nova Light" w:cs="Arial Nova Light"/>
          <w:color w:val="434343"/>
          <w:sz w:val="16"/>
          <w:szCs w:val="16"/>
          <w:lang w:val="nl-NL" w:bidi="nl-NL"/>
        </w:rPr>
        <w:t xml:space="preserve"> werd opgericht in 1990 en heeft zijn hoofdkantoor in Strömsund in Zweden. Via 1</w:t>
      </w:r>
      <w:r>
        <w:rPr>
          <w:rFonts w:ascii="Arial Nova Light" w:eastAsia="Arial Nova Light" w:hAnsi="Arial Nova Light" w:cs="Arial Nova Light"/>
          <w:color w:val="434343"/>
          <w:sz w:val="16"/>
          <w:szCs w:val="16"/>
          <w:lang w:val="nl-NL" w:bidi="nl-NL"/>
        </w:rPr>
        <w:t>4</w:t>
      </w:r>
      <w:r w:rsidRPr="00730637">
        <w:rPr>
          <w:rFonts w:ascii="Arial Nova Light" w:eastAsia="Arial Nova Light" w:hAnsi="Arial Nova Light" w:cs="Arial Nova Light"/>
          <w:color w:val="434343"/>
          <w:sz w:val="16"/>
          <w:szCs w:val="16"/>
          <w:lang w:val="nl-NL" w:bidi="nl-NL"/>
        </w:rPr>
        <w:t xml:space="preserve"> lokale verkoopkantoren en een betrouwbaar netwerk van dealers worden klanten overal </w:t>
      </w:r>
      <w:proofErr w:type="gramStart"/>
      <w:r w:rsidRPr="00730637">
        <w:rPr>
          <w:rFonts w:ascii="Arial Nova Light" w:eastAsia="Arial Nova Light" w:hAnsi="Arial Nova Light" w:cs="Arial Nova Light"/>
          <w:color w:val="434343"/>
          <w:sz w:val="16"/>
          <w:szCs w:val="16"/>
          <w:lang w:val="nl-NL" w:bidi="nl-NL"/>
        </w:rPr>
        <w:t>te wereld</w:t>
      </w:r>
      <w:proofErr w:type="gramEnd"/>
      <w:r w:rsidRPr="00730637">
        <w:rPr>
          <w:rFonts w:ascii="Arial Nova Light" w:eastAsia="Arial Nova Light" w:hAnsi="Arial Nova Light" w:cs="Arial Nova Light"/>
          <w:color w:val="434343"/>
          <w:sz w:val="16"/>
          <w:szCs w:val="16"/>
          <w:lang w:val="nl-NL" w:bidi="nl-NL"/>
        </w:rPr>
        <w:t xml:space="preserve"> bediend. De netto-omzet bedroeg in 2022 ongeveer SEK 1,9 miljard. </w:t>
      </w:r>
      <w:proofErr w:type="gramStart"/>
      <w:r w:rsidRPr="00730637">
        <w:rPr>
          <w:rFonts w:ascii="Arial Nova Light" w:eastAsia="Arial Nova Light" w:hAnsi="Arial Nova Light" w:cs="Arial Nova Light"/>
          <w:color w:val="434343"/>
          <w:sz w:val="16"/>
          <w:szCs w:val="16"/>
          <w:lang w:val="nl-NL" w:bidi="nl-NL"/>
        </w:rPr>
        <w:t>het</w:t>
      </w:r>
      <w:proofErr w:type="gramEnd"/>
      <w:r w:rsidRPr="00730637">
        <w:rPr>
          <w:rFonts w:ascii="Arial Nova Light" w:eastAsia="Arial Nova Light" w:hAnsi="Arial Nova Light" w:cs="Arial Nova Light"/>
          <w:color w:val="434343"/>
          <w:sz w:val="16"/>
          <w:szCs w:val="16"/>
          <w:lang w:val="nl-NL" w:bidi="nl-NL"/>
        </w:rPr>
        <w:t xml:space="preserve"> B-aandeel van engcon is genoteerd aan Nasdaq Stockholm. </w:t>
      </w:r>
    </w:p>
    <w:p w14:paraId="6903D757" w14:textId="49988D7A" w:rsidR="00F57ECE" w:rsidRPr="00AC1F99" w:rsidRDefault="00C578FE" w:rsidP="00AC1F99">
      <w:pPr>
        <w:pStyle w:val="paragraph"/>
        <w:textAlignment w:val="baseline"/>
        <w:rPr>
          <w:rFonts w:ascii="Arial Nova Light" w:hAnsi="Arial Nova Light"/>
          <w:color w:val="434343"/>
          <w:sz w:val="16"/>
          <w:szCs w:val="16"/>
          <w:u w:val="single"/>
          <w:lang w:val="de-DE"/>
        </w:rPr>
      </w:pPr>
      <w:r w:rsidRPr="00730637">
        <w:rPr>
          <w:rFonts w:ascii="Arial Nova Light" w:eastAsia="Arial Nova Light" w:hAnsi="Arial Nova Light" w:cs="Arial Nova Light"/>
          <w:color w:val="434343"/>
          <w:sz w:val="16"/>
          <w:szCs w:val="16"/>
          <w:lang w:val="nl-NL" w:bidi="nl-NL"/>
        </w:rPr>
        <w:t xml:space="preserve">Bezoek </w:t>
      </w:r>
      <w:hyperlink r:id="rId11" w:history="1">
        <w:r w:rsidRPr="00730637">
          <w:rPr>
            <w:rStyle w:val="Hyperlnk"/>
            <w:rFonts w:ascii="Arial Nova Light" w:eastAsia="Arial Nova Light" w:hAnsi="Arial Nova Light" w:cs="Arial Nova Light"/>
            <w:sz w:val="16"/>
            <w:szCs w:val="16"/>
            <w:lang w:val="nl-NL" w:bidi="nl-NL"/>
          </w:rPr>
          <w:t>www.engcon.com</w:t>
        </w:r>
      </w:hyperlink>
      <w:r w:rsidRPr="00730637">
        <w:rPr>
          <w:rFonts w:ascii="Arial Nova Light" w:eastAsia="Arial Nova Light" w:hAnsi="Arial Nova Light" w:cs="Arial Nova Light"/>
          <w:color w:val="434343"/>
          <w:sz w:val="16"/>
          <w:szCs w:val="16"/>
          <w:lang w:val="nl-NL" w:bidi="nl-NL"/>
        </w:rPr>
        <w:t xml:space="preserve"> voor meer informatie</w:t>
      </w:r>
      <w:r>
        <w:rPr>
          <w:rFonts w:ascii="Arial Nova Light" w:eastAsia="Arial Nova Light" w:hAnsi="Arial Nova Light" w:cs="Arial Nova Light"/>
          <w:color w:val="434343"/>
          <w:sz w:val="16"/>
          <w:szCs w:val="16"/>
          <w:lang w:val="nl-NL" w:bidi="nl-NL"/>
        </w:rPr>
        <w:t>.</w:t>
      </w:r>
    </w:p>
    <w:sectPr w:rsidR="00F57ECE" w:rsidRPr="00AC1F99"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E702" w14:textId="77777777" w:rsidR="00872077" w:rsidRDefault="00872077">
      <w:r>
        <w:separator/>
      </w:r>
    </w:p>
  </w:endnote>
  <w:endnote w:type="continuationSeparator" w:id="0">
    <w:p w14:paraId="5C0A9EA7" w14:textId="77777777" w:rsidR="00872077" w:rsidRDefault="00872077">
      <w:r>
        <w:continuationSeparator/>
      </w:r>
    </w:p>
  </w:endnote>
  <w:endnote w:type="continuationNotice" w:id="1">
    <w:p w14:paraId="16D93B7A" w14:textId="77777777" w:rsidR="00872077" w:rsidRDefault="008720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9D39" w14:textId="77777777" w:rsidR="00872077" w:rsidRDefault="00872077">
      <w:r>
        <w:separator/>
      </w:r>
    </w:p>
  </w:footnote>
  <w:footnote w:type="continuationSeparator" w:id="0">
    <w:p w14:paraId="46B44B9C" w14:textId="77777777" w:rsidR="00872077" w:rsidRDefault="00872077">
      <w:r>
        <w:continuationSeparator/>
      </w:r>
    </w:p>
  </w:footnote>
  <w:footnote w:type="continuationNotice" w:id="1">
    <w:p w14:paraId="6C0A05CD" w14:textId="77777777" w:rsidR="00872077" w:rsidRDefault="008720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87A4"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58240" behindDoc="1" locked="0" layoutInCell="1" allowOverlap="1" wp14:anchorId="0DC4CF16" wp14:editId="52493D08">
          <wp:simplePos x="0" y="0"/>
          <wp:positionH relativeFrom="page">
            <wp:posOffset>-11289</wp:posOffset>
          </wp:positionH>
          <wp:positionV relativeFrom="paragraph">
            <wp:posOffset>-360045</wp:posOffset>
          </wp:positionV>
          <wp:extent cx="7574845" cy="548920"/>
          <wp:effectExtent l="0" t="0" r="0" b="0"/>
          <wp:wrapNone/>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0492CA0"/>
    <w:multiLevelType w:val="hybridMultilevel"/>
    <w:tmpl w:val="74DCB8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49781377">
    <w:abstractNumId w:val="0"/>
  </w:num>
  <w:num w:numId="2" w16cid:durableId="1915237047">
    <w:abstractNumId w:val="7"/>
  </w:num>
  <w:num w:numId="3" w16cid:durableId="459610534">
    <w:abstractNumId w:val="6"/>
  </w:num>
  <w:num w:numId="4" w16cid:durableId="19355489">
    <w:abstractNumId w:val="5"/>
  </w:num>
  <w:num w:numId="5" w16cid:durableId="1331248877">
    <w:abstractNumId w:val="9"/>
  </w:num>
  <w:num w:numId="6" w16cid:durableId="623459561">
    <w:abstractNumId w:val="4"/>
  </w:num>
  <w:num w:numId="7" w16cid:durableId="1981036004">
    <w:abstractNumId w:val="3"/>
  </w:num>
  <w:num w:numId="8" w16cid:durableId="2118064432">
    <w:abstractNumId w:val="2"/>
  </w:num>
  <w:num w:numId="9" w16cid:durableId="464543947">
    <w:abstractNumId w:val="1"/>
  </w:num>
  <w:num w:numId="10" w16cid:durableId="1025525591">
    <w:abstractNumId w:val="10"/>
  </w:num>
  <w:num w:numId="11" w16cid:durableId="587420723">
    <w:abstractNumId w:val="8"/>
  </w:num>
  <w:num w:numId="12" w16cid:durableId="170603875">
    <w:abstractNumId w:val="12"/>
  </w:num>
  <w:num w:numId="13" w16cid:durableId="476647370">
    <w:abstractNumId w:val="14"/>
  </w:num>
  <w:num w:numId="14" w16cid:durableId="500243621">
    <w:abstractNumId w:val="13"/>
  </w:num>
  <w:num w:numId="15" w16cid:durableId="14844224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activeWritingStyle w:appName="MSWord" w:lang="sv-SE"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4482"/>
    <w:rsid w:val="00037629"/>
    <w:rsid w:val="00043277"/>
    <w:rsid w:val="0005252F"/>
    <w:rsid w:val="0005555F"/>
    <w:rsid w:val="000811E5"/>
    <w:rsid w:val="000C3201"/>
    <w:rsid w:val="000F7147"/>
    <w:rsid w:val="001009F0"/>
    <w:rsid w:val="00111CB9"/>
    <w:rsid w:val="001913D4"/>
    <w:rsid w:val="001A70AA"/>
    <w:rsid w:val="001B744E"/>
    <w:rsid w:val="002070B6"/>
    <w:rsid w:val="00220163"/>
    <w:rsid w:val="002706DE"/>
    <w:rsid w:val="00275744"/>
    <w:rsid w:val="00295CB5"/>
    <w:rsid w:val="00297425"/>
    <w:rsid w:val="002A3342"/>
    <w:rsid w:val="002B17A9"/>
    <w:rsid w:val="002D269E"/>
    <w:rsid w:val="002E3990"/>
    <w:rsid w:val="002F2667"/>
    <w:rsid w:val="00387FBE"/>
    <w:rsid w:val="00401C2F"/>
    <w:rsid w:val="00407124"/>
    <w:rsid w:val="00411E65"/>
    <w:rsid w:val="004224FA"/>
    <w:rsid w:val="00422AD2"/>
    <w:rsid w:val="004300AA"/>
    <w:rsid w:val="00441C8F"/>
    <w:rsid w:val="004625C4"/>
    <w:rsid w:val="00475BD7"/>
    <w:rsid w:val="00543A0B"/>
    <w:rsid w:val="00546193"/>
    <w:rsid w:val="00552E3A"/>
    <w:rsid w:val="00593A39"/>
    <w:rsid w:val="00596123"/>
    <w:rsid w:val="005C1715"/>
    <w:rsid w:val="005D76CA"/>
    <w:rsid w:val="006453C6"/>
    <w:rsid w:val="006949F4"/>
    <w:rsid w:val="006F3414"/>
    <w:rsid w:val="00704E3C"/>
    <w:rsid w:val="00710639"/>
    <w:rsid w:val="00730541"/>
    <w:rsid w:val="00756557"/>
    <w:rsid w:val="007822C1"/>
    <w:rsid w:val="00785E33"/>
    <w:rsid w:val="00802A12"/>
    <w:rsid w:val="00810FCD"/>
    <w:rsid w:val="00864815"/>
    <w:rsid w:val="00866F43"/>
    <w:rsid w:val="00872077"/>
    <w:rsid w:val="008A3A88"/>
    <w:rsid w:val="008B0FD6"/>
    <w:rsid w:val="009509FE"/>
    <w:rsid w:val="009564C9"/>
    <w:rsid w:val="009808A1"/>
    <w:rsid w:val="009B0489"/>
    <w:rsid w:val="009B6B8A"/>
    <w:rsid w:val="009C1D64"/>
    <w:rsid w:val="009E1BC5"/>
    <w:rsid w:val="009E3C94"/>
    <w:rsid w:val="009F0965"/>
    <w:rsid w:val="00A63C43"/>
    <w:rsid w:val="00A74CFC"/>
    <w:rsid w:val="00A8364C"/>
    <w:rsid w:val="00A87841"/>
    <w:rsid w:val="00A9015D"/>
    <w:rsid w:val="00AC1F99"/>
    <w:rsid w:val="00B00027"/>
    <w:rsid w:val="00B110C9"/>
    <w:rsid w:val="00B1346B"/>
    <w:rsid w:val="00B43D67"/>
    <w:rsid w:val="00B473F8"/>
    <w:rsid w:val="00B91588"/>
    <w:rsid w:val="00B96164"/>
    <w:rsid w:val="00BC1DAC"/>
    <w:rsid w:val="00BD4323"/>
    <w:rsid w:val="00BD609A"/>
    <w:rsid w:val="00BE1674"/>
    <w:rsid w:val="00BE2E7A"/>
    <w:rsid w:val="00C142D1"/>
    <w:rsid w:val="00C529ED"/>
    <w:rsid w:val="00C578FE"/>
    <w:rsid w:val="00C7170B"/>
    <w:rsid w:val="00C71986"/>
    <w:rsid w:val="00C86DA7"/>
    <w:rsid w:val="00C90356"/>
    <w:rsid w:val="00C965F8"/>
    <w:rsid w:val="00CE0F0C"/>
    <w:rsid w:val="00CE7CE5"/>
    <w:rsid w:val="00D066F6"/>
    <w:rsid w:val="00D1219D"/>
    <w:rsid w:val="00D24C1D"/>
    <w:rsid w:val="00DA1F90"/>
    <w:rsid w:val="00DC38F1"/>
    <w:rsid w:val="00DE2AA9"/>
    <w:rsid w:val="00E04B11"/>
    <w:rsid w:val="00E075AE"/>
    <w:rsid w:val="00E127D5"/>
    <w:rsid w:val="00E16CE1"/>
    <w:rsid w:val="00E24E0E"/>
    <w:rsid w:val="00E32860"/>
    <w:rsid w:val="00E56621"/>
    <w:rsid w:val="00E6333C"/>
    <w:rsid w:val="00E73A34"/>
    <w:rsid w:val="00E85A9E"/>
    <w:rsid w:val="00E86ABC"/>
    <w:rsid w:val="00EC1A22"/>
    <w:rsid w:val="00EF2563"/>
    <w:rsid w:val="00F10A61"/>
    <w:rsid w:val="00F53DC1"/>
    <w:rsid w:val="00F57ECE"/>
    <w:rsid w:val="00F61EB0"/>
    <w:rsid w:val="00F62AEB"/>
    <w:rsid w:val="00F84CB8"/>
    <w:rsid w:val="00FA0F5E"/>
    <w:rsid w:val="00FA52C7"/>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E017AD"/>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937368556">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193223552">
      <w:bodyDiv w:val="1"/>
      <w:marLeft w:val="0"/>
      <w:marRight w:val="0"/>
      <w:marTop w:val="0"/>
      <w:marBottom w:val="0"/>
      <w:divBdr>
        <w:top w:val="none" w:sz="0" w:space="0" w:color="auto"/>
        <w:left w:val="none" w:sz="0" w:space="0" w:color="auto"/>
        <w:bottom w:val="none" w:sz="0" w:space="0" w:color="auto"/>
        <w:right w:val="none" w:sz="0" w:space="0" w:color="auto"/>
      </w:divBdr>
    </w:div>
    <w:div w:id="125890116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group.com" TargetMode="External"/><Relationship Id="rId5" Type="http://schemas.openxmlformats.org/officeDocument/2006/relationships/styles" Target="styles.xml"/><Relationship Id="rId10" Type="http://schemas.openxmlformats.org/officeDocument/2006/relationships/hyperlink" Target="https://engcon.com/download/18.12601420189898250ce1178/1695736305750/ToR-2023-2-BE-N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5" ma:contentTypeDescription="Skapa ett nytt dokument." ma:contentTypeScope="" ma:versionID="b0e61e262ad884a2d4159d269e8e4af0">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3113aec118ab6b68cd4eca057d97c059"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2824E-96D2-4CB5-BF57-1FDF1DD48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5979F-C68A-455F-8FD1-DD47AA4B6EF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A9889FCE-78D7-4068-8016-3BAEB2437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3</TotalTime>
  <Pages>1</Pages>
  <Words>406</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2559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Johanna Nilsson</cp:lastModifiedBy>
  <cp:revision>14</cp:revision>
  <dcterms:created xsi:type="dcterms:W3CDTF">2022-10-06T13:07:00Z</dcterms:created>
  <dcterms:modified xsi:type="dcterms:W3CDTF">2023-10-16T13:03:00Z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74500</vt:r8>
  </property>
  <property fmtid="{D5CDD505-2E9C-101B-9397-08002B2CF9AE}" pid="4" name="MediaServiceImageTags">
    <vt:lpwstr/>
  </property>
</Properties>
</file>