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62" w:rsidRPr="00703262" w:rsidRDefault="00FA571C" w:rsidP="00703262">
      <w:pPr>
        <w:pStyle w:val="Brdtext"/>
        <w:jc w:val="right"/>
      </w:pPr>
      <w:r>
        <w:t>2010-12-09</w:t>
      </w:r>
      <w:r w:rsidR="00611BE4">
        <w:t xml:space="preserve"> </w:t>
      </w:r>
    </w:p>
    <w:p w:rsidR="00E4312B" w:rsidRPr="001763CC" w:rsidRDefault="001763CC" w:rsidP="001763CC">
      <w:pPr>
        <w:pStyle w:val="Rubrik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Ny studie: Ungdomar i </w:t>
      </w:r>
      <w:r w:rsidR="00E4312B">
        <w:rPr>
          <w:rFonts w:ascii="Arial" w:hAnsi="Arial" w:cs="Arial"/>
          <w:sz w:val="32"/>
          <w:szCs w:val="32"/>
        </w:rPr>
        <w:t xml:space="preserve">alternativ </w:t>
      </w:r>
      <w:r>
        <w:rPr>
          <w:rFonts w:ascii="Arial" w:hAnsi="Arial" w:cs="Arial"/>
          <w:sz w:val="32"/>
          <w:szCs w:val="32"/>
        </w:rPr>
        <w:t>omsorg</w:t>
      </w:r>
      <w:r w:rsidR="00E4312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rustas dåligt för vuxenlivet med social utslagning som följd</w:t>
      </w:r>
    </w:p>
    <w:p w:rsidR="00885EFE" w:rsidRDefault="00153078" w:rsidP="00703262">
      <w:pPr>
        <w:pStyle w:val="Rubrik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Ny studie visar att ungdomar som </w:t>
      </w:r>
      <w:r w:rsidR="00CF7146">
        <w:rPr>
          <w:rFonts w:ascii="Arial" w:hAnsi="Arial" w:cs="Arial"/>
          <w:szCs w:val="20"/>
        </w:rPr>
        <w:t>flyttar från</w:t>
      </w:r>
      <w:r>
        <w:rPr>
          <w:rFonts w:ascii="Arial" w:hAnsi="Arial" w:cs="Arial"/>
          <w:szCs w:val="20"/>
        </w:rPr>
        <w:t xml:space="preserve"> </w:t>
      </w:r>
      <w:r w:rsidR="00CF7146">
        <w:rPr>
          <w:rFonts w:ascii="Arial" w:hAnsi="Arial" w:cs="Arial"/>
          <w:szCs w:val="20"/>
        </w:rPr>
        <w:t>fosterhem och in</w:t>
      </w:r>
      <w:r w:rsidR="00850747">
        <w:rPr>
          <w:rFonts w:ascii="Arial" w:hAnsi="Arial" w:cs="Arial"/>
          <w:szCs w:val="20"/>
        </w:rPr>
        <w:t xml:space="preserve">stitutioner </w:t>
      </w:r>
      <w:r w:rsidR="00DA074E">
        <w:rPr>
          <w:rFonts w:ascii="Arial" w:hAnsi="Arial" w:cs="Arial"/>
          <w:szCs w:val="20"/>
        </w:rPr>
        <w:t xml:space="preserve">riskerar </w:t>
      </w:r>
      <w:r w:rsidR="00CF7146">
        <w:rPr>
          <w:rFonts w:ascii="Arial" w:hAnsi="Arial" w:cs="Arial"/>
          <w:szCs w:val="20"/>
        </w:rPr>
        <w:t xml:space="preserve">ett vuxenliv med </w:t>
      </w:r>
      <w:r>
        <w:rPr>
          <w:rFonts w:ascii="Arial" w:hAnsi="Arial" w:cs="Arial"/>
          <w:szCs w:val="20"/>
        </w:rPr>
        <w:t xml:space="preserve">arbetslöshet, fattigdom, våld och </w:t>
      </w:r>
      <w:r w:rsidR="00885EFE">
        <w:rPr>
          <w:rFonts w:ascii="Arial" w:hAnsi="Arial" w:cs="Arial"/>
          <w:szCs w:val="20"/>
        </w:rPr>
        <w:t>diskriminering</w:t>
      </w:r>
      <w:r>
        <w:rPr>
          <w:rFonts w:ascii="Arial" w:hAnsi="Arial" w:cs="Arial"/>
          <w:szCs w:val="20"/>
        </w:rPr>
        <w:t>.</w:t>
      </w:r>
      <w:r w:rsidR="00CF7146">
        <w:rPr>
          <w:rFonts w:ascii="Arial" w:hAnsi="Arial" w:cs="Arial"/>
          <w:szCs w:val="20"/>
        </w:rPr>
        <w:t xml:space="preserve"> Studien lanseras</w:t>
      </w:r>
      <w:r w:rsidR="00860279">
        <w:rPr>
          <w:rFonts w:ascii="Arial" w:hAnsi="Arial" w:cs="Arial"/>
          <w:szCs w:val="20"/>
        </w:rPr>
        <w:t xml:space="preserve"> av SOS Barnbyar</w:t>
      </w:r>
      <w:r w:rsidR="00CF7146">
        <w:rPr>
          <w:rFonts w:ascii="Arial" w:hAnsi="Arial" w:cs="Arial"/>
          <w:szCs w:val="20"/>
        </w:rPr>
        <w:t xml:space="preserve"> med anledning av Internationella dagen för mänskliga rättigheter 10 december. Den </w:t>
      </w:r>
      <w:r w:rsidR="00885EFE">
        <w:rPr>
          <w:rFonts w:ascii="Arial" w:hAnsi="Arial" w:cs="Arial"/>
          <w:szCs w:val="20"/>
        </w:rPr>
        <w:t xml:space="preserve">avslöjar </w:t>
      </w:r>
      <w:r w:rsidR="005518D4">
        <w:rPr>
          <w:rFonts w:ascii="Arial" w:hAnsi="Arial" w:cs="Arial"/>
          <w:szCs w:val="20"/>
        </w:rPr>
        <w:t xml:space="preserve">att </w:t>
      </w:r>
      <w:r w:rsidR="00885EFE">
        <w:rPr>
          <w:rFonts w:ascii="Arial" w:hAnsi="Arial" w:cs="Arial"/>
          <w:szCs w:val="20"/>
        </w:rPr>
        <w:t xml:space="preserve">svagheter i lagstiftning och praktik orsakar </w:t>
      </w:r>
      <w:r w:rsidR="007D0210">
        <w:rPr>
          <w:rFonts w:ascii="Arial" w:hAnsi="Arial" w:cs="Arial"/>
          <w:szCs w:val="20"/>
        </w:rPr>
        <w:t xml:space="preserve">att </w:t>
      </w:r>
      <w:r w:rsidR="00850747">
        <w:rPr>
          <w:rFonts w:ascii="Arial" w:hAnsi="Arial" w:cs="Arial"/>
          <w:szCs w:val="20"/>
        </w:rPr>
        <w:t xml:space="preserve">dessa ungdomar </w:t>
      </w:r>
      <w:r w:rsidR="005518D4">
        <w:rPr>
          <w:rFonts w:ascii="Arial" w:hAnsi="Arial" w:cs="Arial"/>
          <w:szCs w:val="20"/>
        </w:rPr>
        <w:t>utsätts för</w:t>
      </w:r>
      <w:r w:rsidR="00850747">
        <w:rPr>
          <w:rFonts w:ascii="Arial" w:hAnsi="Arial" w:cs="Arial"/>
          <w:szCs w:val="20"/>
        </w:rPr>
        <w:t xml:space="preserve"> social stigmatisering. </w:t>
      </w:r>
      <w:r w:rsidR="00860279">
        <w:rPr>
          <w:rFonts w:ascii="Arial" w:hAnsi="Arial" w:cs="Arial"/>
          <w:szCs w:val="20"/>
        </w:rPr>
        <w:t>Den</w:t>
      </w:r>
      <w:r w:rsidR="00850747">
        <w:rPr>
          <w:rFonts w:ascii="Arial" w:hAnsi="Arial" w:cs="Arial"/>
          <w:szCs w:val="20"/>
        </w:rPr>
        <w:t xml:space="preserve"> innehåller också rekommendationer för hur deras rät</w:t>
      </w:r>
      <w:r w:rsidR="00860279">
        <w:rPr>
          <w:rFonts w:ascii="Arial" w:hAnsi="Arial" w:cs="Arial"/>
          <w:szCs w:val="20"/>
        </w:rPr>
        <w:t xml:space="preserve">t till en god start i livet kan </w:t>
      </w:r>
      <w:r w:rsidR="00850747">
        <w:rPr>
          <w:rFonts w:ascii="Arial" w:hAnsi="Arial" w:cs="Arial"/>
          <w:szCs w:val="20"/>
        </w:rPr>
        <w:t>tillgodoses.</w:t>
      </w:r>
    </w:p>
    <w:p w:rsidR="007D0210" w:rsidRDefault="007D0210" w:rsidP="007D0210">
      <w:pPr>
        <w:pStyle w:val="Brdtext"/>
      </w:pPr>
      <w:r>
        <w:t>´</w:t>
      </w:r>
    </w:p>
    <w:p w:rsidR="00CF7146" w:rsidRDefault="000C0A23" w:rsidP="007D0210">
      <w:pPr>
        <w:pStyle w:val="Brdtext"/>
        <w:numPr>
          <w:ilvl w:val="0"/>
          <w:numId w:val="7"/>
        </w:numPr>
      </w:pPr>
      <w:r>
        <w:t>S</w:t>
      </w:r>
      <w:r w:rsidR="005A7034">
        <w:t>tudien</w:t>
      </w:r>
      <w:r w:rsidR="00850747">
        <w:t xml:space="preserve"> </w:t>
      </w:r>
      <w:r w:rsidR="005A7034">
        <w:t xml:space="preserve">kan bidra med ett kompletterande perspektiv till </w:t>
      </w:r>
      <w:r w:rsidR="00850747">
        <w:t>den svenska regeringens pågående utredning av vanvård av barn</w:t>
      </w:r>
      <w:r w:rsidR="005A7034">
        <w:t xml:space="preserve"> i familjehem</w:t>
      </w:r>
      <w:r w:rsidR="00EB20AB">
        <w:rPr>
          <w:rStyle w:val="Fotnotsreferens"/>
          <w:rFonts w:cs="Arial"/>
          <w:szCs w:val="20"/>
        </w:rPr>
        <w:footnoteReference w:id="1"/>
      </w:r>
      <w:r w:rsidR="00860279">
        <w:t>, säger Anna Ryott, generalsekreterare SOS Barnbyar.</w:t>
      </w:r>
      <w:r w:rsidR="00850747">
        <w:t xml:space="preserve"> </w:t>
      </w:r>
      <w:r w:rsidR="00DA074E">
        <w:t>Utredningen f</w:t>
      </w:r>
      <w:r w:rsidR="005A7034">
        <w:t>okus</w:t>
      </w:r>
      <w:r w:rsidR="00DA074E">
        <w:t xml:space="preserve">erar på </w:t>
      </w:r>
      <w:r w:rsidR="005A7034">
        <w:t xml:space="preserve">barnens uppväxtsituation men i delbetänkandet finns ett kapitel där många av de </w:t>
      </w:r>
      <w:r w:rsidR="00DA074E">
        <w:t>som intervjuats</w:t>
      </w:r>
      <w:r w:rsidR="005A7034">
        <w:t xml:space="preserve"> vittnar om förlorade möjligheter</w:t>
      </w:r>
      <w:r w:rsidR="00DA074E">
        <w:t xml:space="preserve"> som vuxna</w:t>
      </w:r>
      <w:r w:rsidR="005A7034">
        <w:t xml:space="preserve"> till utbildning, arbete och inkomst.</w:t>
      </w:r>
    </w:p>
    <w:p w:rsidR="00703262" w:rsidRPr="00703262" w:rsidRDefault="00703262" w:rsidP="00703262">
      <w:pPr>
        <w:rPr>
          <w:sz w:val="20"/>
          <w:szCs w:val="20"/>
        </w:rPr>
      </w:pPr>
    </w:p>
    <w:p w:rsidR="00883807" w:rsidRDefault="00EB20AB" w:rsidP="00834815">
      <w:pPr>
        <w:rPr>
          <w:sz w:val="20"/>
          <w:szCs w:val="20"/>
        </w:rPr>
      </w:pPr>
      <w:r>
        <w:rPr>
          <w:sz w:val="20"/>
          <w:szCs w:val="20"/>
        </w:rPr>
        <w:t>Studien</w:t>
      </w:r>
      <w:r w:rsidR="00DA074E">
        <w:rPr>
          <w:sz w:val="20"/>
          <w:szCs w:val="20"/>
        </w:rPr>
        <w:t>,</w:t>
      </w:r>
      <w:r w:rsidR="00E3225C">
        <w:rPr>
          <w:sz w:val="20"/>
          <w:szCs w:val="20"/>
        </w:rPr>
        <w:t xml:space="preserve"> </w:t>
      </w:r>
      <w:r w:rsidR="00DA074E">
        <w:rPr>
          <w:sz w:val="20"/>
          <w:szCs w:val="20"/>
        </w:rPr>
        <w:t xml:space="preserve">som </w:t>
      </w:r>
      <w:r w:rsidR="00E3225C">
        <w:rPr>
          <w:sz w:val="20"/>
          <w:szCs w:val="20"/>
        </w:rPr>
        <w:t>presenteras i rapporten</w:t>
      </w:r>
      <w:r>
        <w:rPr>
          <w:sz w:val="20"/>
          <w:szCs w:val="20"/>
        </w:rPr>
        <w:t xml:space="preserve"> ”</w:t>
      </w:r>
      <w:proofErr w:type="spellStart"/>
      <w:r>
        <w:rPr>
          <w:sz w:val="20"/>
          <w:szCs w:val="20"/>
        </w:rPr>
        <w:t>Ageing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out</w:t>
      </w:r>
      <w:proofErr w:type="spellEnd"/>
      <w:r>
        <w:rPr>
          <w:sz w:val="20"/>
          <w:szCs w:val="20"/>
        </w:rPr>
        <w:t xml:space="preserve"> of Care”</w:t>
      </w:r>
      <w:r w:rsidR="00DA074E">
        <w:rPr>
          <w:sz w:val="20"/>
          <w:szCs w:val="20"/>
        </w:rPr>
        <w:t xml:space="preserve">, </w:t>
      </w:r>
      <w:r>
        <w:rPr>
          <w:sz w:val="20"/>
          <w:szCs w:val="20"/>
        </w:rPr>
        <w:t>är genomförd i tretton</w:t>
      </w:r>
      <w:r w:rsidR="000C0A23">
        <w:rPr>
          <w:sz w:val="20"/>
          <w:szCs w:val="20"/>
        </w:rPr>
        <w:t xml:space="preserve"> länder i Europa och C</w:t>
      </w:r>
      <w:r w:rsidR="00392291">
        <w:rPr>
          <w:sz w:val="20"/>
          <w:szCs w:val="20"/>
        </w:rPr>
        <w:t>entralasien</w:t>
      </w:r>
      <w:r w:rsidR="00883807">
        <w:rPr>
          <w:sz w:val="20"/>
          <w:szCs w:val="20"/>
        </w:rPr>
        <w:t xml:space="preserve">. Den är </w:t>
      </w:r>
      <w:r w:rsidR="00392291">
        <w:rPr>
          <w:sz w:val="20"/>
          <w:szCs w:val="20"/>
        </w:rPr>
        <w:t xml:space="preserve">genomförd inom ramen </w:t>
      </w:r>
      <w:r w:rsidR="00883807">
        <w:rPr>
          <w:sz w:val="20"/>
          <w:szCs w:val="20"/>
        </w:rPr>
        <w:t xml:space="preserve">SOS Barnbyars projekt ”I </w:t>
      </w:r>
      <w:proofErr w:type="spellStart"/>
      <w:r w:rsidR="00883807">
        <w:rPr>
          <w:sz w:val="20"/>
          <w:szCs w:val="20"/>
        </w:rPr>
        <w:t>Matter</w:t>
      </w:r>
      <w:proofErr w:type="spellEnd"/>
      <w:r w:rsidR="000C0A23">
        <w:rPr>
          <w:sz w:val="20"/>
          <w:szCs w:val="20"/>
        </w:rPr>
        <w:t>”</w:t>
      </w:r>
      <w:r w:rsidR="00883807">
        <w:rPr>
          <w:sz w:val="20"/>
          <w:szCs w:val="20"/>
        </w:rPr>
        <w:t xml:space="preserve"> som syftar till att öka kunskapen om situationen för barn som växer upp i alternativ omsorg.</w:t>
      </w:r>
    </w:p>
    <w:p w:rsidR="005518D4" w:rsidRDefault="005518D4" w:rsidP="00834815">
      <w:pPr>
        <w:rPr>
          <w:sz w:val="20"/>
          <w:szCs w:val="20"/>
        </w:rPr>
      </w:pPr>
    </w:p>
    <w:p w:rsidR="005518D4" w:rsidRPr="005518D4" w:rsidRDefault="005518D4" w:rsidP="005518D4">
      <w:pPr>
        <w:rPr>
          <w:sz w:val="20"/>
          <w:szCs w:val="20"/>
        </w:rPr>
      </w:pPr>
      <w:r>
        <w:rPr>
          <w:sz w:val="20"/>
          <w:szCs w:val="20"/>
        </w:rPr>
        <w:t xml:space="preserve">I ett förord </w:t>
      </w:r>
      <w:r w:rsidR="000C0A23">
        <w:rPr>
          <w:sz w:val="20"/>
          <w:szCs w:val="20"/>
        </w:rPr>
        <w:t>av</w:t>
      </w:r>
      <w:r>
        <w:rPr>
          <w:sz w:val="20"/>
          <w:szCs w:val="20"/>
        </w:rPr>
        <w:t xml:space="preserve"> Thomas Hammarberg, Europarådets kommissarie för mänskliga rättigheter, </w:t>
      </w:r>
      <w:r w:rsidR="000C0A23">
        <w:rPr>
          <w:sz w:val="20"/>
          <w:szCs w:val="20"/>
        </w:rPr>
        <w:t xml:space="preserve">framgår </w:t>
      </w:r>
      <w:r>
        <w:rPr>
          <w:sz w:val="20"/>
          <w:szCs w:val="20"/>
        </w:rPr>
        <w:t>att m</w:t>
      </w:r>
      <w:r w:rsidRPr="005518D4">
        <w:rPr>
          <w:sz w:val="20"/>
          <w:szCs w:val="20"/>
        </w:rPr>
        <w:t xml:space="preserve">ånga länder saknar </w:t>
      </w:r>
      <w:proofErr w:type="spellStart"/>
      <w:r w:rsidRPr="005518D4">
        <w:rPr>
          <w:sz w:val="20"/>
          <w:szCs w:val="20"/>
        </w:rPr>
        <w:t>policies</w:t>
      </w:r>
      <w:proofErr w:type="spellEnd"/>
      <w:r w:rsidRPr="005518D4">
        <w:rPr>
          <w:sz w:val="20"/>
          <w:szCs w:val="20"/>
        </w:rPr>
        <w:t xml:space="preserve"> och planer för att ta tag i problematiken</w:t>
      </w:r>
      <w:r w:rsidR="00FB0DEB">
        <w:rPr>
          <w:sz w:val="20"/>
          <w:szCs w:val="20"/>
        </w:rPr>
        <w:t xml:space="preserve">. </w:t>
      </w:r>
      <w:r w:rsidR="000C0A23">
        <w:rPr>
          <w:sz w:val="20"/>
          <w:szCs w:val="20"/>
        </w:rPr>
        <w:t xml:space="preserve">Hammarberg ser </w:t>
      </w:r>
      <w:r w:rsidRPr="005518D4">
        <w:rPr>
          <w:sz w:val="20"/>
          <w:szCs w:val="20"/>
        </w:rPr>
        <w:t xml:space="preserve">SOS Barnbyars </w:t>
      </w:r>
      <w:r w:rsidR="000C0A23">
        <w:rPr>
          <w:sz w:val="20"/>
          <w:szCs w:val="20"/>
        </w:rPr>
        <w:t>kampanj</w:t>
      </w:r>
      <w:r w:rsidRPr="005518D4">
        <w:rPr>
          <w:sz w:val="20"/>
          <w:szCs w:val="20"/>
        </w:rPr>
        <w:t xml:space="preserve"> </w:t>
      </w:r>
      <w:r w:rsidR="000C0A23">
        <w:rPr>
          <w:sz w:val="20"/>
          <w:szCs w:val="20"/>
        </w:rPr>
        <w:t>som ett viktigt bidrag</w:t>
      </w:r>
      <w:r>
        <w:rPr>
          <w:sz w:val="20"/>
          <w:szCs w:val="20"/>
        </w:rPr>
        <w:t xml:space="preserve">. </w:t>
      </w:r>
      <w:r w:rsidR="00E646F9">
        <w:rPr>
          <w:sz w:val="20"/>
          <w:szCs w:val="20"/>
        </w:rPr>
        <w:t>Han</w:t>
      </w:r>
      <w:r>
        <w:rPr>
          <w:sz w:val="20"/>
          <w:szCs w:val="20"/>
        </w:rPr>
        <w:t xml:space="preserve"> lyfter fram de redskap som finns för dem som ansvarar, bland annat FN:s riktlin</w:t>
      </w:r>
      <w:r w:rsidR="000C0A23">
        <w:rPr>
          <w:sz w:val="20"/>
          <w:szCs w:val="20"/>
        </w:rPr>
        <w:t xml:space="preserve">jer för alternativ </w:t>
      </w:r>
      <w:r w:rsidR="00E646F9">
        <w:rPr>
          <w:sz w:val="20"/>
          <w:szCs w:val="20"/>
        </w:rPr>
        <w:t>omsorg</w:t>
      </w:r>
      <w:r w:rsidR="000C0A23">
        <w:rPr>
          <w:sz w:val="20"/>
          <w:szCs w:val="20"/>
        </w:rPr>
        <w:t xml:space="preserve"> av barn</w:t>
      </w:r>
      <w:r>
        <w:rPr>
          <w:sz w:val="20"/>
          <w:szCs w:val="20"/>
        </w:rPr>
        <w:t>.</w:t>
      </w:r>
      <w:r w:rsidR="000C0A23">
        <w:rPr>
          <w:sz w:val="20"/>
          <w:szCs w:val="20"/>
        </w:rPr>
        <w:t xml:space="preserve"> En nyckelåtgärd är att ge ungdo</w:t>
      </w:r>
      <w:r>
        <w:rPr>
          <w:sz w:val="20"/>
          <w:szCs w:val="20"/>
        </w:rPr>
        <w:t xml:space="preserve">marna tillgång till en kontaktperson som hjälper till att utveckla en </w:t>
      </w:r>
      <w:r w:rsidR="000C0A23">
        <w:rPr>
          <w:sz w:val="20"/>
          <w:szCs w:val="20"/>
        </w:rPr>
        <w:t>individuell</w:t>
      </w:r>
      <w:r>
        <w:rPr>
          <w:sz w:val="20"/>
          <w:szCs w:val="20"/>
        </w:rPr>
        <w:t xml:space="preserve"> plan f</w:t>
      </w:r>
      <w:r w:rsidR="000C0A23">
        <w:rPr>
          <w:sz w:val="20"/>
          <w:szCs w:val="20"/>
        </w:rPr>
        <w:t>ör boende, utbildning, ekonomiska</w:t>
      </w:r>
      <w:r>
        <w:rPr>
          <w:sz w:val="20"/>
          <w:szCs w:val="20"/>
        </w:rPr>
        <w:t xml:space="preserve"> och personliga behov.</w:t>
      </w:r>
    </w:p>
    <w:p w:rsidR="00883807" w:rsidRDefault="00883807" w:rsidP="00834815">
      <w:pPr>
        <w:rPr>
          <w:sz w:val="20"/>
          <w:szCs w:val="20"/>
        </w:rPr>
      </w:pPr>
    </w:p>
    <w:p w:rsidR="00E456FD" w:rsidRDefault="00834815" w:rsidP="00834815">
      <w:pPr>
        <w:rPr>
          <w:sz w:val="20"/>
          <w:szCs w:val="20"/>
        </w:rPr>
      </w:pPr>
      <w:r w:rsidRPr="00834815">
        <w:rPr>
          <w:sz w:val="20"/>
          <w:szCs w:val="20"/>
        </w:rPr>
        <w:t xml:space="preserve">Varje år </w:t>
      </w:r>
      <w:r w:rsidR="00E456FD">
        <w:rPr>
          <w:sz w:val="20"/>
          <w:szCs w:val="20"/>
        </w:rPr>
        <w:t>flyttar</w:t>
      </w:r>
      <w:r w:rsidRPr="00834815">
        <w:rPr>
          <w:sz w:val="20"/>
          <w:szCs w:val="20"/>
        </w:rPr>
        <w:t xml:space="preserve"> tusental</w:t>
      </w:r>
      <w:r w:rsidR="00E456FD">
        <w:rPr>
          <w:sz w:val="20"/>
          <w:szCs w:val="20"/>
        </w:rPr>
        <w:t>s unga människor hemifrån ef</w:t>
      </w:r>
      <w:r w:rsidR="000E6664">
        <w:rPr>
          <w:sz w:val="20"/>
          <w:szCs w:val="20"/>
        </w:rPr>
        <w:t xml:space="preserve">ter </w:t>
      </w:r>
      <w:r w:rsidR="00E646F9">
        <w:rPr>
          <w:sz w:val="20"/>
          <w:szCs w:val="20"/>
        </w:rPr>
        <w:t xml:space="preserve">att ha växt upp utanför </w:t>
      </w:r>
      <w:r w:rsidR="00E456FD">
        <w:rPr>
          <w:sz w:val="20"/>
          <w:szCs w:val="20"/>
        </w:rPr>
        <w:t>sin biologiska familj</w:t>
      </w:r>
      <w:r w:rsidRPr="00834815">
        <w:rPr>
          <w:sz w:val="20"/>
          <w:szCs w:val="20"/>
        </w:rPr>
        <w:t xml:space="preserve">. </w:t>
      </w:r>
      <w:r w:rsidR="00E456FD">
        <w:rPr>
          <w:sz w:val="20"/>
          <w:szCs w:val="20"/>
        </w:rPr>
        <w:t xml:space="preserve">Många har flyttat mellan </w:t>
      </w:r>
      <w:r w:rsidR="000E6664">
        <w:rPr>
          <w:sz w:val="20"/>
          <w:szCs w:val="20"/>
        </w:rPr>
        <w:t>en rad</w:t>
      </w:r>
      <w:r w:rsidR="00E456FD">
        <w:rPr>
          <w:sz w:val="20"/>
          <w:szCs w:val="20"/>
        </w:rPr>
        <w:t xml:space="preserve"> familjehemsplaceringar, bott på institutioner med liten mänsklig närhet</w:t>
      </w:r>
      <w:r w:rsidR="000E6664">
        <w:rPr>
          <w:sz w:val="20"/>
          <w:szCs w:val="20"/>
        </w:rPr>
        <w:t xml:space="preserve"> </w:t>
      </w:r>
      <w:r w:rsidR="000C0A23">
        <w:rPr>
          <w:sz w:val="20"/>
          <w:szCs w:val="20"/>
        </w:rPr>
        <w:t>och utsatts för vanvård</w:t>
      </w:r>
      <w:r w:rsidR="00E456FD">
        <w:rPr>
          <w:sz w:val="20"/>
          <w:szCs w:val="20"/>
        </w:rPr>
        <w:t xml:space="preserve">. </w:t>
      </w:r>
      <w:r w:rsidR="000E6664">
        <w:rPr>
          <w:sz w:val="20"/>
          <w:szCs w:val="20"/>
        </w:rPr>
        <w:t>Ofta</w:t>
      </w:r>
      <w:r w:rsidR="00E456FD">
        <w:rPr>
          <w:sz w:val="20"/>
          <w:szCs w:val="20"/>
        </w:rPr>
        <w:t xml:space="preserve"> </w:t>
      </w:r>
      <w:r w:rsidR="000E6664">
        <w:rPr>
          <w:sz w:val="20"/>
          <w:szCs w:val="20"/>
        </w:rPr>
        <w:t xml:space="preserve">utan att ha fått </w:t>
      </w:r>
      <w:r w:rsidR="003B37FD">
        <w:rPr>
          <w:sz w:val="20"/>
          <w:szCs w:val="20"/>
        </w:rPr>
        <w:t xml:space="preserve">bearbeta minnen, </w:t>
      </w:r>
      <w:r w:rsidR="00E456FD">
        <w:rPr>
          <w:sz w:val="20"/>
          <w:szCs w:val="20"/>
        </w:rPr>
        <w:t xml:space="preserve">upplevelser och skador efter att ha blivit </w:t>
      </w:r>
      <w:r w:rsidR="00CE0DC1">
        <w:rPr>
          <w:sz w:val="20"/>
          <w:szCs w:val="20"/>
        </w:rPr>
        <w:t xml:space="preserve">övergivna eller föräldralösa </w:t>
      </w:r>
      <w:proofErr w:type="spellStart"/>
      <w:r w:rsidR="00CE0DC1">
        <w:rPr>
          <w:sz w:val="20"/>
          <w:szCs w:val="20"/>
        </w:rPr>
        <w:t>pga</w:t>
      </w:r>
      <w:proofErr w:type="spellEnd"/>
      <w:r w:rsidR="00CE0DC1">
        <w:rPr>
          <w:sz w:val="20"/>
          <w:szCs w:val="20"/>
        </w:rPr>
        <w:t xml:space="preserve"> </w:t>
      </w:r>
      <w:r w:rsidR="00E456FD">
        <w:rPr>
          <w:sz w:val="20"/>
          <w:szCs w:val="20"/>
        </w:rPr>
        <w:t>missbruk, sjukdom eller fattigdom.</w:t>
      </w:r>
      <w:r w:rsidR="000E6664">
        <w:rPr>
          <w:sz w:val="20"/>
          <w:szCs w:val="20"/>
        </w:rPr>
        <w:t xml:space="preserve"> De flyttar hemifrån, ibland så tidigt som femton års ålder, utan den självkänsla och känslomässiga stabilitet som </w:t>
      </w:r>
      <w:r w:rsidR="00B44686">
        <w:rPr>
          <w:sz w:val="20"/>
          <w:szCs w:val="20"/>
        </w:rPr>
        <w:t>krävs</w:t>
      </w:r>
      <w:r w:rsidR="000E6664">
        <w:rPr>
          <w:sz w:val="20"/>
          <w:szCs w:val="20"/>
        </w:rPr>
        <w:t xml:space="preserve"> för ett självständigt vuxenliv.</w:t>
      </w:r>
    </w:p>
    <w:p w:rsidR="004F4669" w:rsidRDefault="004F4669" w:rsidP="00834815">
      <w:pPr>
        <w:rPr>
          <w:sz w:val="20"/>
          <w:szCs w:val="20"/>
        </w:rPr>
      </w:pPr>
    </w:p>
    <w:p w:rsidR="004F4669" w:rsidRDefault="004F4669" w:rsidP="00834815">
      <w:pPr>
        <w:rPr>
          <w:sz w:val="20"/>
          <w:szCs w:val="20"/>
        </w:rPr>
      </w:pPr>
      <w:r w:rsidRPr="005F2F6F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 xml:space="preserve">I </w:t>
      </w:r>
      <w:r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>SOS barnbyar</w:t>
      </w:r>
      <w:r w:rsidRPr="005F2F6F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 xml:space="preserve"> får föräldralösa och övergivna barn </w:t>
      </w:r>
      <w:r w:rsidR="00E646F9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>en ny familj</w:t>
      </w:r>
      <w:r w:rsidR="00B44686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 xml:space="preserve">. Biologiska </w:t>
      </w:r>
      <w:r w:rsidR="00E646F9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 xml:space="preserve">syskon </w:t>
      </w:r>
      <w:r w:rsidR="00DC1746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>får växa upp tillsammans</w:t>
      </w:r>
      <w:r w:rsidRPr="005F2F6F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 xml:space="preserve">. Barnen bor i barnbyn under hela sin uppväxt och förbereds för att så småningom kunna klara sig själva – precis som i vilken familj som helst. </w:t>
      </w:r>
      <w:r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>Ungdomarna stannar antingen kvar i byn eller flyttar till ett ungdomshus utanför byn till d</w:t>
      </w:r>
      <w:r w:rsidR="00DC1746"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>ess att de är redo att gå ut i vuxenlivet</w:t>
      </w:r>
      <w:r>
        <w:rPr>
          <w:rFonts w:eastAsia="Times New Roman" w:cs="Arial"/>
          <w:bCs/>
          <w:color w:val="040404"/>
          <w:sz w:val="20"/>
          <w:szCs w:val="20"/>
          <w:lang w:eastAsia="sv-SE" w:bidi="ar-SA"/>
        </w:rPr>
        <w:t xml:space="preserve">. </w:t>
      </w:r>
      <w:r w:rsidRPr="005F2F6F">
        <w:rPr>
          <w:rFonts w:cs="Arial"/>
          <w:color w:val="040404"/>
          <w:sz w:val="20"/>
          <w:szCs w:val="20"/>
        </w:rPr>
        <w:t>SOS Barnb</w:t>
      </w:r>
      <w:r>
        <w:rPr>
          <w:rFonts w:cs="Arial"/>
          <w:color w:val="040404"/>
          <w:sz w:val="20"/>
          <w:szCs w:val="20"/>
        </w:rPr>
        <w:t xml:space="preserve">yar driver också yrkesskolor </w:t>
      </w:r>
      <w:r w:rsidR="00DC1746">
        <w:rPr>
          <w:sz w:val="20"/>
          <w:szCs w:val="20"/>
        </w:rPr>
        <w:t>som</w:t>
      </w:r>
      <w:r w:rsidRPr="005F2F6F">
        <w:rPr>
          <w:sz w:val="20"/>
          <w:szCs w:val="20"/>
        </w:rPr>
        <w:t xml:space="preserve"> ger ungdomar som annars hade bott på gatan ett yrke, självkänsla och stolthet.</w:t>
      </w:r>
    </w:p>
    <w:p w:rsidR="000E6664" w:rsidRDefault="000E6664" w:rsidP="005518D4">
      <w:pPr>
        <w:rPr>
          <w:sz w:val="20"/>
          <w:szCs w:val="20"/>
        </w:rPr>
      </w:pPr>
    </w:p>
    <w:p w:rsidR="00B44686" w:rsidRPr="00E646F9" w:rsidRDefault="00B44686" w:rsidP="00B44686">
      <w:pPr>
        <w:rPr>
          <w:sz w:val="20"/>
          <w:szCs w:val="20"/>
          <w:lang w:val="en-US"/>
        </w:rPr>
      </w:pPr>
      <w:proofErr w:type="spellStart"/>
      <w:r w:rsidRPr="00E646F9">
        <w:rPr>
          <w:sz w:val="20"/>
          <w:szCs w:val="20"/>
          <w:lang w:val="en-US"/>
        </w:rPr>
        <w:t>Bilagor</w:t>
      </w:r>
      <w:proofErr w:type="spellEnd"/>
      <w:r w:rsidRPr="00E646F9">
        <w:rPr>
          <w:sz w:val="20"/>
          <w:szCs w:val="20"/>
          <w:lang w:val="en-US"/>
        </w:rPr>
        <w:t xml:space="preserve">: </w:t>
      </w:r>
      <w:proofErr w:type="spellStart"/>
      <w:proofErr w:type="gramStart"/>
      <w:r w:rsidRPr="00E646F9">
        <w:rPr>
          <w:sz w:val="20"/>
          <w:szCs w:val="20"/>
          <w:lang w:val="en-US"/>
        </w:rPr>
        <w:t>rapporten</w:t>
      </w:r>
      <w:proofErr w:type="spellEnd"/>
      <w:r w:rsidRPr="00E646F9">
        <w:rPr>
          <w:sz w:val="20"/>
          <w:szCs w:val="20"/>
          <w:lang w:val="en-US"/>
        </w:rPr>
        <w:t xml:space="preserve"> ”</w:t>
      </w:r>
      <w:proofErr w:type="spellStart"/>
      <w:proofErr w:type="gramEnd"/>
      <w:r w:rsidRPr="00E646F9">
        <w:rPr>
          <w:sz w:val="20"/>
          <w:szCs w:val="20"/>
          <w:lang w:val="en-US"/>
        </w:rPr>
        <w:t>Aeging</w:t>
      </w:r>
      <w:proofErr w:type="spellEnd"/>
      <w:r w:rsidRPr="00E646F9">
        <w:rPr>
          <w:sz w:val="20"/>
          <w:szCs w:val="20"/>
          <w:lang w:val="en-US"/>
        </w:rPr>
        <w:t xml:space="preserve"> out of Care” </w:t>
      </w:r>
      <w:proofErr w:type="spellStart"/>
      <w:r w:rsidRPr="00E646F9">
        <w:rPr>
          <w:sz w:val="20"/>
          <w:szCs w:val="20"/>
          <w:lang w:val="en-US"/>
        </w:rPr>
        <w:t>och</w:t>
      </w:r>
      <w:proofErr w:type="spellEnd"/>
      <w:r w:rsidRPr="00E646F9">
        <w:rPr>
          <w:sz w:val="20"/>
          <w:szCs w:val="20"/>
          <w:lang w:val="en-US"/>
        </w:rPr>
        <w:t xml:space="preserve"> </w:t>
      </w:r>
      <w:r w:rsidR="00E646F9" w:rsidRPr="00E646F9">
        <w:rPr>
          <w:sz w:val="20"/>
          <w:szCs w:val="20"/>
          <w:lang w:val="en-US"/>
        </w:rPr>
        <w:t>”UN Guidelines for t</w:t>
      </w:r>
      <w:r w:rsidR="00E646F9">
        <w:rPr>
          <w:sz w:val="20"/>
          <w:szCs w:val="20"/>
          <w:lang w:val="en-US"/>
        </w:rPr>
        <w:t>he Alternative Care of Children”</w:t>
      </w:r>
      <w:r w:rsidRPr="00E646F9">
        <w:rPr>
          <w:sz w:val="20"/>
          <w:szCs w:val="20"/>
          <w:lang w:val="en-US"/>
        </w:rPr>
        <w:t xml:space="preserve">. </w:t>
      </w:r>
    </w:p>
    <w:p w:rsidR="00B44686" w:rsidRDefault="000C0A23" w:rsidP="005518D4">
      <w:pPr>
        <w:rPr>
          <w:sz w:val="20"/>
          <w:szCs w:val="20"/>
        </w:rPr>
      </w:pPr>
      <w:r w:rsidRPr="00B44686">
        <w:rPr>
          <w:sz w:val="20"/>
          <w:szCs w:val="20"/>
        </w:rPr>
        <w:t xml:space="preserve">Läs mer om SOS Barnbyars </w:t>
      </w:r>
      <w:hyperlink r:id="rId8" w:history="1">
        <w:r w:rsidRPr="00B44686">
          <w:rPr>
            <w:rStyle w:val="Hyperlnk"/>
            <w:sz w:val="20"/>
            <w:szCs w:val="20"/>
          </w:rPr>
          <w:t xml:space="preserve">projekt ”I </w:t>
        </w:r>
        <w:proofErr w:type="spellStart"/>
        <w:r w:rsidRPr="00B44686">
          <w:rPr>
            <w:rStyle w:val="Hyperlnk"/>
            <w:sz w:val="20"/>
            <w:szCs w:val="20"/>
          </w:rPr>
          <w:t>Matter</w:t>
        </w:r>
        <w:proofErr w:type="spellEnd"/>
        <w:r w:rsidRPr="00B44686">
          <w:rPr>
            <w:rStyle w:val="Hyperlnk"/>
            <w:sz w:val="20"/>
            <w:szCs w:val="20"/>
          </w:rPr>
          <w:t>”</w:t>
        </w:r>
      </w:hyperlink>
      <w:r w:rsidRPr="00B44686">
        <w:rPr>
          <w:sz w:val="20"/>
          <w:szCs w:val="20"/>
        </w:rPr>
        <w:t xml:space="preserve">. </w:t>
      </w:r>
    </w:p>
    <w:p w:rsidR="00703262" w:rsidRPr="000C0A23" w:rsidRDefault="00703262" w:rsidP="00611BE4">
      <w:pPr>
        <w:pStyle w:val="Brdtext"/>
        <w:rPr>
          <w:b/>
          <w:szCs w:val="20"/>
        </w:rPr>
      </w:pPr>
    </w:p>
    <w:p w:rsidR="007E4354" w:rsidRPr="00703262" w:rsidRDefault="007E4354" w:rsidP="00611BE4">
      <w:pPr>
        <w:pStyle w:val="Brdtext"/>
        <w:rPr>
          <w:b/>
          <w:szCs w:val="20"/>
        </w:rPr>
      </w:pPr>
      <w:r w:rsidRPr="00703262">
        <w:rPr>
          <w:b/>
          <w:szCs w:val="20"/>
        </w:rPr>
        <w:t xml:space="preserve">För ytterligare information: </w:t>
      </w:r>
    </w:p>
    <w:p w:rsidR="007E4354" w:rsidRPr="00703262" w:rsidRDefault="007E4354" w:rsidP="00611BE4">
      <w:pPr>
        <w:pStyle w:val="Brdtext"/>
        <w:rPr>
          <w:szCs w:val="20"/>
        </w:rPr>
      </w:pPr>
      <w:r w:rsidRPr="00703262">
        <w:rPr>
          <w:szCs w:val="20"/>
        </w:rPr>
        <w:t>Ann-Christine Berg, pressekreterare</w:t>
      </w:r>
    </w:p>
    <w:p w:rsidR="007E4354" w:rsidRPr="00E25CE6" w:rsidRDefault="0030336A" w:rsidP="00703262">
      <w:pPr>
        <w:autoSpaceDE w:val="0"/>
        <w:autoSpaceDN w:val="0"/>
        <w:rPr>
          <w:noProof/>
          <w:color w:val="000000"/>
          <w:sz w:val="20"/>
          <w:szCs w:val="20"/>
          <w:lang w:val="en-US" w:eastAsia="sv-SE"/>
        </w:rPr>
      </w:pPr>
      <w:r w:rsidRPr="00E4312B">
        <w:rPr>
          <w:noProof/>
          <w:color w:val="000000"/>
          <w:sz w:val="20"/>
          <w:szCs w:val="20"/>
          <w:lang w:val="en-US" w:eastAsia="sv-SE"/>
        </w:rPr>
        <w:t>Tel   0</w:t>
      </w:r>
      <w:r w:rsidR="007E4354" w:rsidRPr="00E4312B">
        <w:rPr>
          <w:noProof/>
          <w:color w:val="000000"/>
          <w:sz w:val="20"/>
          <w:szCs w:val="20"/>
          <w:lang w:val="en-US" w:eastAsia="sv-SE"/>
        </w:rPr>
        <w:t xml:space="preserve">8 545 </w:t>
      </w:r>
      <w:r w:rsidRPr="00E4312B">
        <w:rPr>
          <w:noProof/>
          <w:color w:val="000000"/>
          <w:sz w:val="20"/>
          <w:szCs w:val="20"/>
          <w:lang w:val="en-US" w:eastAsia="sv-SE"/>
        </w:rPr>
        <w:t>832 09, mob 0</w:t>
      </w:r>
      <w:r w:rsidR="007E4354" w:rsidRPr="00E4312B">
        <w:rPr>
          <w:noProof/>
          <w:color w:val="000000"/>
          <w:sz w:val="20"/>
          <w:szCs w:val="20"/>
          <w:lang w:val="en-US" w:eastAsia="sv-SE"/>
        </w:rPr>
        <w:t>734 44 25 53</w:t>
      </w:r>
      <w:r w:rsidR="00703262" w:rsidRPr="00E4312B">
        <w:rPr>
          <w:noProof/>
          <w:color w:val="000000"/>
          <w:sz w:val="20"/>
          <w:szCs w:val="20"/>
          <w:lang w:val="en-US" w:eastAsia="sv-SE"/>
        </w:rPr>
        <w:t>, e</w:t>
      </w:r>
      <w:r w:rsidR="007E4354" w:rsidRPr="00E4312B">
        <w:rPr>
          <w:noProof/>
          <w:color w:val="000000"/>
          <w:sz w:val="20"/>
          <w:szCs w:val="20"/>
          <w:lang w:val="en-US" w:eastAsia="sv-SE"/>
        </w:rPr>
        <w:t xml:space="preserve">-post: </w:t>
      </w:r>
      <w:hyperlink r:id="rId9" w:history="1">
        <w:r w:rsidR="007E4354" w:rsidRPr="00E4312B">
          <w:rPr>
            <w:rStyle w:val="Hyperlnk"/>
            <w:noProof/>
            <w:sz w:val="20"/>
            <w:szCs w:val="20"/>
            <w:lang w:val="en-US" w:eastAsia="sv-SE"/>
          </w:rPr>
          <w:t>ann-christine.berg@sos-barnbyar.se</w:t>
        </w:r>
      </w:hyperlink>
      <w:r w:rsidR="007E4354" w:rsidRPr="00E4312B">
        <w:rPr>
          <w:noProof/>
          <w:color w:val="000000"/>
          <w:sz w:val="20"/>
          <w:szCs w:val="20"/>
          <w:lang w:val="en-US" w:eastAsia="sv-SE"/>
        </w:rPr>
        <w:t xml:space="preserve"> </w:t>
      </w:r>
      <w:hyperlink r:id="rId10" w:history="1">
        <w:r w:rsidR="007E4354" w:rsidRPr="00E646F9">
          <w:rPr>
            <w:rStyle w:val="Hyperlnk"/>
            <w:noProof/>
            <w:sz w:val="20"/>
            <w:szCs w:val="20"/>
            <w:lang w:val="en-US" w:eastAsia="sv-SE"/>
          </w:rPr>
          <w:t>www.sos-barnbyar.se</w:t>
        </w:r>
      </w:hyperlink>
      <w:r w:rsidR="007E4354" w:rsidRPr="00E646F9">
        <w:rPr>
          <w:noProof/>
          <w:color w:val="000000"/>
          <w:sz w:val="20"/>
          <w:szCs w:val="20"/>
          <w:lang w:val="en-US" w:eastAsia="sv-SE"/>
        </w:rPr>
        <w:t xml:space="preserve"> </w:t>
      </w:r>
    </w:p>
    <w:sectPr w:rsidR="007E4354" w:rsidRPr="00E25CE6" w:rsidSect="00B75A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94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86" w:rsidRDefault="00B44686" w:rsidP="0024304D">
      <w:r>
        <w:separator/>
      </w:r>
    </w:p>
  </w:endnote>
  <w:endnote w:type="continuationSeparator" w:id="0">
    <w:p w:rsidR="00B44686" w:rsidRDefault="00B44686" w:rsidP="0024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86" w:rsidRDefault="00B44686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85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B44686" w:rsidRPr="000E7E28" w:rsidRDefault="004366F0" w:rsidP="000E7E28">
        <w:pPr>
          <w:pStyle w:val="Sidfot"/>
          <w:jc w:val="right"/>
          <w:rPr>
            <w:sz w:val="22"/>
          </w:rPr>
        </w:pPr>
        <w:r w:rsidRPr="000E7E28">
          <w:rPr>
            <w:sz w:val="22"/>
          </w:rPr>
          <w:fldChar w:fldCharType="begin"/>
        </w:r>
        <w:r w:rsidR="00B44686" w:rsidRPr="000E7E28">
          <w:rPr>
            <w:sz w:val="22"/>
          </w:rPr>
          <w:instrText xml:space="preserve"> PAGE   \* MERGEFORMAT </w:instrText>
        </w:r>
        <w:r w:rsidRPr="000E7E28">
          <w:rPr>
            <w:sz w:val="22"/>
          </w:rPr>
          <w:fldChar w:fldCharType="separate"/>
        </w:r>
        <w:r w:rsidR="00E646F9">
          <w:rPr>
            <w:noProof/>
            <w:sz w:val="22"/>
          </w:rPr>
          <w:t>2</w:t>
        </w:r>
        <w:r w:rsidRPr="000E7E28">
          <w:rPr>
            <w:sz w:val="22"/>
          </w:rPr>
          <w:fldChar w:fldCharType="end"/>
        </w:r>
        <w:r w:rsidR="00B44686">
          <w:rPr>
            <w:sz w:val="22"/>
          </w:rPr>
          <w:t xml:space="preserve"> </w:t>
        </w:r>
        <w:r w:rsidR="00B44686" w:rsidRPr="000E7E28">
          <w:rPr>
            <w:sz w:val="22"/>
          </w:rPr>
          <w:t>(</w:t>
        </w:r>
        <w:r w:rsidRPr="000E7E28">
          <w:rPr>
            <w:sz w:val="22"/>
          </w:rPr>
          <w:fldChar w:fldCharType="begin"/>
        </w:r>
        <w:r w:rsidR="00B44686" w:rsidRPr="000E7E28">
          <w:rPr>
            <w:sz w:val="22"/>
          </w:rPr>
          <w:instrText xml:space="preserve"> PAGE   \* MERGEFORMAT </w:instrText>
        </w:r>
        <w:r w:rsidRPr="000E7E28">
          <w:rPr>
            <w:sz w:val="22"/>
          </w:rPr>
          <w:fldChar w:fldCharType="separate"/>
        </w:r>
        <w:r w:rsidR="00E646F9">
          <w:rPr>
            <w:noProof/>
            <w:sz w:val="22"/>
          </w:rPr>
          <w:t>2</w:t>
        </w:r>
        <w:r w:rsidRPr="000E7E28">
          <w:rPr>
            <w:sz w:val="22"/>
          </w:rPr>
          <w:fldChar w:fldCharType="end"/>
        </w:r>
        <w:r w:rsidR="00B44686" w:rsidRPr="000E7E28">
          <w:rPr>
            <w:sz w:val="22"/>
          </w:rPr>
          <w:t>)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theme="minorBidi"/>
        <w:i/>
        <w:sz w:val="13"/>
        <w:szCs w:val="22"/>
        <w:lang w:eastAsia="en-US" w:bidi="en-US"/>
      </w:rPr>
      <w:id w:val="2589851"/>
      <w:docPartObj>
        <w:docPartGallery w:val="Page Numbers (Bottom of Page)"/>
        <w:docPartUnique/>
      </w:docPartObj>
    </w:sdtPr>
    <w:sdtEndPr>
      <w:rPr>
        <w:i w:val="0"/>
        <w:sz w:val="22"/>
      </w:rPr>
    </w:sdtEndPr>
    <w:sdtContent>
      <w:p w:rsidR="00B44686" w:rsidRPr="0030336A" w:rsidRDefault="00B44686" w:rsidP="00611BE4">
        <w:pPr>
          <w:pStyle w:val="Normalwebb"/>
          <w:rPr>
            <w:rFonts w:ascii="Arial" w:eastAsiaTheme="minorEastAsia" w:hAnsi="Arial" w:cstheme="minorBidi"/>
            <w:i/>
            <w:sz w:val="13"/>
            <w:szCs w:val="22"/>
            <w:lang w:eastAsia="en-US" w:bidi="en-US"/>
          </w:rPr>
        </w:pPr>
        <w:r w:rsidRPr="00611BE4">
          <w:rPr>
            <w:rFonts w:ascii="Arial" w:hAnsi="Arial" w:cs="Arial"/>
            <w:i/>
            <w:sz w:val="20"/>
            <w:szCs w:val="20"/>
          </w:rPr>
          <w:t xml:space="preserve">SOS Barnbyar har i över 60 år gett </w:t>
        </w:r>
        <w:r>
          <w:rPr>
            <w:rFonts w:ascii="Arial" w:hAnsi="Arial" w:cs="Arial"/>
            <w:i/>
            <w:sz w:val="20"/>
            <w:szCs w:val="20"/>
          </w:rPr>
          <w:t xml:space="preserve">föräldralösa och övergivna barn </w:t>
        </w:r>
        <w:r w:rsidRPr="00611BE4">
          <w:rPr>
            <w:rFonts w:ascii="Arial" w:hAnsi="Arial" w:cs="Arial"/>
            <w:i/>
            <w:sz w:val="20"/>
            <w:szCs w:val="20"/>
          </w:rPr>
          <w:t>ett nytt hem, en familj och utbildning i någon av våra 500 barnbyar r</w:t>
        </w:r>
        <w:r>
          <w:rPr>
            <w:rFonts w:ascii="Arial" w:hAnsi="Arial" w:cs="Arial"/>
            <w:i/>
            <w:sz w:val="20"/>
            <w:szCs w:val="20"/>
          </w:rPr>
          <w:t xml:space="preserve">unt om i världen. Vi arbetar också </w:t>
        </w:r>
        <w:r w:rsidRPr="00611BE4">
          <w:rPr>
            <w:rFonts w:ascii="Arial" w:hAnsi="Arial" w:cs="Arial"/>
            <w:i/>
            <w:sz w:val="20"/>
            <w:szCs w:val="20"/>
          </w:rPr>
          <w:t>med familjestärk</w:t>
        </w:r>
        <w:r>
          <w:rPr>
            <w:rFonts w:ascii="Arial" w:hAnsi="Arial" w:cs="Arial"/>
            <w:i/>
            <w:sz w:val="20"/>
            <w:szCs w:val="20"/>
          </w:rPr>
          <w:t xml:space="preserve">ande och förebyggande insatser för </w:t>
        </w:r>
        <w:r w:rsidRPr="00611BE4">
          <w:rPr>
            <w:rFonts w:ascii="Arial" w:hAnsi="Arial" w:cs="Arial"/>
            <w:i/>
            <w:sz w:val="20"/>
            <w:szCs w:val="20"/>
          </w:rPr>
          <w:t xml:space="preserve">att barn inte ska bli föräldralösa och överges på grund av sjukdom, fattigdom eller andra orsaker. </w:t>
        </w:r>
      </w:p>
      <w:p w:rsidR="00B44686" w:rsidRPr="000E7E28" w:rsidRDefault="00B44686" w:rsidP="0030336A">
        <w:pPr>
          <w:pStyle w:val="Sidfot"/>
          <w:rPr>
            <w:sz w:val="22"/>
          </w:rPr>
        </w:pP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 w:rsidR="004366F0" w:rsidRPr="000E7E28">
          <w:rPr>
            <w:sz w:val="22"/>
          </w:rPr>
          <w:fldChar w:fldCharType="begin"/>
        </w:r>
        <w:r w:rsidRPr="000E7E28">
          <w:rPr>
            <w:sz w:val="22"/>
          </w:rPr>
          <w:instrText xml:space="preserve"> PAGE   \* MERGEFORMAT </w:instrText>
        </w:r>
        <w:r w:rsidR="004366F0" w:rsidRPr="000E7E28">
          <w:rPr>
            <w:sz w:val="22"/>
          </w:rPr>
          <w:fldChar w:fldCharType="separate"/>
        </w:r>
        <w:r w:rsidR="007D0210">
          <w:rPr>
            <w:noProof/>
            <w:sz w:val="22"/>
          </w:rPr>
          <w:t>1</w:t>
        </w:r>
        <w:r w:rsidR="004366F0" w:rsidRPr="000E7E28">
          <w:rPr>
            <w:sz w:val="22"/>
          </w:rPr>
          <w:fldChar w:fldCharType="end"/>
        </w:r>
        <w:r>
          <w:rPr>
            <w:sz w:val="22"/>
          </w:rPr>
          <w:t xml:space="preserve"> </w:t>
        </w:r>
        <w:r w:rsidRPr="000E7E28">
          <w:rPr>
            <w:sz w:val="22"/>
          </w:rPr>
          <w:t>(</w:t>
        </w:r>
        <w:r w:rsidR="004366F0" w:rsidRPr="000E7E28">
          <w:rPr>
            <w:sz w:val="22"/>
          </w:rPr>
          <w:fldChar w:fldCharType="begin"/>
        </w:r>
        <w:r w:rsidRPr="000E7E28">
          <w:rPr>
            <w:sz w:val="22"/>
          </w:rPr>
          <w:instrText xml:space="preserve"> PAGE   \* MERGEFORMAT </w:instrText>
        </w:r>
        <w:r w:rsidR="004366F0" w:rsidRPr="000E7E28">
          <w:rPr>
            <w:sz w:val="22"/>
          </w:rPr>
          <w:fldChar w:fldCharType="separate"/>
        </w:r>
        <w:r w:rsidR="007D0210">
          <w:rPr>
            <w:noProof/>
            <w:sz w:val="22"/>
          </w:rPr>
          <w:t>1</w:t>
        </w:r>
        <w:r w:rsidR="004366F0" w:rsidRPr="000E7E28">
          <w:rPr>
            <w:sz w:val="22"/>
          </w:rPr>
          <w:fldChar w:fldCharType="end"/>
        </w:r>
        <w:r w:rsidRPr="000E7E28">
          <w:rPr>
            <w:sz w:val="22"/>
          </w:rPr>
          <w:t>)</w:t>
        </w:r>
      </w:p>
    </w:sdtContent>
  </w:sdt>
  <w:p w:rsidR="00B44686" w:rsidRDefault="00B44686" w:rsidP="00547830">
    <w:pPr>
      <w:pStyle w:val="Sidfot"/>
      <w:tabs>
        <w:tab w:val="clear" w:pos="9072"/>
        <w:tab w:val="left" w:pos="867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86" w:rsidRDefault="00B44686" w:rsidP="0024304D">
      <w:r>
        <w:separator/>
      </w:r>
    </w:p>
  </w:footnote>
  <w:footnote w:type="continuationSeparator" w:id="0">
    <w:p w:rsidR="00B44686" w:rsidRDefault="00B44686" w:rsidP="0024304D">
      <w:r>
        <w:continuationSeparator/>
      </w:r>
    </w:p>
  </w:footnote>
  <w:footnote w:id="1">
    <w:p w:rsidR="00B44686" w:rsidRDefault="00B44686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”</w:t>
      </w:r>
      <w:r>
        <w:rPr>
          <w:sz w:val="16"/>
          <w:szCs w:val="16"/>
        </w:rPr>
        <w:t>Delbetänkande av utredningen om vanvård i den sociala barnavården, S 2006:05”</w:t>
      </w:r>
    </w:p>
    <w:p w:rsidR="00B44686" w:rsidRPr="00EB20AB" w:rsidRDefault="00B44686">
      <w:pPr>
        <w:pStyle w:val="Fotnotstext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86" w:rsidRDefault="00B44686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86" w:rsidRDefault="00B44686">
    <w:pPr>
      <w:pStyle w:val="Sidhuvud"/>
    </w:pPr>
    <w:r w:rsidRPr="00D83A03">
      <w:rPr>
        <w:noProof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226695</wp:posOffset>
          </wp:positionH>
          <wp:positionV relativeFrom="page">
            <wp:posOffset>446405</wp:posOffset>
          </wp:positionV>
          <wp:extent cx="1940560" cy="514350"/>
          <wp:effectExtent l="19050" t="0" r="2540" b="0"/>
          <wp:wrapNone/>
          <wp:docPr id="3" name="Bildobjekt 1" descr="SOS SVART LOGOTYP PLATT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 SVART LOGOTYP PLATT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5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86" w:rsidRDefault="00B44686" w:rsidP="00611BE4">
    <w:pPr>
      <w:pStyle w:val="Sidhuvud"/>
      <w:jc w:val="right"/>
    </w:pPr>
  </w:p>
  <w:p w:rsidR="00B44686" w:rsidRDefault="00B44686" w:rsidP="00611BE4">
    <w:pPr>
      <w:pStyle w:val="Sidhuvud"/>
      <w:jc w:val="right"/>
    </w:pPr>
  </w:p>
  <w:p w:rsidR="00B44686" w:rsidRPr="00611BE4" w:rsidRDefault="00B44686" w:rsidP="00611BE4">
    <w:pPr>
      <w:pStyle w:val="Sidhuvud"/>
      <w:jc w:val="right"/>
      <w:rPr>
        <w:b/>
        <w:sz w:val="28"/>
        <w:szCs w:val="28"/>
      </w:rPr>
    </w:pPr>
    <w:r w:rsidRPr="00611BE4">
      <w:rPr>
        <w:b/>
        <w:noProof/>
        <w:sz w:val="28"/>
        <w:szCs w:val="28"/>
        <w:lang w:eastAsia="sv-S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226695</wp:posOffset>
          </wp:positionH>
          <wp:positionV relativeFrom="page">
            <wp:posOffset>446405</wp:posOffset>
          </wp:positionV>
          <wp:extent cx="1940560" cy="514350"/>
          <wp:effectExtent l="19050" t="0" r="2540" b="0"/>
          <wp:wrapNone/>
          <wp:docPr id="2" name="Bildobjekt 1" descr="SOS SVART LOGOTYP PLATT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S SVART LOGOTYP PLATT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56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1BE4">
      <w:rPr>
        <w:b/>
        <w:sz w:val="28"/>
        <w:szCs w:val="28"/>
      </w:rPr>
      <w:t>Pressmedd</w:t>
    </w:r>
    <w:r>
      <w:rPr>
        <w:b/>
        <w:sz w:val="28"/>
        <w:szCs w:val="28"/>
      </w:rPr>
      <w:t>el</w:t>
    </w:r>
    <w:r w:rsidRPr="00611BE4">
      <w:rPr>
        <w:b/>
        <w:sz w:val="28"/>
        <w:szCs w:val="28"/>
      </w:rPr>
      <w:t>ande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24E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0342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EC7B7F"/>
    <w:multiLevelType w:val="hybridMultilevel"/>
    <w:tmpl w:val="47D2C9D4"/>
    <w:lvl w:ilvl="0" w:tplc="6A56EAC6">
      <w:start w:val="2010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701A8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C36851"/>
    <w:multiLevelType w:val="hybridMultilevel"/>
    <w:tmpl w:val="F370927C"/>
    <w:lvl w:ilvl="0" w:tplc="107EEE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183AF4"/>
    <w:multiLevelType w:val="hybridMultilevel"/>
    <w:tmpl w:val="37481982"/>
    <w:lvl w:ilvl="0" w:tplc="09AE92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882D96"/>
    <w:multiLevelType w:val="hybridMultilevel"/>
    <w:tmpl w:val="C388EC24"/>
    <w:lvl w:ilvl="0" w:tplc="82F0A35E"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1BE4"/>
    <w:rsid w:val="00065EC9"/>
    <w:rsid w:val="000B5D4F"/>
    <w:rsid w:val="000C0A23"/>
    <w:rsid w:val="000E0DFF"/>
    <w:rsid w:val="000E6664"/>
    <w:rsid w:val="000E7E28"/>
    <w:rsid w:val="00153078"/>
    <w:rsid w:val="00166BF8"/>
    <w:rsid w:val="001763CC"/>
    <w:rsid w:val="00222D46"/>
    <w:rsid w:val="0024304D"/>
    <w:rsid w:val="002F1862"/>
    <w:rsid w:val="0030336A"/>
    <w:rsid w:val="003504D4"/>
    <w:rsid w:val="00392291"/>
    <w:rsid w:val="0039460B"/>
    <w:rsid w:val="003B37FD"/>
    <w:rsid w:val="00417F83"/>
    <w:rsid w:val="00435C7E"/>
    <w:rsid w:val="004366F0"/>
    <w:rsid w:val="00436704"/>
    <w:rsid w:val="00495F62"/>
    <w:rsid w:val="004C0579"/>
    <w:rsid w:val="004D5303"/>
    <w:rsid w:val="004F4669"/>
    <w:rsid w:val="005052F9"/>
    <w:rsid w:val="0052597A"/>
    <w:rsid w:val="00547830"/>
    <w:rsid w:val="005518D4"/>
    <w:rsid w:val="00576788"/>
    <w:rsid w:val="005A7034"/>
    <w:rsid w:val="005D55B5"/>
    <w:rsid w:val="00611BE4"/>
    <w:rsid w:val="006A4DE7"/>
    <w:rsid w:val="006A5C62"/>
    <w:rsid w:val="00703262"/>
    <w:rsid w:val="00727571"/>
    <w:rsid w:val="007548C3"/>
    <w:rsid w:val="00755783"/>
    <w:rsid w:val="007B2019"/>
    <w:rsid w:val="007D0210"/>
    <w:rsid w:val="007E39A5"/>
    <w:rsid w:val="007E4354"/>
    <w:rsid w:val="0080242F"/>
    <w:rsid w:val="00833A0B"/>
    <w:rsid w:val="00833A80"/>
    <w:rsid w:val="00834815"/>
    <w:rsid w:val="00850747"/>
    <w:rsid w:val="00860279"/>
    <w:rsid w:val="00881074"/>
    <w:rsid w:val="00883807"/>
    <w:rsid w:val="00885EFE"/>
    <w:rsid w:val="008A2851"/>
    <w:rsid w:val="008C23BB"/>
    <w:rsid w:val="008D7CD3"/>
    <w:rsid w:val="009357E2"/>
    <w:rsid w:val="009A45BF"/>
    <w:rsid w:val="009D4C4C"/>
    <w:rsid w:val="009E0C6B"/>
    <w:rsid w:val="00A31FD4"/>
    <w:rsid w:val="00A604B0"/>
    <w:rsid w:val="00A72D6A"/>
    <w:rsid w:val="00AC4273"/>
    <w:rsid w:val="00AD328A"/>
    <w:rsid w:val="00B44686"/>
    <w:rsid w:val="00B519F7"/>
    <w:rsid w:val="00B75AC1"/>
    <w:rsid w:val="00BC2164"/>
    <w:rsid w:val="00BC470E"/>
    <w:rsid w:val="00BD5E95"/>
    <w:rsid w:val="00BF4320"/>
    <w:rsid w:val="00BF743C"/>
    <w:rsid w:val="00C16918"/>
    <w:rsid w:val="00C46E37"/>
    <w:rsid w:val="00C61319"/>
    <w:rsid w:val="00C97FB5"/>
    <w:rsid w:val="00CD2D6D"/>
    <w:rsid w:val="00CE0DC1"/>
    <w:rsid w:val="00CF5077"/>
    <w:rsid w:val="00CF574C"/>
    <w:rsid w:val="00CF7146"/>
    <w:rsid w:val="00D83A03"/>
    <w:rsid w:val="00DA074E"/>
    <w:rsid w:val="00DA1625"/>
    <w:rsid w:val="00DC1746"/>
    <w:rsid w:val="00DC3245"/>
    <w:rsid w:val="00DD515D"/>
    <w:rsid w:val="00E25CE6"/>
    <w:rsid w:val="00E3225C"/>
    <w:rsid w:val="00E4312B"/>
    <w:rsid w:val="00E44123"/>
    <w:rsid w:val="00E456FD"/>
    <w:rsid w:val="00E53E38"/>
    <w:rsid w:val="00E646F9"/>
    <w:rsid w:val="00E865C6"/>
    <w:rsid w:val="00EB15F7"/>
    <w:rsid w:val="00EB20AB"/>
    <w:rsid w:val="00EE4325"/>
    <w:rsid w:val="00F31832"/>
    <w:rsid w:val="00F320D9"/>
    <w:rsid w:val="00F95625"/>
    <w:rsid w:val="00FA4D05"/>
    <w:rsid w:val="00FA571C"/>
    <w:rsid w:val="00FB0DEB"/>
    <w:rsid w:val="00FC4BD8"/>
    <w:rsid w:val="00FE51F8"/>
    <w:rsid w:val="00FF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/>
    <w:lsdException w:name="Title" w:semiHidden="0" w:uiPriority="10"/>
    <w:lsdException w:name="Default Paragraph Font" w:uiPriority="1" w:unhideWhenUsed="1"/>
    <w:lsdException w:name="Body Text" w:semiHidden="0" w:qFormat="1"/>
    <w:lsdException w:name="Subtitle" w:uiPriority="11" w:qFormat="1"/>
    <w:lsdException w:name="Body Text First Indent" w:semiHidden="0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rsid w:val="005D55B5"/>
    <w:pPr>
      <w:spacing w:after="0" w:line="281" w:lineRule="auto"/>
    </w:pPr>
    <w:rPr>
      <w:rFonts w:ascii="Arial" w:hAnsi="Arial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61319"/>
    <w:pPr>
      <w:keepNext/>
      <w:contextualSpacing/>
      <w:outlineLvl w:val="0"/>
    </w:pPr>
    <w:rPr>
      <w:rFonts w:eastAsiaTheme="majorEastAsia" w:cstheme="majorBidi"/>
      <w:b/>
      <w:bCs/>
      <w:sz w:val="2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435C7E"/>
    <w:pPr>
      <w:keepNext/>
      <w:spacing w:before="200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rsid w:val="00166BF8"/>
    <w:pPr>
      <w:keepNext/>
      <w:spacing w:before="200" w:line="271" w:lineRule="auto"/>
      <w:outlineLvl w:val="2"/>
    </w:pPr>
    <w:rPr>
      <w:rFonts w:eastAsiaTheme="majorEastAsia" w:cstheme="majorBidi"/>
      <w:bCs/>
      <w:i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DA162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A162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A162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A162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A1625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A1625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1319"/>
    <w:rPr>
      <w:rFonts w:ascii="Arial" w:eastAsiaTheme="majorEastAsia" w:hAnsi="Arial" w:cstheme="majorBidi"/>
      <w:b/>
      <w:bCs/>
      <w:sz w:val="20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5D55B5"/>
    <w:rPr>
      <w:rFonts w:asciiTheme="majorHAnsi" w:eastAsiaTheme="majorEastAsia" w:hAnsiTheme="majorHAnsi" w:cstheme="majorBidi"/>
      <w:b/>
      <w:bCs/>
      <w:sz w:val="20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6E37"/>
    <w:rPr>
      <w:rFonts w:ascii="Arial" w:eastAsiaTheme="majorEastAsia" w:hAnsi="Arial" w:cstheme="majorBidi"/>
      <w:bCs/>
      <w:i/>
      <w:sz w:val="20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6E37"/>
    <w:rPr>
      <w:rFonts w:asciiTheme="majorHAnsi" w:eastAsiaTheme="majorEastAsia" w:hAnsiTheme="majorHAnsi" w:cstheme="majorBidi"/>
      <w:b/>
      <w:bCs/>
      <w:i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6E37"/>
    <w:rPr>
      <w:rFonts w:asciiTheme="majorHAnsi" w:eastAsiaTheme="majorEastAsia" w:hAnsiTheme="majorHAnsi" w:cstheme="majorBidi"/>
      <w:b/>
      <w:bCs/>
      <w:color w:val="7F7F7F" w:themeColor="text1" w:themeTint="80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6E37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6E37"/>
    <w:rPr>
      <w:rFonts w:asciiTheme="majorHAnsi" w:eastAsiaTheme="majorEastAsia" w:hAnsiTheme="majorHAnsi" w:cstheme="majorBidi"/>
      <w:i/>
      <w:iCs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6E37"/>
    <w:rPr>
      <w:rFonts w:asciiTheme="majorHAnsi" w:eastAsiaTheme="majorEastAsia" w:hAnsiTheme="majorHAnsi" w:cstheme="majorBidi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6E37"/>
    <w:rPr>
      <w:rFonts w:asciiTheme="majorHAnsi" w:eastAsiaTheme="majorEastAsia" w:hAnsiTheme="majorHAnsi" w:cstheme="majorBidi"/>
      <w:i/>
      <w:iCs/>
      <w:spacing w:val="5"/>
      <w:szCs w:val="20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DA162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C46E37"/>
    <w:rPr>
      <w:rFonts w:asciiTheme="majorHAnsi" w:eastAsiaTheme="majorEastAsia" w:hAnsiTheme="majorHAnsi" w:cstheme="majorBidi"/>
      <w:spacing w:val="5"/>
      <w:sz w:val="52"/>
      <w:szCs w:val="5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A162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46E37"/>
    <w:rPr>
      <w:rFonts w:asciiTheme="majorHAnsi" w:eastAsiaTheme="majorEastAsia" w:hAnsiTheme="majorHAnsi" w:cstheme="majorBidi"/>
      <w:i/>
      <w:iCs/>
      <w:spacing w:val="13"/>
      <w:sz w:val="24"/>
      <w:szCs w:val="24"/>
      <w:lang w:val="sv-SE"/>
    </w:rPr>
  </w:style>
  <w:style w:type="character" w:styleId="Stark">
    <w:name w:val="Strong"/>
    <w:uiPriority w:val="22"/>
    <w:semiHidden/>
    <w:qFormat/>
    <w:rsid w:val="00DA1625"/>
    <w:rPr>
      <w:b/>
      <w:bCs/>
    </w:rPr>
  </w:style>
  <w:style w:type="character" w:styleId="Betoning">
    <w:name w:val="Emphasis"/>
    <w:uiPriority w:val="20"/>
    <w:semiHidden/>
    <w:qFormat/>
    <w:rsid w:val="00DA16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DA1625"/>
  </w:style>
  <w:style w:type="paragraph" w:styleId="Liststycke">
    <w:name w:val="List Paragraph"/>
    <w:basedOn w:val="Normal"/>
    <w:uiPriority w:val="34"/>
    <w:qFormat/>
    <w:rsid w:val="00DA162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DA1625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46E37"/>
    <w:rPr>
      <w:rFonts w:ascii="Arial" w:hAnsi="Arial"/>
      <w:i/>
      <w:iCs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A162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46E37"/>
    <w:rPr>
      <w:rFonts w:ascii="Arial" w:hAnsi="Arial"/>
      <w:b/>
      <w:bCs/>
      <w:i/>
      <w:iCs/>
      <w:lang w:val="sv-SE"/>
    </w:rPr>
  </w:style>
  <w:style w:type="character" w:styleId="Diskretbetoning">
    <w:name w:val="Subtle Emphasis"/>
    <w:uiPriority w:val="19"/>
    <w:semiHidden/>
    <w:qFormat/>
    <w:rsid w:val="00DA1625"/>
    <w:rPr>
      <w:i/>
      <w:iCs/>
    </w:rPr>
  </w:style>
  <w:style w:type="character" w:styleId="Starkbetoning">
    <w:name w:val="Intense Emphasis"/>
    <w:uiPriority w:val="21"/>
    <w:semiHidden/>
    <w:qFormat/>
    <w:rsid w:val="00DA1625"/>
    <w:rPr>
      <w:b/>
      <w:bCs/>
    </w:rPr>
  </w:style>
  <w:style w:type="character" w:styleId="Diskretreferens">
    <w:name w:val="Subtle Reference"/>
    <w:uiPriority w:val="31"/>
    <w:semiHidden/>
    <w:qFormat/>
    <w:rsid w:val="00DA1625"/>
    <w:rPr>
      <w:smallCaps/>
    </w:rPr>
  </w:style>
  <w:style w:type="character" w:styleId="Starkreferens">
    <w:name w:val="Intense Reference"/>
    <w:uiPriority w:val="32"/>
    <w:semiHidden/>
    <w:qFormat/>
    <w:rsid w:val="00DA1625"/>
    <w:rPr>
      <w:smallCaps/>
      <w:spacing w:val="5"/>
      <w:u w:val="single"/>
    </w:rPr>
  </w:style>
  <w:style w:type="character" w:styleId="Bokenstitel">
    <w:name w:val="Book Title"/>
    <w:uiPriority w:val="33"/>
    <w:semiHidden/>
    <w:qFormat/>
    <w:rsid w:val="00DA162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rsid w:val="00DA1625"/>
    <w:pPr>
      <w:outlineLvl w:val="9"/>
    </w:pPr>
  </w:style>
  <w:style w:type="paragraph" w:styleId="Sidhuvud">
    <w:name w:val="header"/>
    <w:basedOn w:val="Normal"/>
    <w:link w:val="SidhuvudChar"/>
    <w:uiPriority w:val="99"/>
    <w:semiHidden/>
    <w:rsid w:val="002430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46E37"/>
    <w:rPr>
      <w:rFonts w:ascii="Arial" w:hAnsi="Arial"/>
      <w:lang w:val="sv-SE"/>
    </w:rPr>
  </w:style>
  <w:style w:type="paragraph" w:styleId="Sidfot">
    <w:name w:val="footer"/>
    <w:basedOn w:val="Normal"/>
    <w:link w:val="SidfotChar"/>
    <w:semiHidden/>
    <w:rsid w:val="00435C7E"/>
    <w:pPr>
      <w:tabs>
        <w:tab w:val="left" w:pos="1985"/>
        <w:tab w:val="left" w:pos="4536"/>
        <w:tab w:val="right" w:pos="9072"/>
      </w:tabs>
    </w:pPr>
    <w:rPr>
      <w:sz w:val="13"/>
    </w:rPr>
  </w:style>
  <w:style w:type="character" w:customStyle="1" w:styleId="SidfotChar">
    <w:name w:val="Sidfot Char"/>
    <w:basedOn w:val="Standardstycketeckensnitt"/>
    <w:link w:val="Sidfot"/>
    <w:semiHidden/>
    <w:rsid w:val="00C46E37"/>
    <w:rPr>
      <w:rFonts w:ascii="Arial" w:hAnsi="Arial"/>
      <w:sz w:val="13"/>
      <w:lang w:val="sv-SE"/>
    </w:rPr>
  </w:style>
  <w:style w:type="paragraph" w:styleId="Ballongtext">
    <w:name w:val="Balloon Text"/>
    <w:basedOn w:val="Normal"/>
    <w:link w:val="BallongtextChar"/>
    <w:uiPriority w:val="99"/>
    <w:semiHidden/>
    <w:rsid w:val="00A31FD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6E37"/>
    <w:rPr>
      <w:rFonts w:ascii="Tahoma" w:hAnsi="Tahoma" w:cs="Tahoma"/>
      <w:sz w:val="16"/>
      <w:szCs w:val="16"/>
      <w:lang w:val="sv-SE"/>
    </w:rPr>
  </w:style>
  <w:style w:type="character" w:styleId="Hyperlnk">
    <w:name w:val="Hyperlink"/>
    <w:basedOn w:val="Standardstycketeckensnitt"/>
    <w:uiPriority w:val="99"/>
    <w:rsid w:val="00EE4325"/>
    <w:rPr>
      <w:color w:val="0000FF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semiHidden/>
    <w:rsid w:val="004C057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4C0579"/>
    <w:pPr>
      <w:tabs>
        <w:tab w:val="right" w:leader="dot" w:pos="9628"/>
      </w:tabs>
      <w:spacing w:after="100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4C0579"/>
    <w:pPr>
      <w:tabs>
        <w:tab w:val="right" w:leader="dot" w:pos="9628"/>
      </w:tabs>
      <w:spacing w:after="100"/>
    </w:pPr>
    <w:rPr>
      <w:noProof/>
    </w:rPr>
  </w:style>
  <w:style w:type="paragraph" w:customStyle="1" w:styleId="Indrag1">
    <w:name w:val="Indrag 1"/>
    <w:basedOn w:val="Normal"/>
    <w:semiHidden/>
    <w:qFormat/>
    <w:rsid w:val="00166BF8"/>
    <w:pPr>
      <w:ind w:firstLine="220"/>
    </w:pPr>
  </w:style>
  <w:style w:type="paragraph" w:styleId="Brdtext">
    <w:name w:val="Body Text"/>
    <w:basedOn w:val="Normal"/>
    <w:link w:val="BrdtextChar"/>
    <w:uiPriority w:val="99"/>
    <w:qFormat/>
    <w:rsid w:val="00C61319"/>
    <w:rPr>
      <w:sz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C61319"/>
    <w:rPr>
      <w:rFonts w:ascii="Arial" w:hAnsi="Arial"/>
      <w:sz w:val="20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qFormat/>
    <w:rsid w:val="00166BF8"/>
    <w:pPr>
      <w:ind w:firstLine="22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6E37"/>
  </w:style>
  <w:style w:type="paragraph" w:styleId="Normalwebb">
    <w:name w:val="Normal (Web)"/>
    <w:basedOn w:val="Normal"/>
    <w:uiPriority w:val="99"/>
    <w:semiHidden/>
    <w:unhideWhenUsed/>
    <w:rsid w:val="00611BE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sv-SE" w:bidi="ar-SA"/>
    </w:rPr>
  </w:style>
  <w:style w:type="character" w:customStyle="1" w:styleId="apple-style-span">
    <w:name w:val="apple-style-span"/>
    <w:basedOn w:val="Standardstycketeckensnitt"/>
    <w:rsid w:val="009D4C4C"/>
  </w:style>
  <w:style w:type="paragraph" w:styleId="Fotnotstext">
    <w:name w:val="footnote text"/>
    <w:basedOn w:val="Normal"/>
    <w:link w:val="FotnotstextChar"/>
    <w:uiPriority w:val="99"/>
    <w:semiHidden/>
    <w:rsid w:val="00EB20AB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B20AB"/>
    <w:rPr>
      <w:rFonts w:ascii="Arial" w:hAnsi="Arial"/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rsid w:val="00EB20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-childrensvillages.org/Focus-areas/Child-rights/Child-rights-issues/Pages/default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\\sossbs\users\sosacber\Mallar\www.sos-barnbyar.se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-christine.berg@sos-barnbyar.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nsam\Mallar\Wordmall\Dokumentmall%20Sve-Eng%20F&#228;rg%202010-03-10.dotx" TargetMode="External"/></Relationships>
</file>

<file path=word/theme/theme1.xml><?xml version="1.0" encoding="utf-8"?>
<a:theme xmlns:a="http://schemas.openxmlformats.org/drawingml/2006/main" name="SOS Barnbyar">
  <a:themeElements>
    <a:clrScheme name="SOSBarnbyar">
      <a:dk1>
        <a:sysClr val="windowText" lastClr="000000"/>
      </a:dk1>
      <a:lt1>
        <a:sysClr val="window" lastClr="FFFFFF"/>
      </a:lt1>
      <a:dk2>
        <a:srgbClr val="5F5F5F"/>
      </a:dk2>
      <a:lt2>
        <a:srgbClr val="EEECE1"/>
      </a:lt2>
      <a:accent1>
        <a:srgbClr val="F79646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4F81BD"/>
      </a:accent6>
      <a:hlink>
        <a:srgbClr val="0000FF"/>
      </a:hlink>
      <a:folHlink>
        <a:srgbClr val="800080"/>
      </a:folHlink>
    </a:clrScheme>
    <a:fontScheme name="SOS Barnbya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E05A-C351-42E5-8FF6-E84F555E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 Sve-Eng Färg 2010-03-10</Template>
  <TotalTime>271</TotalTime>
  <Pages>1</Pages>
  <Words>537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Customer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SOSACBER</dc:creator>
  <cp:lastModifiedBy>SOSACBER</cp:lastModifiedBy>
  <cp:revision>17</cp:revision>
  <cp:lastPrinted>2010-12-08T15:43:00Z</cp:lastPrinted>
  <dcterms:created xsi:type="dcterms:W3CDTF">2010-12-08T08:10:00Z</dcterms:created>
  <dcterms:modified xsi:type="dcterms:W3CDTF">2010-12-08T16:02:00Z</dcterms:modified>
</cp:coreProperties>
</file>