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50D435" w14:textId="77777777" w:rsidR="00A616AC" w:rsidRDefault="001618DF" w:rsidP="004D4F56">
      <w:pPr>
        <w:spacing w:after="0" w:line="360" w:lineRule="auto"/>
        <w:jc w:val="both"/>
        <w:rPr>
          <w:rFonts w:ascii="Arial" w:hAnsi="Arial" w:cs="Arial"/>
          <w:b/>
          <w:noProof/>
          <w:sz w:val="24"/>
          <w:szCs w:val="18"/>
          <w:lang w:val="en-GB" w:eastAsia="it-IT"/>
        </w:rPr>
      </w:pPr>
      <w:r>
        <w:rPr>
          <w:rFonts w:ascii="Arial" w:hAnsi="Arial" w:cs="Arial"/>
          <w:b/>
          <w:noProof/>
          <w:sz w:val="24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2416E0" wp14:editId="5B8E6371">
                <wp:simplePos x="0" y="0"/>
                <wp:positionH relativeFrom="column">
                  <wp:posOffset>3074035</wp:posOffset>
                </wp:positionH>
                <wp:positionV relativeFrom="paragraph">
                  <wp:posOffset>-1371600</wp:posOffset>
                </wp:positionV>
                <wp:extent cx="3228975" cy="145732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28975" cy="1457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4C7829" w14:textId="77777777" w:rsidR="006D4596" w:rsidRPr="00276F2E" w:rsidRDefault="006D4596" w:rsidP="00662A9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en-GB"/>
                              </w:rPr>
                            </w:pPr>
                            <w:r w:rsidRPr="00276F2E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en-GB"/>
                              </w:rPr>
                              <w:t xml:space="preserve">Cavotec to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en-GB"/>
                              </w:rPr>
                              <w:t>supply</w:t>
                            </w:r>
                            <w:r w:rsidRPr="00276F2E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en-GB"/>
                              </w:rPr>
                              <w:t xml:space="preserve"> innovative shore power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en-GB"/>
                              </w:rPr>
                              <w:t>systems</w:t>
                            </w:r>
                            <w:r w:rsidRPr="00276F2E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en-GB"/>
                              </w:rPr>
                              <w:t>to</w:t>
                            </w:r>
                            <w:r w:rsidRPr="00276F2E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en-GB"/>
                              </w:rPr>
                              <w:t xml:space="preserve"> Port of Oakland and Port of Long Beach</w:t>
                            </w:r>
                          </w:p>
                          <w:p w14:paraId="2DAA8E7E" w14:textId="77777777" w:rsidR="006D4596" w:rsidRPr="008E59EF" w:rsidRDefault="006D4596" w:rsidP="00662A9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42.05pt;margin-top:-107.95pt;width:254.2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S3tlIsCAAB8BQAADgAAAGRycy9lMm9Eb2MueG1srFRbb9owFH6ftP9g+X0EaOklaqgYVadJqK0G&#10;U5+NY5eoto9nGxL263vsJIC6vXTaS2L7fOf+nXNz22hFdsL5CkxBR4MhJcJwKCvzUtCfq/svV5T4&#10;wEzJFBhR0L3w9Hb6+dNNbXMxhg2oUjiCRozPa1vQTQg2zzLPN0IzPwArDAolOM0CXt1LVjpWo3Wt&#10;svFweJHV4ErrgAvv8fWuFdJpsi+l4OFRSi8CUQXF2EL6uvRdx282vWH5i2N2U/EuDPYPUWhWGXR6&#10;MHXHAiNbV/1hSlfcgQcZBhx0BlJWXKQcMJvR8F02yw2zIuWCxfH2UCb//8zyh92TI1VZ0Aklhmls&#10;0Uo0gXyFhkxidWrrcwQtLcJCg8/Y5ZSptwvgrx4h2QmmVfCIjtVopNPxj3kSVMQG7A9Fj144Pp6N&#10;x1fXl+ido2x0Prk8GyfH2VHdOh++CdAkHgrqsKspBLZb+BADYHkPid4M3FdKpc4qQ+qCXpxNhknh&#10;IEENZSJWJI50ZmIebejpFPZKRIwyP4TEGqUM4kNip5grR3YMecU4FyaMYrWSXURHlMQgPqLY4Y9R&#10;fUS5zaP3DCYclHVlwLUdi0N1DLt87UOWLb7rpG/zjiUIzbrBrOJxDeUeKeCgHSFv+X2F3VgwH56Y&#10;w5nB5uIeCI/4kQqw6tCdKNmA+/2394hHKqOUkhpnsKD+15Y5QYn6bpDk16Pz8zi06YLMGOPFnUrW&#10;pxKz1XPAdoxw41iejhEfVH+UDvQzrotZ9IoiZjj6Lmjoj/PQbgZcN1zMZgmEY2pZWJil5T3zI9dW&#10;zTNztiNkQC4/QD+tLH/HyxYb+2pgtg0gq0TaY1W7wuOIJwZ16yjukNN7Qh2X5vQNAAD//wMAUEsD&#10;BBQABgAIAAAAIQCfRTXE4gAAAAsBAAAPAAAAZHJzL2Rvd25yZXYueG1sTI/BTsMwEETvSPyDtUjc&#10;WiehpEmIU1UILkioolSquG3jJQ7EdrDdNvw95gTH1TzNvK1Xkx7YiZzvrRGQzhNgZFore9MJ2L0+&#10;zgpgPqCROFhDAr7Jw6q5vKixkvZsXui0DR2LJcZXKECFMFac+1aRRj+3I5mYvVunMcTTdVw6PMdy&#10;PfAsSXKusTdxQeFI94raz+1RC1gWb1J9uKdpt39ef6nNyIcH5EJcX03rO2CBpvAHw69+VIcmOh3s&#10;0UjPBgGLYpFGVMAsS29LYBEpyywHdojsTQ68qfn/H5ofAAAA//8DAFBLAQItABQABgAIAAAAIQDk&#10;mcPA+wAAAOEBAAATAAAAAAAAAAAAAAAAAAAAAABbQ29udGVudF9UeXBlc10ueG1sUEsBAi0AFAAG&#10;AAgAAAAhACOyauHXAAAAlAEAAAsAAAAAAAAAAAAAAAAALAEAAF9yZWxzLy5yZWxzUEsBAi0AFAAG&#10;AAgAAAAhAMkt7ZSLAgAAfAUAAA4AAAAAAAAAAAAAAAAALAIAAGRycy9lMm9Eb2MueG1sUEsBAi0A&#10;FAAGAAgAAAAhAJ9FNcTiAAAACwEAAA8AAAAAAAAAAAAAAAAA4wQAAGRycy9kb3ducmV2LnhtbFBL&#10;BQYAAAAABAAEAPMAAADyBQAAAAA=&#10;" filled="f" stroked="f" strokeweight=".5pt">
                <v:path arrowok="t"/>
                <v:textbox>
                  <w:txbxContent>
                    <w:p w14:paraId="414C7829" w14:textId="77777777" w:rsidR="006D4596" w:rsidRPr="00276F2E" w:rsidRDefault="006D4596" w:rsidP="00662A99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en-GB"/>
                        </w:rPr>
                      </w:pPr>
                      <w:r w:rsidRPr="00276F2E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en-GB"/>
                        </w:rPr>
                        <w:t xml:space="preserve">Cavotec to </w:t>
                      </w: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en-GB"/>
                        </w:rPr>
                        <w:t>supply</w:t>
                      </w:r>
                      <w:r w:rsidRPr="00276F2E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en-GB"/>
                        </w:rPr>
                        <w:t xml:space="preserve"> innovative shore power </w:t>
                      </w: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en-GB"/>
                        </w:rPr>
                        <w:t>systems</w:t>
                      </w:r>
                      <w:r w:rsidRPr="00276F2E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en-GB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en-GB"/>
                        </w:rPr>
                        <w:t>to</w:t>
                      </w:r>
                      <w:r w:rsidRPr="00276F2E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en-GB"/>
                        </w:rPr>
                        <w:t xml:space="preserve"> Port of Oakland and Port of Long Beach</w:t>
                      </w:r>
                    </w:p>
                    <w:p w14:paraId="2DAA8E7E" w14:textId="77777777" w:rsidR="006D4596" w:rsidRPr="008E59EF" w:rsidRDefault="006D4596" w:rsidP="00662A99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89DE9D" wp14:editId="442DEA7A">
                <wp:simplePos x="0" y="0"/>
                <wp:positionH relativeFrom="column">
                  <wp:posOffset>3128645</wp:posOffset>
                </wp:positionH>
                <wp:positionV relativeFrom="paragraph">
                  <wp:posOffset>-2286000</wp:posOffset>
                </wp:positionV>
                <wp:extent cx="3174365" cy="681355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74365" cy="681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103282" w14:textId="77777777" w:rsidR="006D4596" w:rsidRPr="00276F2E" w:rsidRDefault="006D4596" w:rsidP="00662A9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E56020"/>
                                <w:sz w:val="40"/>
                                <w:szCs w:val="40"/>
                                <w:lang w:val="en-GB"/>
                              </w:rPr>
                            </w:pPr>
                            <w:r w:rsidRPr="00276F2E">
                              <w:rPr>
                                <w:rFonts w:ascii="Arial" w:hAnsi="Arial" w:cs="Arial"/>
                                <w:b/>
                                <w:color w:val="E56020"/>
                                <w:sz w:val="40"/>
                                <w:szCs w:val="40"/>
                                <w:lang w:val="en-GB"/>
                              </w:rPr>
                              <w:t>Press release</w:t>
                            </w:r>
                          </w:p>
                          <w:p w14:paraId="226E96F9" w14:textId="77777777" w:rsidR="006D4596" w:rsidRPr="00662A99" w:rsidRDefault="006D4596" w:rsidP="00662A9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E56020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56020"/>
                                <w:lang w:val="de-CH"/>
                              </w:rPr>
                              <w:t>May 30, 2012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46.35pt;margin-top:-179.95pt;width:249.95pt;height:5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v5MpYwCAACCBQAADgAAAGRycy9lMm9Eb2MueG1srFRbb9sgFH6ftP+AeF8d59J2Vpwqa9VpUtRW&#10;a6c+EwyNVeAwILGzX78DtpOo20unvdjA+c79O2d+1WpFdsL5GkxJ87MRJcJwqGrzUtIfT7efLinx&#10;gZmKKTCipHvh6dXi44d5Ywsxhg2oSjiCRowvGlvSTQi2yDLPN0IzfwZWGBRKcJoFvLqXrHKsQeta&#10;ZePR6DxrwFXWARfe4+tNJ6SLZF9KwcO9lF4EokqKsYX0dem7jt9sMWfFi2N2U/M+DPYPUWhWG3R6&#10;MHXDAiNbV/9hStfcgQcZzjjoDKSsuUg5YDb56E02jxtmRcoFi+PtoUz+/5nld7sHR+qqpFNKDNPY&#10;oifRBvIFWjKN1WmsLxD0aBEWWnzGLqdMvV0Bf/UIyU4wnYJHdKxGK52Of8yToCI2YH8oevTC8XGS&#10;X0wn5zNKOMrOL/PJbBb9Zkdt63z4KkCTeCipw6amCNhu5UMHHSDRmYHbWil8Z4UypEGjk9koKRwk&#10;aFyZCBCJIr2ZmEYXeTqFvRKdke9CYolSAvEhkVNcK0d2DGnFOBcm5H3QyiA6oiQG8R7FHn+M6j3K&#10;XR6DZzDhoKxrA65rWJypY9jV6xCy7PB9I32XdyxBaNdt4kZCxpc1VHskgoNukLzltzU2ZcV8eGAO&#10;JwdbjNsg3ONHKsDiQ3+iZAPu19/eIx4JjVJKGpzEkvqfW+YEJeqbQap/zqfTOLrpMp1djPHiTiXr&#10;U4nZ6mvAruS4dyxPx4gPajhKB/oZl8YyekURMxx9lzQMx+vQ7QdcOlwslwmEw2pZWJlHywf+R8o9&#10;tc/M2Z6XARl9B8PMsuINPTtsbK+B5TaArBN3j1Xt64+DntjfL6W4SU7vCXVcnYvfAAAA//8DAFBL&#10;AwQUAAYACAAAACEAB2aSjeIAAAANAQAADwAAAGRycy9kb3ducmV2LnhtbEyPy07DMBBF90j8gzVI&#10;7FqHQB8OcaoKwQYJVZRKiN00NnHAj2C7bfh7hhXs5nF050y9Gp1lRx1TH7yEq2kBTPs2qN53EnYv&#10;D5MlsJTRK7TBawnfOsGqOT+rsVLh5J/1cZs7RiE+VSjB5DxUnKfWaIdpGgbtafceosNMbey4inii&#10;cGd5WRRz7rD3dMHgoO+Mbj+3BydhsXxT5iM+jrvXp/WX2Qzc3iOX8vJiXN8Cy3rMfzD86pM6NOS0&#10;DwevErMSbkS5IFTC5HomBDBChCjnwPY0KmdU8abm/79ofgAAAP//AwBQSwECLQAUAAYACAAAACEA&#10;5JnDwPsAAADhAQAAEwAAAAAAAAAAAAAAAAAAAAAAW0NvbnRlbnRfVHlwZXNdLnhtbFBLAQItABQA&#10;BgAIAAAAIQAjsmrh1wAAAJQBAAALAAAAAAAAAAAAAAAAACwBAABfcmVscy8ucmVsc1BLAQItABQA&#10;BgAIAAAAIQAa/kyljAIAAIIFAAAOAAAAAAAAAAAAAAAAACwCAABkcnMvZTJvRG9jLnhtbFBLAQIt&#10;ABQABgAIAAAAIQAHZpKN4gAAAA0BAAAPAAAAAAAAAAAAAAAAAOQEAABkcnMvZG93bnJldi54bWxQ&#10;SwUGAAAAAAQABADzAAAA8wUAAAAA&#10;" filled="f" stroked="f" strokeweight=".5pt">
                <v:path arrowok="t"/>
                <v:textbox>
                  <w:txbxContent>
                    <w:p w14:paraId="62103282" w14:textId="77777777" w:rsidR="006D4596" w:rsidRPr="00276F2E" w:rsidRDefault="006D4596" w:rsidP="00662A99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E56020"/>
                          <w:sz w:val="40"/>
                          <w:szCs w:val="40"/>
                          <w:lang w:val="en-GB"/>
                        </w:rPr>
                      </w:pPr>
                      <w:r w:rsidRPr="00276F2E">
                        <w:rPr>
                          <w:rFonts w:ascii="Arial" w:hAnsi="Arial" w:cs="Arial"/>
                          <w:b/>
                          <w:color w:val="E56020"/>
                          <w:sz w:val="40"/>
                          <w:szCs w:val="40"/>
                          <w:lang w:val="en-GB"/>
                        </w:rPr>
                        <w:t>Press release</w:t>
                      </w:r>
                    </w:p>
                    <w:p w14:paraId="226E96F9" w14:textId="77777777" w:rsidR="006D4596" w:rsidRPr="00662A99" w:rsidRDefault="006D4596" w:rsidP="00662A99">
                      <w:pPr>
                        <w:spacing w:after="0" w:line="240" w:lineRule="auto"/>
                        <w:rPr>
                          <w:rFonts w:ascii="Arial" w:hAnsi="Arial" w:cs="Arial"/>
                          <w:color w:val="E56020"/>
                          <w:lang w:val="de-CH"/>
                        </w:rPr>
                      </w:pPr>
                      <w:r>
                        <w:rPr>
                          <w:rFonts w:ascii="Arial" w:hAnsi="Arial" w:cs="Arial"/>
                          <w:color w:val="E56020"/>
                          <w:lang w:val="de-CH"/>
                        </w:rPr>
                        <w:t>May 30, 2012</w:t>
                      </w:r>
                    </w:p>
                  </w:txbxContent>
                </v:textbox>
              </v:shape>
            </w:pict>
          </mc:Fallback>
        </mc:AlternateContent>
      </w:r>
    </w:p>
    <w:p w14:paraId="43E9FCCD" w14:textId="77777777" w:rsidR="00335E3D" w:rsidRPr="00A71595" w:rsidRDefault="005C722F" w:rsidP="004D4F56">
      <w:pPr>
        <w:spacing w:after="0" w:line="360" w:lineRule="auto"/>
        <w:jc w:val="both"/>
        <w:rPr>
          <w:rFonts w:ascii="Arial" w:hAnsi="Arial" w:cs="Arial"/>
          <w:b/>
          <w:lang w:val="en-GB"/>
        </w:rPr>
      </w:pPr>
      <w:r w:rsidRPr="00A71595">
        <w:rPr>
          <w:rFonts w:ascii="Arial" w:hAnsi="Arial" w:cs="Arial"/>
          <w:b/>
          <w:noProof/>
          <w:szCs w:val="18"/>
          <w:lang w:val="en-US"/>
        </w:rPr>
        <w:drawing>
          <wp:anchor distT="0" distB="0" distL="114300" distR="114300" simplePos="0" relativeHeight="251658240" behindDoc="1" locked="1" layoutInCell="1" allowOverlap="1" wp14:anchorId="30892210" wp14:editId="17EC99A7">
            <wp:simplePos x="0" y="0"/>
            <wp:positionH relativeFrom="column">
              <wp:posOffset>-720090</wp:posOffset>
            </wp:positionH>
            <wp:positionV relativeFrom="page">
              <wp:posOffset>-3175</wp:posOffset>
            </wp:positionV>
            <wp:extent cx="7555865" cy="2546985"/>
            <wp:effectExtent l="0" t="0" r="6985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1 ricalca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2546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85FA8" w:rsidRPr="00A71595">
        <w:rPr>
          <w:rFonts w:ascii="Arial" w:hAnsi="Arial" w:cs="Arial"/>
          <w:b/>
          <w:noProof/>
          <w:szCs w:val="18"/>
          <w:lang w:val="en-GB" w:eastAsia="it-IT"/>
        </w:rPr>
        <w:t xml:space="preserve">Maritime </w:t>
      </w:r>
      <w:r w:rsidR="00DE63B8" w:rsidRPr="00A71595">
        <w:rPr>
          <w:rFonts w:ascii="Arial" w:hAnsi="Arial" w:cs="Arial"/>
          <w:b/>
          <w:noProof/>
          <w:szCs w:val="18"/>
          <w:lang w:val="en-GB" w:eastAsia="it-IT"/>
        </w:rPr>
        <w:t>technology</w:t>
      </w:r>
      <w:r w:rsidR="00885FA8" w:rsidRPr="00A71595">
        <w:rPr>
          <w:rFonts w:ascii="Arial" w:hAnsi="Arial" w:cs="Arial"/>
          <w:b/>
          <w:noProof/>
          <w:szCs w:val="18"/>
          <w:lang w:val="en-GB" w:eastAsia="it-IT"/>
        </w:rPr>
        <w:t xml:space="preserve"> innovator</w:t>
      </w:r>
      <w:r w:rsidR="00736892" w:rsidRPr="00A71595">
        <w:rPr>
          <w:rFonts w:ascii="Arial" w:hAnsi="Arial" w:cs="Arial"/>
          <w:b/>
          <w:lang w:val="en-GB"/>
        </w:rPr>
        <w:t xml:space="preserve"> Cavotec </w:t>
      </w:r>
      <w:r w:rsidR="00885FA8" w:rsidRPr="00A71595">
        <w:rPr>
          <w:rFonts w:ascii="Arial" w:hAnsi="Arial" w:cs="Arial"/>
          <w:b/>
          <w:lang w:val="en-GB"/>
        </w:rPr>
        <w:t xml:space="preserve">has won orders </w:t>
      </w:r>
      <w:r w:rsidR="0060784D" w:rsidRPr="00A71595">
        <w:rPr>
          <w:rFonts w:ascii="Arial" w:hAnsi="Arial" w:cs="Arial"/>
          <w:b/>
          <w:lang w:val="en-GB"/>
        </w:rPr>
        <w:t>for</w:t>
      </w:r>
      <w:r w:rsidR="00885FA8" w:rsidRPr="00A71595">
        <w:rPr>
          <w:rFonts w:ascii="Arial" w:hAnsi="Arial" w:cs="Arial"/>
          <w:b/>
          <w:lang w:val="en-GB"/>
        </w:rPr>
        <w:t xml:space="preserve"> </w:t>
      </w:r>
      <w:r w:rsidR="009770F8" w:rsidRPr="00A71595">
        <w:rPr>
          <w:rFonts w:ascii="Arial" w:hAnsi="Arial" w:cs="Arial"/>
          <w:b/>
          <w:lang w:val="en-GB"/>
        </w:rPr>
        <w:t xml:space="preserve">multiple </w:t>
      </w:r>
      <w:r w:rsidR="00885FA8" w:rsidRPr="00A71595">
        <w:rPr>
          <w:rFonts w:ascii="Arial" w:hAnsi="Arial" w:cs="Arial"/>
          <w:b/>
          <w:lang w:val="en-GB"/>
        </w:rPr>
        <w:t xml:space="preserve">Alternative Maritime Power (AMP) shore-to-ship electrical </w:t>
      </w:r>
      <w:r w:rsidR="00162190" w:rsidRPr="00A71595">
        <w:rPr>
          <w:rFonts w:ascii="Arial" w:hAnsi="Arial" w:cs="Arial"/>
          <w:b/>
          <w:lang w:val="en-GB"/>
        </w:rPr>
        <w:t>systems</w:t>
      </w:r>
      <w:r w:rsidR="00885FA8" w:rsidRPr="00A71595">
        <w:rPr>
          <w:rFonts w:ascii="Arial" w:hAnsi="Arial" w:cs="Arial"/>
          <w:b/>
          <w:lang w:val="en-GB"/>
        </w:rPr>
        <w:t xml:space="preserve"> at </w:t>
      </w:r>
      <w:r w:rsidR="006D4596">
        <w:rPr>
          <w:rFonts w:ascii="Arial" w:hAnsi="Arial" w:cs="Arial"/>
          <w:b/>
          <w:lang w:val="en-GB"/>
        </w:rPr>
        <w:t xml:space="preserve">two of </w:t>
      </w:r>
      <w:r w:rsidR="009863E7">
        <w:rPr>
          <w:rFonts w:ascii="Arial" w:hAnsi="Arial" w:cs="Arial"/>
          <w:b/>
          <w:lang w:val="en-GB"/>
        </w:rPr>
        <w:t>Ameri</w:t>
      </w:r>
      <w:r w:rsidR="009863E7" w:rsidRPr="009863E7">
        <w:rPr>
          <w:rFonts w:ascii="Arial" w:hAnsi="Arial" w:cs="Arial"/>
          <w:b/>
          <w:lang w:val="en-GB"/>
        </w:rPr>
        <w:t>ca’s</w:t>
      </w:r>
      <w:r w:rsidR="006D4596" w:rsidRPr="009863E7">
        <w:rPr>
          <w:rFonts w:ascii="Arial" w:hAnsi="Arial" w:cs="Arial"/>
          <w:b/>
          <w:lang w:val="en-GB"/>
        </w:rPr>
        <w:t xml:space="preserve"> </w:t>
      </w:r>
      <w:r w:rsidR="009863E7">
        <w:rPr>
          <w:rFonts w:ascii="Arial" w:hAnsi="Arial" w:cs="Arial"/>
          <w:b/>
          <w:lang w:val="en-GB"/>
        </w:rPr>
        <w:t xml:space="preserve">premier ports, </w:t>
      </w:r>
      <w:r w:rsidR="00885FA8" w:rsidRPr="00A71595">
        <w:rPr>
          <w:rFonts w:ascii="Arial" w:hAnsi="Arial" w:cs="Arial"/>
          <w:b/>
          <w:lang w:val="en-GB"/>
        </w:rPr>
        <w:t>the Port of Long Beach and the Port of Oakland,</w:t>
      </w:r>
      <w:r w:rsidR="000B65D9" w:rsidRPr="00A71595">
        <w:rPr>
          <w:rFonts w:ascii="Arial" w:hAnsi="Arial" w:cs="Arial"/>
          <w:b/>
          <w:lang w:val="en-GB"/>
        </w:rPr>
        <w:t xml:space="preserve"> </w:t>
      </w:r>
      <w:r w:rsidR="00885FA8" w:rsidRPr="00A71595">
        <w:rPr>
          <w:rFonts w:ascii="Arial" w:hAnsi="Arial" w:cs="Arial"/>
          <w:b/>
          <w:lang w:val="en-GB"/>
        </w:rPr>
        <w:t>supporting the</w:t>
      </w:r>
      <w:r w:rsidR="009863E7">
        <w:rPr>
          <w:rFonts w:ascii="Arial" w:hAnsi="Arial" w:cs="Arial"/>
          <w:b/>
          <w:lang w:val="en-GB"/>
        </w:rPr>
        <w:t xml:space="preserve">ir </w:t>
      </w:r>
      <w:r w:rsidR="00885FA8" w:rsidRPr="00A71595">
        <w:rPr>
          <w:rFonts w:ascii="Arial" w:hAnsi="Arial" w:cs="Arial"/>
          <w:b/>
          <w:lang w:val="en-GB"/>
        </w:rPr>
        <w:t xml:space="preserve">continuing efforts to improve </w:t>
      </w:r>
      <w:r w:rsidR="00022114" w:rsidRPr="00A71595">
        <w:rPr>
          <w:rFonts w:ascii="Arial" w:hAnsi="Arial" w:cs="Arial"/>
          <w:b/>
          <w:lang w:val="en-GB"/>
        </w:rPr>
        <w:t xml:space="preserve">safety and </w:t>
      </w:r>
      <w:r w:rsidR="00885FA8" w:rsidRPr="00A71595">
        <w:rPr>
          <w:rFonts w:ascii="Arial" w:hAnsi="Arial" w:cs="Arial"/>
          <w:b/>
          <w:lang w:val="en-GB"/>
        </w:rPr>
        <w:t>environmental performance</w:t>
      </w:r>
      <w:r w:rsidR="00D839DC" w:rsidRPr="00A71595">
        <w:rPr>
          <w:rFonts w:ascii="Arial" w:hAnsi="Arial" w:cs="Arial"/>
          <w:b/>
          <w:lang w:val="en-GB"/>
        </w:rPr>
        <w:t>.</w:t>
      </w:r>
      <w:r w:rsidR="00CF3FF6" w:rsidRPr="00A71595">
        <w:rPr>
          <w:rFonts w:ascii="Arial" w:hAnsi="Arial" w:cs="Arial"/>
          <w:b/>
          <w:lang w:val="en-GB"/>
        </w:rPr>
        <w:t xml:space="preserve"> </w:t>
      </w:r>
    </w:p>
    <w:p w14:paraId="02940E95" w14:textId="77777777" w:rsidR="00335E3D" w:rsidRPr="00A71595" w:rsidRDefault="00335E3D" w:rsidP="004D4F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lang w:val="en-GB"/>
        </w:rPr>
      </w:pPr>
    </w:p>
    <w:p w14:paraId="05000FE6" w14:textId="77777777" w:rsidR="00481F33" w:rsidRPr="00A71595" w:rsidRDefault="00287CDF" w:rsidP="004D4F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en-GB"/>
        </w:rPr>
      </w:pPr>
      <w:r w:rsidRPr="00A71595">
        <w:rPr>
          <w:rFonts w:ascii="Arial" w:hAnsi="Arial" w:cs="Arial"/>
          <w:lang w:val="en-GB"/>
        </w:rPr>
        <w:t>“</w:t>
      </w:r>
      <w:r w:rsidR="009349B5" w:rsidRPr="00A71595">
        <w:rPr>
          <w:rFonts w:ascii="Arial" w:hAnsi="Arial" w:cs="Arial"/>
          <w:lang w:val="en-GB"/>
        </w:rPr>
        <w:t xml:space="preserve">These projects are the latest stage in our </w:t>
      </w:r>
      <w:r w:rsidR="000E5D3B" w:rsidRPr="00A71595">
        <w:rPr>
          <w:rFonts w:ascii="Arial" w:hAnsi="Arial" w:cs="Arial"/>
          <w:lang w:val="en-GB"/>
        </w:rPr>
        <w:t>on-going</w:t>
      </w:r>
      <w:r w:rsidR="008C645E" w:rsidRPr="00A71595">
        <w:rPr>
          <w:rFonts w:ascii="Arial" w:hAnsi="Arial" w:cs="Arial"/>
          <w:lang w:val="en-GB"/>
        </w:rPr>
        <w:t xml:space="preserve"> </w:t>
      </w:r>
      <w:r w:rsidR="009349B5" w:rsidRPr="00A71595">
        <w:rPr>
          <w:rFonts w:ascii="Arial" w:hAnsi="Arial" w:cs="Arial"/>
          <w:lang w:val="en-GB"/>
        </w:rPr>
        <w:t xml:space="preserve">work to </w:t>
      </w:r>
      <w:r w:rsidR="00795B3B" w:rsidRPr="00A71595">
        <w:rPr>
          <w:rFonts w:ascii="Arial" w:hAnsi="Arial" w:cs="Arial"/>
          <w:lang w:val="en-GB"/>
        </w:rPr>
        <w:t>meet</w:t>
      </w:r>
      <w:r w:rsidR="009349B5" w:rsidRPr="00A71595">
        <w:rPr>
          <w:rFonts w:ascii="Arial" w:hAnsi="Arial" w:cs="Arial"/>
          <w:lang w:val="en-GB"/>
        </w:rPr>
        <w:t xml:space="preserve"> the growing </w:t>
      </w:r>
      <w:r w:rsidR="006547F9" w:rsidRPr="00A71595">
        <w:rPr>
          <w:rFonts w:ascii="Arial" w:hAnsi="Arial" w:cs="Arial"/>
          <w:lang w:val="en-GB"/>
        </w:rPr>
        <w:t xml:space="preserve">safety and </w:t>
      </w:r>
      <w:r w:rsidR="009349B5" w:rsidRPr="00A71595">
        <w:rPr>
          <w:rFonts w:ascii="Arial" w:hAnsi="Arial" w:cs="Arial"/>
          <w:lang w:val="en-GB"/>
        </w:rPr>
        <w:t>environmental demands of our partners in the ports industry</w:t>
      </w:r>
      <w:r w:rsidR="008D5E58" w:rsidRPr="00A71595">
        <w:rPr>
          <w:rFonts w:ascii="Arial" w:hAnsi="Arial" w:cs="Arial"/>
          <w:lang w:val="en-GB"/>
        </w:rPr>
        <w:t xml:space="preserve"> on the west coast of the United States</w:t>
      </w:r>
      <w:r w:rsidR="00123735" w:rsidRPr="00A71595">
        <w:rPr>
          <w:rFonts w:ascii="Arial" w:hAnsi="Arial" w:cs="Arial"/>
          <w:lang w:val="en-GB"/>
        </w:rPr>
        <w:t xml:space="preserve">,” </w:t>
      </w:r>
      <w:r w:rsidR="00722C3C" w:rsidRPr="00A71595">
        <w:rPr>
          <w:rFonts w:ascii="Arial" w:hAnsi="Arial" w:cs="Arial"/>
          <w:lang w:val="en-GB"/>
        </w:rPr>
        <w:t>says</w:t>
      </w:r>
      <w:r w:rsidR="00123735" w:rsidRPr="00A71595">
        <w:rPr>
          <w:rFonts w:ascii="Arial" w:hAnsi="Arial" w:cs="Arial"/>
          <w:lang w:val="en-GB"/>
        </w:rPr>
        <w:t xml:space="preserve"> Cavotec </w:t>
      </w:r>
      <w:r w:rsidR="00EA6AA9" w:rsidRPr="00A71595">
        <w:rPr>
          <w:rFonts w:ascii="Arial" w:hAnsi="Arial" w:cs="Arial"/>
          <w:lang w:val="en-GB"/>
        </w:rPr>
        <w:t>CEO</w:t>
      </w:r>
      <w:r w:rsidR="00123735" w:rsidRPr="00A71595">
        <w:rPr>
          <w:rFonts w:ascii="Arial" w:hAnsi="Arial" w:cs="Arial"/>
          <w:lang w:val="en-GB"/>
        </w:rPr>
        <w:t xml:space="preserve">, </w:t>
      </w:r>
      <w:r w:rsidR="00EA6AA9" w:rsidRPr="00A71595">
        <w:rPr>
          <w:rFonts w:ascii="Arial" w:hAnsi="Arial" w:cs="Arial"/>
          <w:lang w:val="en-GB"/>
        </w:rPr>
        <w:t>Ottonel Popesco</w:t>
      </w:r>
      <w:r w:rsidR="00123735" w:rsidRPr="00A71595">
        <w:rPr>
          <w:rFonts w:ascii="Arial" w:hAnsi="Arial" w:cs="Arial"/>
          <w:lang w:val="en-GB"/>
        </w:rPr>
        <w:t>.</w:t>
      </w:r>
    </w:p>
    <w:p w14:paraId="6E6E8CA6" w14:textId="77777777" w:rsidR="00481F33" w:rsidRPr="00A71595" w:rsidRDefault="00481F33" w:rsidP="004D4F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en-GB"/>
        </w:rPr>
      </w:pPr>
    </w:p>
    <w:p w14:paraId="22169F94" w14:textId="77777777" w:rsidR="00123735" w:rsidRPr="00A71595" w:rsidRDefault="00481F33" w:rsidP="004D4F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en-GB"/>
        </w:rPr>
      </w:pPr>
      <w:r w:rsidRPr="00A71595">
        <w:rPr>
          <w:rFonts w:ascii="Arial" w:hAnsi="Arial" w:cs="Arial"/>
          <w:lang w:val="en-GB"/>
        </w:rPr>
        <w:t>“</w:t>
      </w:r>
      <w:r w:rsidR="00814D81" w:rsidRPr="00A71595">
        <w:rPr>
          <w:rFonts w:ascii="Arial" w:hAnsi="Arial" w:cs="Arial"/>
          <w:lang w:val="en-GB"/>
        </w:rPr>
        <w:t>With</w:t>
      </w:r>
      <w:r w:rsidRPr="00A71595">
        <w:rPr>
          <w:rFonts w:ascii="Arial" w:hAnsi="Arial" w:cs="Arial"/>
          <w:lang w:val="en-GB"/>
        </w:rPr>
        <w:t xml:space="preserve"> </w:t>
      </w:r>
      <w:r w:rsidR="000D68DA" w:rsidRPr="00A71595">
        <w:rPr>
          <w:rFonts w:ascii="Arial" w:hAnsi="Arial" w:cs="Arial"/>
          <w:lang w:val="en-GB"/>
        </w:rPr>
        <w:t xml:space="preserve">legislation </w:t>
      </w:r>
      <w:r w:rsidR="000D12CD" w:rsidRPr="00A71595">
        <w:rPr>
          <w:rFonts w:ascii="Arial" w:hAnsi="Arial" w:cs="Arial"/>
          <w:lang w:val="en-GB"/>
        </w:rPr>
        <w:t>regulating</w:t>
      </w:r>
      <w:r w:rsidRPr="00A71595">
        <w:rPr>
          <w:rFonts w:ascii="Arial" w:hAnsi="Arial" w:cs="Arial"/>
          <w:lang w:val="en-GB"/>
        </w:rPr>
        <w:t xml:space="preserve"> emissions</w:t>
      </w:r>
      <w:r w:rsidR="0022583A" w:rsidRPr="00A71595">
        <w:rPr>
          <w:rFonts w:ascii="Arial" w:hAnsi="Arial" w:cs="Arial"/>
          <w:lang w:val="en-GB"/>
        </w:rPr>
        <w:t xml:space="preserve"> at ports</w:t>
      </w:r>
      <w:r w:rsidRPr="00A71595">
        <w:rPr>
          <w:rFonts w:ascii="Arial" w:hAnsi="Arial" w:cs="Arial"/>
          <w:lang w:val="en-GB"/>
        </w:rPr>
        <w:t xml:space="preserve"> </w:t>
      </w:r>
      <w:r w:rsidR="00814D81" w:rsidRPr="00A71595">
        <w:rPr>
          <w:rFonts w:ascii="Arial" w:hAnsi="Arial" w:cs="Arial"/>
          <w:lang w:val="en-GB"/>
        </w:rPr>
        <w:t>set</w:t>
      </w:r>
      <w:r w:rsidRPr="00A71595">
        <w:rPr>
          <w:rFonts w:ascii="Arial" w:hAnsi="Arial" w:cs="Arial"/>
          <w:lang w:val="en-GB"/>
        </w:rPr>
        <w:t xml:space="preserve"> to tighten in the years ahead, we anticipate </w:t>
      </w:r>
      <w:r w:rsidR="002F77FA">
        <w:rPr>
          <w:rFonts w:ascii="Arial" w:hAnsi="Arial" w:cs="Arial"/>
          <w:lang w:val="en-GB"/>
        </w:rPr>
        <w:t>continuing</w:t>
      </w:r>
      <w:r w:rsidR="0005675B">
        <w:rPr>
          <w:rFonts w:ascii="Arial" w:hAnsi="Arial" w:cs="Arial"/>
          <w:lang w:val="en-GB"/>
        </w:rPr>
        <w:t xml:space="preserve"> to work</w:t>
      </w:r>
      <w:r w:rsidRPr="00A71595">
        <w:rPr>
          <w:rFonts w:ascii="Arial" w:hAnsi="Arial" w:cs="Arial"/>
          <w:lang w:val="en-GB"/>
        </w:rPr>
        <w:t xml:space="preserve"> with our partners </w:t>
      </w:r>
      <w:r w:rsidR="000324CB">
        <w:rPr>
          <w:rFonts w:ascii="Arial" w:hAnsi="Arial" w:cs="Arial"/>
          <w:lang w:val="en-GB"/>
        </w:rPr>
        <w:t xml:space="preserve">in the industry </w:t>
      </w:r>
      <w:r w:rsidR="003E7621">
        <w:rPr>
          <w:rFonts w:ascii="Arial" w:hAnsi="Arial" w:cs="Arial"/>
          <w:lang w:val="en-GB"/>
        </w:rPr>
        <w:t>to ensure</w:t>
      </w:r>
      <w:r w:rsidRPr="00A71595">
        <w:rPr>
          <w:rFonts w:ascii="Arial" w:hAnsi="Arial" w:cs="Arial"/>
          <w:lang w:val="en-GB"/>
        </w:rPr>
        <w:t xml:space="preserve"> </w:t>
      </w:r>
      <w:r w:rsidR="000324CB">
        <w:rPr>
          <w:rFonts w:ascii="Arial" w:hAnsi="Arial" w:cs="Arial"/>
          <w:lang w:val="en-GB"/>
        </w:rPr>
        <w:t xml:space="preserve">that </w:t>
      </w:r>
      <w:r w:rsidRPr="00A71595">
        <w:rPr>
          <w:rFonts w:ascii="Arial" w:hAnsi="Arial" w:cs="Arial"/>
          <w:lang w:val="en-GB"/>
        </w:rPr>
        <w:t>these</w:t>
      </w:r>
      <w:r w:rsidR="000324CB">
        <w:rPr>
          <w:rFonts w:ascii="Arial" w:hAnsi="Arial" w:cs="Arial"/>
          <w:lang w:val="en-GB"/>
        </w:rPr>
        <w:t xml:space="preserve"> and </w:t>
      </w:r>
      <w:r w:rsidRPr="00A71595">
        <w:rPr>
          <w:rFonts w:ascii="Arial" w:hAnsi="Arial" w:cs="Arial"/>
          <w:lang w:val="en-GB"/>
        </w:rPr>
        <w:t>ports</w:t>
      </w:r>
      <w:r w:rsidR="000324CB">
        <w:rPr>
          <w:rFonts w:ascii="Arial" w:hAnsi="Arial" w:cs="Arial"/>
          <w:lang w:val="en-GB"/>
        </w:rPr>
        <w:t xml:space="preserve"> </w:t>
      </w:r>
      <w:r w:rsidR="00DE39CB">
        <w:rPr>
          <w:rFonts w:ascii="Arial" w:hAnsi="Arial" w:cs="Arial"/>
          <w:lang w:val="en-GB"/>
        </w:rPr>
        <w:t>worldwide</w:t>
      </w:r>
      <w:r w:rsidRPr="00A71595">
        <w:rPr>
          <w:rFonts w:ascii="Arial" w:hAnsi="Arial" w:cs="Arial"/>
          <w:lang w:val="en-GB"/>
        </w:rPr>
        <w:t xml:space="preserve"> maintain their position as leading environmental performers,”</w:t>
      </w:r>
      <w:r w:rsidR="00722C3C" w:rsidRPr="00A71595">
        <w:rPr>
          <w:rFonts w:ascii="Arial" w:hAnsi="Arial" w:cs="Arial"/>
          <w:lang w:val="en-GB"/>
        </w:rPr>
        <w:t xml:space="preserve"> Pop</w:t>
      </w:r>
      <w:r w:rsidRPr="00A71595">
        <w:rPr>
          <w:rFonts w:ascii="Arial" w:hAnsi="Arial" w:cs="Arial"/>
          <w:lang w:val="en-GB"/>
        </w:rPr>
        <w:t>esco</w:t>
      </w:r>
      <w:r w:rsidR="00F46B74" w:rsidRPr="00A71595">
        <w:rPr>
          <w:rFonts w:ascii="Arial" w:hAnsi="Arial" w:cs="Arial"/>
          <w:lang w:val="en-GB"/>
        </w:rPr>
        <w:t xml:space="preserve"> adds</w:t>
      </w:r>
      <w:r w:rsidRPr="00A71595">
        <w:rPr>
          <w:rFonts w:ascii="Arial" w:hAnsi="Arial" w:cs="Arial"/>
          <w:lang w:val="en-GB"/>
        </w:rPr>
        <w:t>.</w:t>
      </w:r>
    </w:p>
    <w:p w14:paraId="58F4AEE1" w14:textId="77777777" w:rsidR="0030434F" w:rsidRPr="00A71595" w:rsidRDefault="0030434F" w:rsidP="004D4F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en-GB"/>
        </w:rPr>
      </w:pPr>
    </w:p>
    <w:p w14:paraId="3DE5DDD5" w14:textId="77777777" w:rsidR="009770F8" w:rsidRPr="00A71595" w:rsidRDefault="009770F8" w:rsidP="004D4F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en-GB"/>
        </w:rPr>
      </w:pPr>
      <w:r w:rsidRPr="00A71595">
        <w:rPr>
          <w:rFonts w:ascii="Arial" w:hAnsi="Arial" w:cs="Verdana"/>
          <w:szCs w:val="24"/>
          <w:lang w:val="en-GB"/>
        </w:rPr>
        <w:t>The Cavotec AMP equipment being supplied under these contract</w:t>
      </w:r>
      <w:r w:rsidR="001618DF">
        <w:rPr>
          <w:rFonts w:ascii="Arial" w:hAnsi="Arial" w:cs="Verdana"/>
          <w:szCs w:val="24"/>
          <w:lang w:val="en-GB"/>
        </w:rPr>
        <w:t xml:space="preserve">s includes shore power </w:t>
      </w:r>
      <w:r w:rsidRPr="00A71595">
        <w:rPr>
          <w:rFonts w:ascii="Arial" w:hAnsi="Arial" w:cs="Verdana"/>
          <w:szCs w:val="24"/>
          <w:lang w:val="en-GB"/>
        </w:rPr>
        <w:t xml:space="preserve">systems built into the quayside that enable ships to connect to grid-generated electrical power safely, quickly and easily. </w:t>
      </w:r>
      <w:r w:rsidR="005B1C5C">
        <w:rPr>
          <w:rFonts w:ascii="Arial" w:hAnsi="Arial" w:cs="Verdana"/>
          <w:szCs w:val="24"/>
          <w:lang w:val="en-GB"/>
        </w:rPr>
        <w:t>These units</w:t>
      </w:r>
      <w:r w:rsidR="00B36DEE">
        <w:rPr>
          <w:rFonts w:ascii="Arial" w:hAnsi="Arial" w:cs="Verdana"/>
          <w:szCs w:val="24"/>
          <w:lang w:val="en-GB"/>
        </w:rPr>
        <w:t xml:space="preserve"> will</w:t>
      </w:r>
      <w:r w:rsidR="005B1C5C">
        <w:rPr>
          <w:rFonts w:ascii="Arial" w:hAnsi="Arial" w:cs="Verdana"/>
          <w:szCs w:val="24"/>
          <w:lang w:val="en-GB"/>
        </w:rPr>
        <w:t xml:space="preserve"> </w:t>
      </w:r>
      <w:r w:rsidR="001618DF">
        <w:rPr>
          <w:rFonts w:ascii="Arial" w:hAnsi="Arial" w:cs="Verdana"/>
          <w:szCs w:val="24"/>
          <w:lang w:val="en-GB"/>
        </w:rPr>
        <w:t xml:space="preserve">also </w:t>
      </w:r>
      <w:r w:rsidR="00B04E11">
        <w:rPr>
          <w:rFonts w:ascii="Arial" w:hAnsi="Arial" w:cs="Verdana"/>
          <w:szCs w:val="24"/>
          <w:lang w:val="en-GB"/>
        </w:rPr>
        <w:t>incorporate</w:t>
      </w:r>
      <w:r w:rsidR="005B1C5C">
        <w:rPr>
          <w:rFonts w:ascii="Arial" w:hAnsi="Arial" w:cs="Verdana"/>
          <w:szCs w:val="24"/>
          <w:lang w:val="en-GB"/>
        </w:rPr>
        <w:t xml:space="preserve"> Cavotec</w:t>
      </w:r>
      <w:r w:rsidR="005B1C5C" w:rsidRPr="00A71595">
        <w:rPr>
          <w:rFonts w:ascii="Arial" w:hAnsi="Arial" w:cs="Arial"/>
          <w:lang w:val="en-GB"/>
        </w:rPr>
        <w:t>’</w:t>
      </w:r>
      <w:r w:rsidR="005B1C5C">
        <w:rPr>
          <w:rFonts w:ascii="Arial" w:hAnsi="Arial" w:cs="Arial"/>
          <w:lang w:val="en-GB"/>
        </w:rPr>
        <w:t xml:space="preserve">s </w:t>
      </w:r>
      <w:r w:rsidR="00E6558C">
        <w:rPr>
          <w:rFonts w:ascii="Arial" w:hAnsi="Arial" w:cs="Arial"/>
          <w:lang w:val="en-GB"/>
        </w:rPr>
        <w:t xml:space="preserve">innovative </w:t>
      </w:r>
      <w:r w:rsidR="007D3193" w:rsidRPr="00A71595">
        <w:rPr>
          <w:rFonts w:ascii="Arial" w:hAnsi="Arial" w:cs="Verdana"/>
          <w:szCs w:val="24"/>
          <w:lang w:val="en-GB"/>
        </w:rPr>
        <w:t>spring-ass</w:t>
      </w:r>
      <w:r w:rsidR="007D3193">
        <w:rPr>
          <w:rFonts w:ascii="Arial" w:hAnsi="Arial" w:cs="Verdana"/>
          <w:szCs w:val="24"/>
          <w:lang w:val="en-GB"/>
        </w:rPr>
        <w:t xml:space="preserve">isted </w:t>
      </w:r>
      <w:r w:rsidR="00E6558C" w:rsidRPr="00A71595">
        <w:rPr>
          <w:rFonts w:ascii="Arial" w:hAnsi="Arial" w:cs="Verdana"/>
          <w:szCs w:val="24"/>
          <w:lang w:val="en-GB"/>
        </w:rPr>
        <w:t>One-Hand-Lift Access Covers</w:t>
      </w:r>
      <w:r w:rsidR="00E6558C">
        <w:rPr>
          <w:rFonts w:ascii="Arial" w:hAnsi="Arial" w:cs="Verdana"/>
          <w:szCs w:val="24"/>
          <w:lang w:val="en-GB"/>
        </w:rPr>
        <w:t>.</w:t>
      </w:r>
    </w:p>
    <w:p w14:paraId="367C0407" w14:textId="77777777" w:rsidR="009770F8" w:rsidRPr="00A71595" w:rsidRDefault="009770F8" w:rsidP="004D4F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Verdana"/>
          <w:szCs w:val="24"/>
          <w:lang w:val="en-GB"/>
        </w:rPr>
      </w:pPr>
    </w:p>
    <w:p w14:paraId="4EB35D9A" w14:textId="77777777" w:rsidR="009770F8" w:rsidRPr="00A71595" w:rsidRDefault="00141134" w:rsidP="004D4F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Verdana"/>
          <w:szCs w:val="24"/>
          <w:lang w:val="en-GB"/>
        </w:rPr>
      </w:pPr>
      <w:r w:rsidRPr="00A71595">
        <w:rPr>
          <w:rFonts w:ascii="Arial" w:hAnsi="Arial" w:cs="Verdana"/>
          <w:szCs w:val="24"/>
          <w:lang w:val="en-GB"/>
        </w:rPr>
        <w:t>“</w:t>
      </w:r>
      <w:r w:rsidR="00B16A0F" w:rsidRPr="00A71595">
        <w:rPr>
          <w:rFonts w:ascii="Arial" w:hAnsi="Arial" w:cs="Verdana"/>
          <w:szCs w:val="24"/>
          <w:lang w:val="en-GB"/>
        </w:rPr>
        <w:t>Cavotec</w:t>
      </w:r>
      <w:r w:rsidR="00B16A0F" w:rsidRPr="00A71595">
        <w:rPr>
          <w:rFonts w:ascii="Arial" w:hAnsi="Arial" w:cs="Arial"/>
          <w:lang w:val="en-GB"/>
        </w:rPr>
        <w:t>’s</w:t>
      </w:r>
      <w:r w:rsidR="00B16A0F" w:rsidRPr="00A71595">
        <w:rPr>
          <w:rFonts w:ascii="Arial" w:hAnsi="Arial" w:cs="Verdana"/>
          <w:szCs w:val="24"/>
          <w:lang w:val="en-GB"/>
        </w:rPr>
        <w:t xml:space="preserve"> </w:t>
      </w:r>
      <w:r w:rsidR="009770F8" w:rsidRPr="00A71595">
        <w:rPr>
          <w:rFonts w:ascii="Arial" w:hAnsi="Arial" w:cs="Verdana"/>
          <w:szCs w:val="24"/>
          <w:lang w:val="en-GB"/>
        </w:rPr>
        <w:t xml:space="preserve">One-Hand-Lift Access Covers </w:t>
      </w:r>
      <w:r w:rsidR="001879C9">
        <w:rPr>
          <w:rFonts w:ascii="Arial" w:hAnsi="Arial" w:cs="Verdana"/>
          <w:szCs w:val="24"/>
          <w:lang w:val="en-GB"/>
        </w:rPr>
        <w:t>are safer than many alternatives</w:t>
      </w:r>
      <w:r w:rsidR="00714F60">
        <w:rPr>
          <w:rFonts w:ascii="Arial" w:hAnsi="Arial" w:cs="Verdana"/>
          <w:szCs w:val="24"/>
          <w:lang w:val="en-GB"/>
        </w:rPr>
        <w:t xml:space="preserve"> that are currently available</w:t>
      </w:r>
      <w:r w:rsidR="001879C9">
        <w:rPr>
          <w:rFonts w:ascii="Arial" w:hAnsi="Arial" w:cs="Verdana"/>
          <w:szCs w:val="24"/>
          <w:lang w:val="en-GB"/>
        </w:rPr>
        <w:t xml:space="preserve">. </w:t>
      </w:r>
      <w:r w:rsidR="00E6558C">
        <w:rPr>
          <w:rFonts w:ascii="Arial" w:hAnsi="Arial" w:cs="Verdana"/>
          <w:szCs w:val="24"/>
          <w:lang w:val="en-GB"/>
        </w:rPr>
        <w:t>Conventional</w:t>
      </w:r>
      <w:r w:rsidR="001618DF">
        <w:rPr>
          <w:rFonts w:ascii="Arial" w:hAnsi="Arial" w:cs="Verdana"/>
          <w:szCs w:val="24"/>
          <w:lang w:val="en-GB"/>
        </w:rPr>
        <w:t xml:space="preserve"> systems include</w:t>
      </w:r>
      <w:r w:rsidR="00E6558C">
        <w:rPr>
          <w:rFonts w:ascii="Arial" w:hAnsi="Arial" w:cs="Verdana"/>
          <w:szCs w:val="24"/>
          <w:lang w:val="en-GB"/>
        </w:rPr>
        <w:t xml:space="preserve"> covers </w:t>
      </w:r>
      <w:r w:rsidR="001618DF">
        <w:rPr>
          <w:rFonts w:ascii="Arial" w:hAnsi="Arial" w:cs="Verdana"/>
          <w:szCs w:val="24"/>
          <w:lang w:val="en-GB"/>
        </w:rPr>
        <w:t xml:space="preserve">with very heavy </w:t>
      </w:r>
      <w:r w:rsidR="009770F8" w:rsidRPr="00A71595">
        <w:rPr>
          <w:rFonts w:ascii="Arial" w:hAnsi="Arial" w:cs="Verdana"/>
          <w:szCs w:val="24"/>
          <w:lang w:val="en-GB"/>
        </w:rPr>
        <w:t>lift wei</w:t>
      </w:r>
      <w:r w:rsidR="00305529" w:rsidRPr="00A71595">
        <w:rPr>
          <w:rFonts w:ascii="Arial" w:hAnsi="Arial" w:cs="Verdana"/>
          <w:szCs w:val="24"/>
          <w:lang w:val="en-GB"/>
        </w:rPr>
        <w:t>ghts,</w:t>
      </w:r>
      <w:r w:rsidR="001618DF">
        <w:rPr>
          <w:rFonts w:ascii="Arial" w:hAnsi="Arial" w:cs="Verdana"/>
          <w:szCs w:val="24"/>
          <w:lang w:val="en-GB"/>
        </w:rPr>
        <w:t xml:space="preserve"> while Cavotec’s </w:t>
      </w:r>
      <w:r w:rsidR="000E5D3B">
        <w:rPr>
          <w:rFonts w:ascii="Arial" w:hAnsi="Arial" w:cs="Verdana"/>
          <w:szCs w:val="24"/>
          <w:lang w:val="en-GB"/>
        </w:rPr>
        <w:t xml:space="preserve">innovative </w:t>
      </w:r>
      <w:bookmarkStart w:id="0" w:name="_GoBack"/>
      <w:bookmarkEnd w:id="0"/>
      <w:r w:rsidR="001618DF">
        <w:rPr>
          <w:rFonts w:ascii="Arial" w:hAnsi="Arial" w:cs="Verdana"/>
          <w:szCs w:val="24"/>
          <w:lang w:val="en-GB"/>
        </w:rPr>
        <w:t xml:space="preserve">system </w:t>
      </w:r>
      <w:r w:rsidR="009770F8" w:rsidRPr="00A71595">
        <w:rPr>
          <w:rFonts w:ascii="Arial" w:hAnsi="Arial" w:cs="Verdana"/>
          <w:szCs w:val="24"/>
          <w:lang w:val="en-GB"/>
        </w:rPr>
        <w:t>help</w:t>
      </w:r>
      <w:r w:rsidR="001618DF">
        <w:rPr>
          <w:rFonts w:ascii="Arial" w:hAnsi="Arial" w:cs="Verdana"/>
          <w:szCs w:val="24"/>
          <w:lang w:val="en-GB"/>
        </w:rPr>
        <w:t>s</w:t>
      </w:r>
      <w:r w:rsidR="009770F8" w:rsidRPr="00A71595">
        <w:rPr>
          <w:rFonts w:ascii="Arial" w:hAnsi="Arial" w:cs="Verdana"/>
          <w:szCs w:val="24"/>
          <w:lang w:val="en-GB"/>
        </w:rPr>
        <w:t xml:space="preserve"> to avoid operator</w:t>
      </w:r>
      <w:r w:rsidR="00417D14">
        <w:rPr>
          <w:rFonts w:ascii="Arial" w:hAnsi="Arial" w:cs="Verdana"/>
          <w:szCs w:val="24"/>
          <w:lang w:val="en-GB"/>
        </w:rPr>
        <w:t xml:space="preserve"> stress and</w:t>
      </w:r>
      <w:r w:rsidR="009770F8" w:rsidRPr="00A71595">
        <w:rPr>
          <w:rFonts w:ascii="Arial" w:hAnsi="Arial" w:cs="Verdana"/>
          <w:szCs w:val="24"/>
          <w:lang w:val="en-GB"/>
        </w:rPr>
        <w:t xml:space="preserve"> injury by reducing</w:t>
      </w:r>
      <w:r w:rsidR="001618DF">
        <w:rPr>
          <w:rFonts w:ascii="Arial" w:hAnsi="Arial" w:cs="Verdana"/>
          <w:szCs w:val="24"/>
          <w:lang w:val="en-GB"/>
        </w:rPr>
        <w:t xml:space="preserve"> these lift weights to a minimum</w:t>
      </w:r>
      <w:r w:rsidRPr="00A71595">
        <w:rPr>
          <w:rFonts w:ascii="Arial" w:hAnsi="Arial" w:cs="Verdana"/>
          <w:szCs w:val="24"/>
          <w:lang w:val="en-GB"/>
        </w:rPr>
        <w:t>,” explains Rob Thompson, Cavotec USA Inc. West Coast Manager</w:t>
      </w:r>
      <w:r w:rsidR="009770F8" w:rsidRPr="00A71595">
        <w:rPr>
          <w:rFonts w:ascii="Arial" w:hAnsi="Arial" w:cs="Verdana"/>
          <w:szCs w:val="24"/>
          <w:lang w:val="en-GB"/>
        </w:rPr>
        <w:t>.</w:t>
      </w:r>
    </w:p>
    <w:p w14:paraId="521ACDB6" w14:textId="77777777" w:rsidR="00715880" w:rsidRPr="00A71595" w:rsidRDefault="00715880" w:rsidP="004D4F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en-GB"/>
        </w:rPr>
      </w:pPr>
    </w:p>
    <w:p w14:paraId="6952A71E" w14:textId="77777777" w:rsidR="00117757" w:rsidRPr="00A71595" w:rsidRDefault="00D92AAF" w:rsidP="004D4F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Cavotec</w:t>
      </w:r>
      <w:r w:rsidR="00117757" w:rsidRPr="00A71595">
        <w:rPr>
          <w:rFonts w:ascii="Arial" w:hAnsi="Arial" w:cs="Arial"/>
          <w:lang w:val="en-GB"/>
        </w:rPr>
        <w:t xml:space="preserve"> </w:t>
      </w:r>
      <w:r w:rsidR="00A34426" w:rsidRPr="00A71595">
        <w:rPr>
          <w:rFonts w:ascii="Arial" w:hAnsi="Arial" w:cs="Arial"/>
          <w:lang w:val="en-GB"/>
        </w:rPr>
        <w:t>engineers</w:t>
      </w:r>
      <w:r w:rsidR="009C369B" w:rsidRPr="00A71595">
        <w:rPr>
          <w:rFonts w:ascii="Arial" w:hAnsi="Arial" w:cs="Arial"/>
          <w:lang w:val="en-GB"/>
        </w:rPr>
        <w:t xml:space="preserve"> and naval architects</w:t>
      </w:r>
      <w:r w:rsidR="00A34426" w:rsidRPr="00A71595">
        <w:rPr>
          <w:rFonts w:ascii="Arial" w:hAnsi="Arial" w:cs="Arial"/>
          <w:lang w:val="en-GB"/>
        </w:rPr>
        <w:t xml:space="preserve"> have pioneered</w:t>
      </w:r>
      <w:r w:rsidR="008230F1" w:rsidRPr="00A71595">
        <w:rPr>
          <w:rFonts w:ascii="Arial" w:hAnsi="Arial" w:cs="Arial"/>
          <w:lang w:val="en-GB"/>
        </w:rPr>
        <w:t xml:space="preserve"> several </w:t>
      </w:r>
      <w:r w:rsidR="00C4304F" w:rsidRPr="00A71595">
        <w:rPr>
          <w:rFonts w:ascii="Arial" w:hAnsi="Arial" w:cs="Arial"/>
          <w:lang w:val="en-GB"/>
        </w:rPr>
        <w:t xml:space="preserve">AMP </w:t>
      </w:r>
      <w:r w:rsidR="008230F1" w:rsidRPr="00A71595">
        <w:rPr>
          <w:rFonts w:ascii="Arial" w:hAnsi="Arial" w:cs="Arial"/>
          <w:lang w:val="en-GB"/>
        </w:rPr>
        <w:t xml:space="preserve">solutions </w:t>
      </w:r>
      <w:r w:rsidR="00781813" w:rsidRPr="00A71595">
        <w:rPr>
          <w:rFonts w:ascii="Arial" w:hAnsi="Arial" w:cs="Arial"/>
          <w:lang w:val="en-GB"/>
        </w:rPr>
        <w:t>including ship-based</w:t>
      </w:r>
      <w:r w:rsidR="00C772B7">
        <w:rPr>
          <w:rFonts w:ascii="Arial" w:hAnsi="Arial" w:cs="Arial"/>
          <w:lang w:val="en-GB"/>
        </w:rPr>
        <w:t xml:space="preserve"> </w:t>
      </w:r>
      <w:r w:rsidR="00781813" w:rsidRPr="00A71595">
        <w:rPr>
          <w:rFonts w:ascii="Arial" w:hAnsi="Arial" w:cs="Arial"/>
          <w:lang w:val="en-GB"/>
        </w:rPr>
        <w:t>systems housed in shipping containers</w:t>
      </w:r>
      <w:r w:rsidR="007744AB" w:rsidRPr="00A71595">
        <w:rPr>
          <w:rFonts w:ascii="Arial" w:hAnsi="Arial" w:cs="Arial"/>
          <w:lang w:val="en-GB"/>
        </w:rPr>
        <w:t>, land-based</w:t>
      </w:r>
      <w:r w:rsidR="00DA34EA" w:rsidRPr="00A71595">
        <w:rPr>
          <w:rFonts w:ascii="Arial" w:hAnsi="Arial" w:cs="Arial"/>
          <w:lang w:val="en-GB"/>
        </w:rPr>
        <w:t xml:space="preserve"> vault versions and mobile units for maximum flexibility.</w:t>
      </w:r>
    </w:p>
    <w:p w14:paraId="22E2083C" w14:textId="77777777" w:rsidR="00E41C46" w:rsidRPr="00A71595" w:rsidRDefault="00E41C46" w:rsidP="004D4F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en-GB"/>
        </w:rPr>
      </w:pPr>
    </w:p>
    <w:p w14:paraId="5462B392" w14:textId="77777777" w:rsidR="00DE786F" w:rsidRPr="00A71595" w:rsidRDefault="001B3D59" w:rsidP="004D4F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lastRenderedPageBreak/>
        <w:t xml:space="preserve">Cavotec </w:t>
      </w:r>
      <w:r w:rsidR="00E41C46" w:rsidRPr="00A71595">
        <w:rPr>
          <w:rFonts w:ascii="Arial" w:hAnsi="Arial" w:cs="Arial"/>
          <w:lang w:val="en-GB"/>
        </w:rPr>
        <w:t xml:space="preserve">AMP </w:t>
      </w:r>
      <w:r>
        <w:rPr>
          <w:rFonts w:ascii="Arial" w:hAnsi="Arial" w:cs="Arial"/>
          <w:lang w:val="en-GB"/>
        </w:rPr>
        <w:t>systems enable</w:t>
      </w:r>
      <w:r w:rsidR="00E41C46" w:rsidRPr="00A71595">
        <w:rPr>
          <w:rFonts w:ascii="Arial" w:hAnsi="Arial" w:cs="Arial"/>
          <w:lang w:val="en-GB"/>
        </w:rPr>
        <w:t xml:space="preserve"> vessels to switch off their engines while docked and to connect to shore side electricity. Services such as </w:t>
      </w:r>
      <w:r w:rsidR="001618DF">
        <w:rPr>
          <w:rFonts w:ascii="Arial" w:hAnsi="Arial" w:cs="Arial"/>
          <w:lang w:val="en-GB"/>
        </w:rPr>
        <w:t xml:space="preserve">power supply for reefer containers, </w:t>
      </w:r>
      <w:r w:rsidR="00E41C46" w:rsidRPr="00A71595">
        <w:rPr>
          <w:rFonts w:ascii="Arial" w:hAnsi="Arial" w:cs="Arial"/>
          <w:lang w:val="en-GB"/>
        </w:rPr>
        <w:t xml:space="preserve">lighting, heating, food preparation and cargo handling </w:t>
      </w:r>
      <w:r w:rsidR="001A1F1F" w:rsidRPr="00A71595">
        <w:rPr>
          <w:rFonts w:ascii="Arial" w:hAnsi="Arial" w:cs="Arial"/>
          <w:lang w:val="en-GB"/>
        </w:rPr>
        <w:t>are</w:t>
      </w:r>
      <w:r w:rsidR="00CE196F" w:rsidRPr="00A71595">
        <w:rPr>
          <w:rFonts w:ascii="Arial" w:hAnsi="Arial" w:cs="Arial"/>
          <w:lang w:val="en-GB"/>
        </w:rPr>
        <w:t xml:space="preserve"> then</w:t>
      </w:r>
      <w:r w:rsidR="00E41C46" w:rsidRPr="00A71595">
        <w:rPr>
          <w:rFonts w:ascii="Arial" w:hAnsi="Arial" w:cs="Arial"/>
          <w:lang w:val="en-GB"/>
        </w:rPr>
        <w:t xml:space="preserve"> run directly from the port. </w:t>
      </w:r>
      <w:r w:rsidR="007427A1" w:rsidRPr="00A71595">
        <w:rPr>
          <w:rFonts w:ascii="Arial" w:hAnsi="Arial" w:cs="Arial"/>
          <w:lang w:val="en-GB"/>
        </w:rPr>
        <w:t xml:space="preserve">Switching off </w:t>
      </w:r>
      <w:r w:rsidR="00D12E41" w:rsidRPr="00A71595">
        <w:rPr>
          <w:rFonts w:ascii="Arial" w:hAnsi="Arial" w:cs="Arial"/>
          <w:lang w:val="en-GB"/>
        </w:rPr>
        <w:t>ships’</w:t>
      </w:r>
      <w:r w:rsidR="00E13BF5">
        <w:rPr>
          <w:rFonts w:ascii="Arial" w:hAnsi="Arial" w:cs="Arial"/>
          <w:lang w:val="en-GB"/>
        </w:rPr>
        <w:t xml:space="preserve"> engines and connecting to gri</w:t>
      </w:r>
      <w:r w:rsidR="007427A1" w:rsidRPr="00A71595">
        <w:rPr>
          <w:rFonts w:ascii="Arial" w:hAnsi="Arial" w:cs="Arial"/>
          <w:lang w:val="en-GB"/>
        </w:rPr>
        <w:t>d-generated electricity</w:t>
      </w:r>
      <w:r w:rsidR="00E41C46" w:rsidRPr="00A71595">
        <w:rPr>
          <w:rFonts w:ascii="Arial" w:hAnsi="Arial" w:cs="Arial"/>
          <w:lang w:val="en-GB"/>
        </w:rPr>
        <w:t xml:space="preserve"> reduces fuel consumption and </w:t>
      </w:r>
      <w:r w:rsidR="006E6B83" w:rsidRPr="00A71595">
        <w:rPr>
          <w:rFonts w:ascii="Arial" w:hAnsi="Arial" w:cs="Arial"/>
          <w:lang w:val="en-GB"/>
        </w:rPr>
        <w:t xml:space="preserve">dramatically </w:t>
      </w:r>
      <w:r w:rsidR="00974F1F">
        <w:rPr>
          <w:rFonts w:ascii="Arial" w:hAnsi="Arial" w:cs="Arial"/>
          <w:lang w:val="en-GB"/>
        </w:rPr>
        <w:t>cuts</w:t>
      </w:r>
      <w:r w:rsidR="006E6B83" w:rsidRPr="00A71595">
        <w:rPr>
          <w:rFonts w:ascii="Arial" w:hAnsi="Arial" w:cs="Arial"/>
          <w:lang w:val="en-GB"/>
        </w:rPr>
        <w:t xml:space="preserve"> particulate matter emissions</w:t>
      </w:r>
      <w:r w:rsidR="006E6B83">
        <w:rPr>
          <w:rFonts w:ascii="Arial" w:hAnsi="Arial" w:cs="Arial"/>
          <w:lang w:val="en-GB"/>
        </w:rPr>
        <w:t>, thus</w:t>
      </w:r>
      <w:r w:rsidR="006E6B83" w:rsidRPr="00A71595">
        <w:rPr>
          <w:rFonts w:ascii="Arial" w:hAnsi="Arial" w:cs="Arial"/>
          <w:lang w:val="en-GB"/>
        </w:rPr>
        <w:t xml:space="preserve"> </w:t>
      </w:r>
      <w:r w:rsidR="006E6B83">
        <w:rPr>
          <w:rFonts w:ascii="Arial" w:hAnsi="Arial" w:cs="Arial"/>
          <w:lang w:val="en-GB"/>
        </w:rPr>
        <w:t>helping</w:t>
      </w:r>
      <w:r w:rsidR="00E41C46" w:rsidRPr="00A71595">
        <w:rPr>
          <w:rFonts w:ascii="Arial" w:hAnsi="Arial" w:cs="Arial"/>
          <w:lang w:val="en-GB"/>
        </w:rPr>
        <w:t xml:space="preserve"> improve air quality in ports and surrounding communities.</w:t>
      </w:r>
    </w:p>
    <w:p w14:paraId="698FD6B5" w14:textId="77777777" w:rsidR="00FD0630" w:rsidRPr="00A71595" w:rsidRDefault="00FD0630" w:rsidP="004D4F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en-GB"/>
        </w:rPr>
      </w:pPr>
    </w:p>
    <w:p w14:paraId="4E2CC275" w14:textId="77777777" w:rsidR="00A23E8D" w:rsidRPr="00A71595" w:rsidRDefault="00FD0630" w:rsidP="004D4F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en-GB"/>
        </w:rPr>
      </w:pPr>
      <w:r w:rsidRPr="00A71595">
        <w:rPr>
          <w:rFonts w:ascii="Arial" w:hAnsi="Arial" w:cs="Arial"/>
          <w:lang w:val="en-GB"/>
        </w:rPr>
        <w:t xml:space="preserve">Cavotec’s shore power systems are </w:t>
      </w:r>
      <w:r w:rsidR="00D23F23" w:rsidRPr="00A71595">
        <w:rPr>
          <w:rFonts w:ascii="Arial" w:hAnsi="Arial" w:cs="Arial"/>
          <w:lang w:val="en-GB"/>
        </w:rPr>
        <w:t xml:space="preserve">increasingly </w:t>
      </w:r>
      <w:r w:rsidRPr="00A71595">
        <w:rPr>
          <w:rFonts w:ascii="Arial" w:hAnsi="Arial" w:cs="Arial"/>
          <w:lang w:val="en-GB"/>
        </w:rPr>
        <w:t>widely used at ports on the US west coa</w:t>
      </w:r>
      <w:r w:rsidR="00D23F23" w:rsidRPr="00A71595">
        <w:rPr>
          <w:rFonts w:ascii="Arial" w:hAnsi="Arial" w:cs="Arial"/>
          <w:lang w:val="en-GB"/>
        </w:rPr>
        <w:t xml:space="preserve">st, as well as in Canada, Europe and the Far East. </w:t>
      </w:r>
      <w:r w:rsidR="00A23E8D" w:rsidRPr="00A71595">
        <w:rPr>
          <w:rFonts w:ascii="Arial" w:hAnsi="Arial" w:cs="Arial"/>
          <w:lang w:val="en-GB"/>
        </w:rPr>
        <w:t xml:space="preserve">The first AMP system became operational at Sweden’s Port of Gothenburg in 1984. The Port of Long Beach, the Port of Oakland, </w:t>
      </w:r>
      <w:r w:rsidR="00FC6421" w:rsidRPr="00A71595">
        <w:rPr>
          <w:rFonts w:ascii="Arial" w:hAnsi="Arial" w:cs="Arial"/>
          <w:lang w:val="en-GB"/>
        </w:rPr>
        <w:t xml:space="preserve">and </w:t>
      </w:r>
      <w:r w:rsidR="00A23E8D" w:rsidRPr="00A71595">
        <w:rPr>
          <w:rFonts w:ascii="Arial" w:hAnsi="Arial" w:cs="Arial"/>
          <w:lang w:val="en-GB"/>
        </w:rPr>
        <w:t>the Port of Los Angeles</w:t>
      </w:r>
      <w:r w:rsidR="00FC6421" w:rsidRPr="00A71595">
        <w:rPr>
          <w:rFonts w:ascii="Arial" w:hAnsi="Arial" w:cs="Arial"/>
          <w:lang w:val="en-GB"/>
        </w:rPr>
        <w:t xml:space="preserve"> are</w:t>
      </w:r>
      <w:r w:rsidR="00A23E8D" w:rsidRPr="00A71595">
        <w:rPr>
          <w:rFonts w:ascii="Arial" w:hAnsi="Arial" w:cs="Arial"/>
          <w:lang w:val="en-GB"/>
        </w:rPr>
        <w:t xml:space="preserve"> among </w:t>
      </w:r>
      <w:r w:rsidR="002F4987" w:rsidRPr="00A71595">
        <w:rPr>
          <w:rFonts w:ascii="Arial" w:hAnsi="Arial" w:cs="Arial"/>
          <w:lang w:val="en-GB"/>
        </w:rPr>
        <w:t>ports on the US west coast</w:t>
      </w:r>
      <w:r w:rsidR="00A23E8D" w:rsidRPr="00A71595">
        <w:rPr>
          <w:rFonts w:ascii="Arial" w:hAnsi="Arial" w:cs="Arial"/>
          <w:lang w:val="en-GB"/>
        </w:rPr>
        <w:t xml:space="preserve"> </w:t>
      </w:r>
      <w:r w:rsidR="00FC6421" w:rsidRPr="00A71595">
        <w:rPr>
          <w:rFonts w:ascii="Arial" w:hAnsi="Arial" w:cs="Arial"/>
          <w:lang w:val="en-GB"/>
        </w:rPr>
        <w:t xml:space="preserve">that </w:t>
      </w:r>
      <w:r w:rsidR="00A23E8D" w:rsidRPr="00A71595">
        <w:rPr>
          <w:rFonts w:ascii="Arial" w:hAnsi="Arial" w:cs="Arial"/>
          <w:lang w:val="en-GB"/>
        </w:rPr>
        <w:t xml:space="preserve">have </w:t>
      </w:r>
      <w:r w:rsidR="009E0022" w:rsidRPr="00A71595">
        <w:rPr>
          <w:rFonts w:ascii="Arial" w:hAnsi="Arial" w:cs="Arial"/>
          <w:lang w:val="en-GB"/>
        </w:rPr>
        <w:t>subsequently</w:t>
      </w:r>
      <w:r w:rsidR="00A23E8D" w:rsidRPr="00A71595">
        <w:rPr>
          <w:rFonts w:ascii="Arial" w:hAnsi="Arial" w:cs="Arial"/>
          <w:lang w:val="en-GB"/>
        </w:rPr>
        <w:t xml:space="preserve"> introduced the technology.</w:t>
      </w:r>
    </w:p>
    <w:p w14:paraId="262CE124" w14:textId="77777777" w:rsidR="00881000" w:rsidRPr="00A71595" w:rsidRDefault="00881000" w:rsidP="004D4F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Arial" w:hAnsi="Arial" w:cs="Verdana"/>
          <w:color w:val="000000"/>
          <w:szCs w:val="24"/>
          <w:lang w:val="en-GB"/>
        </w:rPr>
      </w:pPr>
    </w:p>
    <w:p w14:paraId="22C5E55E" w14:textId="77777777" w:rsidR="005E4CB0" w:rsidRPr="00A71595" w:rsidRDefault="00C51D0E" w:rsidP="004D4F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en-GB"/>
        </w:rPr>
      </w:pPr>
      <w:r w:rsidRPr="00A71595">
        <w:rPr>
          <w:rFonts w:ascii="Arial" w:hAnsi="Arial" w:cs="Verdana"/>
          <w:color w:val="1D1D1D"/>
          <w:szCs w:val="24"/>
          <w:lang w:val="en-GB"/>
        </w:rPr>
        <w:t xml:space="preserve">In addition to shore power systems, </w:t>
      </w:r>
      <w:r w:rsidR="00ED3F26" w:rsidRPr="00A71595">
        <w:rPr>
          <w:rFonts w:ascii="Arial" w:hAnsi="Arial" w:cs="Verdana"/>
          <w:color w:val="1D1D1D"/>
          <w:szCs w:val="24"/>
          <w:lang w:val="en-GB"/>
        </w:rPr>
        <w:t>Cavotec</w:t>
      </w:r>
      <w:r w:rsidR="00881000" w:rsidRPr="00A71595">
        <w:rPr>
          <w:rFonts w:ascii="Arial" w:hAnsi="Arial" w:cs="Verdana"/>
          <w:color w:val="1D1D1D"/>
          <w:szCs w:val="24"/>
          <w:lang w:val="en-GB"/>
        </w:rPr>
        <w:t xml:space="preserve"> manufacture</w:t>
      </w:r>
      <w:r w:rsidR="00ED3F26" w:rsidRPr="00A71595">
        <w:rPr>
          <w:rFonts w:ascii="Arial" w:hAnsi="Arial" w:cs="Verdana"/>
          <w:color w:val="1D1D1D"/>
          <w:szCs w:val="24"/>
          <w:lang w:val="en-GB"/>
        </w:rPr>
        <w:t>s</w:t>
      </w:r>
      <w:r w:rsidR="00881000" w:rsidRPr="00A71595">
        <w:rPr>
          <w:rFonts w:ascii="Arial" w:hAnsi="Arial" w:cs="Verdana"/>
          <w:color w:val="1D1D1D"/>
          <w:szCs w:val="24"/>
          <w:lang w:val="en-GB"/>
        </w:rPr>
        <w:t xml:space="preserve"> </w:t>
      </w:r>
      <w:r w:rsidRPr="00A71595">
        <w:rPr>
          <w:rFonts w:ascii="Arial" w:hAnsi="Arial" w:cs="Arial"/>
          <w:lang w:val="en-GB"/>
        </w:rPr>
        <w:t>a diverse range of advanced technologies that help ports around the world to operate</w:t>
      </w:r>
      <w:r w:rsidRPr="00A71595">
        <w:rPr>
          <w:rFonts w:ascii="Arial" w:hAnsi="Arial" w:cs="Verdana"/>
          <w:color w:val="1D1D1D"/>
          <w:szCs w:val="24"/>
          <w:lang w:val="en-GB"/>
        </w:rPr>
        <w:t xml:space="preserve"> </w:t>
      </w:r>
      <w:r w:rsidR="00FD0630" w:rsidRPr="00A71595">
        <w:rPr>
          <w:rFonts w:ascii="Arial" w:hAnsi="Arial" w:cs="Arial"/>
          <w:lang w:val="en-GB"/>
        </w:rPr>
        <w:t xml:space="preserve">safely, efficiently and sustainably. </w:t>
      </w:r>
      <w:r w:rsidR="00105033">
        <w:rPr>
          <w:rFonts w:ascii="Arial" w:hAnsi="Arial" w:cs="Verdana"/>
          <w:color w:val="1D1D1D"/>
          <w:szCs w:val="24"/>
          <w:lang w:val="en-GB"/>
        </w:rPr>
        <w:t>The</w:t>
      </w:r>
      <w:r w:rsidR="00FD0630" w:rsidRPr="00A71595">
        <w:rPr>
          <w:rFonts w:ascii="Arial" w:hAnsi="Arial" w:cs="Verdana"/>
          <w:color w:val="1D1D1D"/>
          <w:szCs w:val="24"/>
          <w:lang w:val="en-GB"/>
        </w:rPr>
        <w:t>s</w:t>
      </w:r>
      <w:r w:rsidR="00105033">
        <w:rPr>
          <w:rFonts w:ascii="Arial" w:hAnsi="Arial" w:cs="Verdana"/>
          <w:color w:val="1D1D1D"/>
          <w:szCs w:val="24"/>
          <w:lang w:val="en-GB"/>
        </w:rPr>
        <w:t>e</w:t>
      </w:r>
      <w:r w:rsidR="00FD0630" w:rsidRPr="00A71595">
        <w:rPr>
          <w:rFonts w:ascii="Arial" w:hAnsi="Arial" w:cs="Verdana"/>
          <w:color w:val="1D1D1D"/>
          <w:szCs w:val="24"/>
          <w:lang w:val="en-GB"/>
        </w:rPr>
        <w:t xml:space="preserve"> products include </w:t>
      </w:r>
      <w:r w:rsidR="00881000" w:rsidRPr="00A71595">
        <w:rPr>
          <w:rFonts w:ascii="Arial" w:hAnsi="Arial" w:cs="Verdana"/>
          <w:color w:val="1D1D1D"/>
          <w:szCs w:val="24"/>
          <w:lang w:val="en-GB"/>
        </w:rPr>
        <w:t xml:space="preserve">automated mooring systems, </w:t>
      </w:r>
      <w:proofErr w:type="spellStart"/>
      <w:r w:rsidR="00881000" w:rsidRPr="00A71595">
        <w:rPr>
          <w:rFonts w:ascii="Arial" w:hAnsi="Arial" w:cs="Verdana"/>
          <w:color w:val="1D1D1D"/>
          <w:szCs w:val="24"/>
          <w:lang w:val="en-GB"/>
        </w:rPr>
        <w:t>Panzerbelt</w:t>
      </w:r>
      <w:proofErr w:type="spellEnd"/>
      <w:r w:rsidR="00881000" w:rsidRPr="00A71595">
        <w:rPr>
          <w:rFonts w:ascii="Arial" w:hAnsi="Arial" w:cs="Verdana"/>
          <w:color w:val="1D1D1D"/>
          <w:szCs w:val="24"/>
          <w:lang w:val="en-GB"/>
        </w:rPr>
        <w:t xml:space="preserve"> cable protection systems, crane controllers, marine propulsion slip rings, power chains and connectors, radio remote controls, motorised cable reels and steel chains.</w:t>
      </w:r>
    </w:p>
    <w:p w14:paraId="1CFCFEF9" w14:textId="77777777" w:rsidR="00D734F8" w:rsidRPr="00A71595" w:rsidRDefault="00D734F8" w:rsidP="00276F2E">
      <w:pPr>
        <w:spacing w:after="0" w:line="360" w:lineRule="auto"/>
        <w:jc w:val="both"/>
        <w:rPr>
          <w:rFonts w:ascii="Arial" w:hAnsi="Arial" w:cs="Arial"/>
          <w:noProof/>
          <w:szCs w:val="18"/>
          <w:lang w:val="en-GB" w:eastAsia="it-IT"/>
        </w:rPr>
      </w:pPr>
    </w:p>
    <w:p w14:paraId="30CE564C" w14:textId="77777777" w:rsidR="00471F96" w:rsidRPr="00A71595" w:rsidRDefault="00662A99" w:rsidP="00276F2E">
      <w:pPr>
        <w:spacing w:after="0" w:line="360" w:lineRule="auto"/>
        <w:jc w:val="both"/>
        <w:rPr>
          <w:rFonts w:ascii="Arial" w:hAnsi="Arial" w:cs="Arial"/>
          <w:noProof/>
          <w:szCs w:val="18"/>
          <w:lang w:val="en-GB" w:eastAsia="it-IT"/>
        </w:rPr>
      </w:pPr>
      <w:r w:rsidRPr="00A71595">
        <w:rPr>
          <w:rFonts w:ascii="Arial" w:hAnsi="Arial" w:cs="Arial"/>
          <w:noProof/>
          <w:szCs w:val="18"/>
          <w:lang w:val="en-GB" w:eastAsia="it-IT"/>
        </w:rPr>
        <w:t xml:space="preserve">For further details on this </w:t>
      </w:r>
      <w:r w:rsidR="00B2367D" w:rsidRPr="00A71595">
        <w:rPr>
          <w:rFonts w:ascii="Arial" w:hAnsi="Arial" w:cs="Arial"/>
          <w:noProof/>
          <w:szCs w:val="18"/>
          <w:lang w:val="en-GB" w:eastAsia="it-IT"/>
        </w:rPr>
        <w:t>press release</w:t>
      </w:r>
      <w:r w:rsidRPr="00A71595">
        <w:rPr>
          <w:rFonts w:ascii="Arial" w:hAnsi="Arial" w:cs="Arial"/>
          <w:noProof/>
          <w:szCs w:val="18"/>
          <w:lang w:val="en-GB" w:eastAsia="it-IT"/>
        </w:rPr>
        <w:t xml:space="preserve">, contact Michael Scheepers, Director Investor Relations &amp; PR, at </w:t>
      </w:r>
      <w:hyperlink r:id="rId9" w:history="1">
        <w:r w:rsidRPr="00A71595">
          <w:rPr>
            <w:rStyle w:val="Hyperlink"/>
            <w:rFonts w:ascii="Arial" w:hAnsi="Arial" w:cs="Arial"/>
            <w:noProof/>
            <w:szCs w:val="18"/>
            <w:lang w:val="en-GB" w:eastAsia="it-IT"/>
          </w:rPr>
          <w:t>michael.scheepers@cavotec.com</w:t>
        </w:r>
      </w:hyperlink>
      <w:r w:rsidRPr="00A71595">
        <w:rPr>
          <w:rFonts w:ascii="Arial" w:hAnsi="Arial" w:cs="Arial"/>
          <w:noProof/>
          <w:szCs w:val="18"/>
          <w:lang w:val="en-GB" w:eastAsia="it-IT"/>
        </w:rPr>
        <w:t xml:space="preserve">. </w:t>
      </w:r>
    </w:p>
    <w:p w14:paraId="76D17227" w14:textId="77777777" w:rsidR="00471F96" w:rsidRPr="00A71595" w:rsidRDefault="00471F96" w:rsidP="00276F2E">
      <w:pPr>
        <w:spacing w:after="0" w:line="360" w:lineRule="auto"/>
        <w:jc w:val="both"/>
        <w:rPr>
          <w:rFonts w:ascii="Arial" w:hAnsi="Arial" w:cs="Arial"/>
          <w:noProof/>
          <w:szCs w:val="18"/>
          <w:lang w:val="en-GB" w:eastAsia="it-IT"/>
        </w:rPr>
      </w:pPr>
    </w:p>
    <w:p w14:paraId="5C154C7C" w14:textId="77777777" w:rsidR="00817836" w:rsidRPr="007B3F57" w:rsidRDefault="00662A99" w:rsidP="007B3F57">
      <w:pPr>
        <w:spacing w:after="0" w:line="360" w:lineRule="auto"/>
        <w:jc w:val="both"/>
        <w:rPr>
          <w:rFonts w:ascii="Arial" w:hAnsi="Arial"/>
          <w:lang w:val="en-GB"/>
        </w:rPr>
      </w:pPr>
      <w:r w:rsidRPr="00A71595">
        <w:rPr>
          <w:rFonts w:ascii="Arial" w:hAnsi="Arial" w:cs="Arial"/>
          <w:noProof/>
          <w:szCs w:val="18"/>
          <w:lang w:val="en-GB" w:eastAsia="it-IT"/>
        </w:rPr>
        <w:t xml:space="preserve">Cavotec is a leading global engineering group, developing innovative technologies that enable the maritime, airports, mining and tunnelling, and general industry sectors </w:t>
      </w:r>
      <w:r w:rsidR="0051012B" w:rsidRPr="00A71595">
        <w:rPr>
          <w:rFonts w:ascii="Arial" w:hAnsi="Arial" w:cs="Arial"/>
          <w:noProof/>
          <w:szCs w:val="18"/>
          <w:lang w:val="en-GB" w:eastAsia="it-IT"/>
        </w:rPr>
        <w:t xml:space="preserve">to </w:t>
      </w:r>
      <w:r w:rsidRPr="00A71595">
        <w:rPr>
          <w:rFonts w:ascii="Arial" w:hAnsi="Arial" w:cs="Arial"/>
          <w:noProof/>
          <w:szCs w:val="18"/>
          <w:lang w:val="en-GB" w:eastAsia="it-IT"/>
        </w:rPr>
        <w:t>operate more sustainably. To find out more abo</w:t>
      </w:r>
      <w:r w:rsidR="00FD5ED6">
        <w:rPr>
          <w:rFonts w:ascii="Arial" w:hAnsi="Arial" w:cs="Arial"/>
          <w:noProof/>
          <w:szCs w:val="18"/>
          <w:lang w:val="en-GB" w:eastAsia="it-IT"/>
        </w:rPr>
        <w:t>ut Cavotec, visit our website:</w:t>
      </w:r>
      <w:r w:rsidRPr="00A71595">
        <w:rPr>
          <w:rFonts w:ascii="Arial" w:hAnsi="Arial" w:cs="Arial"/>
          <w:noProof/>
          <w:szCs w:val="18"/>
          <w:lang w:val="en-GB" w:eastAsia="it-IT"/>
        </w:rPr>
        <w:t xml:space="preserve"> </w:t>
      </w:r>
      <w:hyperlink r:id="rId10" w:history="1">
        <w:r w:rsidR="003610B2" w:rsidRPr="00A71595">
          <w:rPr>
            <w:rStyle w:val="Hyperlink"/>
            <w:rFonts w:ascii="Arial" w:hAnsi="Arial" w:cs="Arial"/>
            <w:noProof/>
            <w:szCs w:val="18"/>
            <w:lang w:val="en-GB" w:eastAsia="it-IT"/>
          </w:rPr>
          <w:t>www.cavotec.com</w:t>
        </w:r>
      </w:hyperlink>
      <w:r w:rsidRPr="00A71595">
        <w:rPr>
          <w:rFonts w:ascii="Arial" w:hAnsi="Arial" w:cs="Arial"/>
          <w:noProof/>
          <w:szCs w:val="18"/>
          <w:lang w:val="en-GB" w:eastAsia="it-IT"/>
        </w:rPr>
        <w:t xml:space="preserve">. For updates on Cavotec projects, technologies and industry news, take a look at our </w:t>
      </w:r>
      <w:hyperlink r:id="rId11" w:history="1">
        <w:r w:rsidRPr="00F56C13">
          <w:rPr>
            <w:rStyle w:val="Hyperlink"/>
            <w:rFonts w:ascii="Arial" w:hAnsi="Arial" w:cs="Arial"/>
            <w:noProof/>
            <w:szCs w:val="18"/>
            <w:lang w:val="en-GB" w:eastAsia="it-IT"/>
          </w:rPr>
          <w:t>blog</w:t>
        </w:r>
      </w:hyperlink>
      <w:r w:rsidRPr="00A71595">
        <w:rPr>
          <w:rFonts w:ascii="Arial" w:hAnsi="Arial" w:cs="Arial"/>
          <w:noProof/>
          <w:szCs w:val="18"/>
          <w:lang w:val="en-GB" w:eastAsia="it-IT"/>
        </w:rPr>
        <w:t xml:space="preserve">, or follow us on </w:t>
      </w:r>
      <w:hyperlink r:id="rId12" w:history="1">
        <w:r w:rsidRPr="00A71595">
          <w:rPr>
            <w:rStyle w:val="Hyperlink"/>
            <w:rFonts w:ascii="Arial" w:hAnsi="Arial" w:cs="Arial"/>
            <w:noProof/>
            <w:szCs w:val="18"/>
            <w:lang w:val="en-GB" w:eastAsia="it-IT"/>
          </w:rPr>
          <w:t>Facebook</w:t>
        </w:r>
      </w:hyperlink>
      <w:r w:rsidRPr="00A71595">
        <w:rPr>
          <w:rFonts w:ascii="Arial" w:hAnsi="Arial" w:cs="Arial"/>
          <w:noProof/>
          <w:szCs w:val="18"/>
          <w:lang w:val="en-GB" w:eastAsia="it-IT"/>
        </w:rPr>
        <w:t xml:space="preserve"> or </w:t>
      </w:r>
      <w:hyperlink r:id="rId13" w:anchor="!/CavotecGroup" w:history="1">
        <w:r w:rsidRPr="00A71595">
          <w:rPr>
            <w:rStyle w:val="Hyperlink"/>
            <w:rFonts w:ascii="Arial" w:hAnsi="Arial" w:cs="Arial"/>
            <w:noProof/>
            <w:szCs w:val="18"/>
            <w:lang w:val="en-GB" w:eastAsia="it-IT"/>
          </w:rPr>
          <w:t>Twitter</w:t>
        </w:r>
      </w:hyperlink>
      <w:r w:rsidR="00FF627A" w:rsidRPr="00A71595">
        <w:rPr>
          <w:rFonts w:ascii="Arial" w:hAnsi="Arial"/>
          <w:lang w:val="en-GB"/>
        </w:rPr>
        <w:t>.</w:t>
      </w:r>
    </w:p>
    <w:sectPr w:rsidR="00817836" w:rsidRPr="007B3F57" w:rsidSect="00C772B7">
      <w:headerReference w:type="default" r:id="rId14"/>
      <w:footerReference w:type="default" r:id="rId15"/>
      <w:pgSz w:w="11906" w:h="16838"/>
      <w:pgMar w:top="3969" w:right="1134" w:bottom="22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054281" w14:textId="77777777" w:rsidR="006D4596" w:rsidRDefault="006D4596" w:rsidP="001D028C">
      <w:pPr>
        <w:spacing w:after="0" w:line="240" w:lineRule="auto"/>
      </w:pPr>
      <w:r>
        <w:separator/>
      </w:r>
    </w:p>
  </w:endnote>
  <w:endnote w:type="continuationSeparator" w:id="0">
    <w:p w14:paraId="6CE42879" w14:textId="77777777" w:rsidR="006D4596" w:rsidRDefault="006D4596" w:rsidP="001D0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F4E349" w14:textId="77777777" w:rsidR="006D4596" w:rsidRPr="0088517C" w:rsidRDefault="006D4596">
    <w:pPr>
      <w:pStyle w:val="Footer"/>
      <w:rPr>
        <w:rFonts w:ascii="Arial" w:hAnsi="Arial" w:cs="Arial"/>
        <w:color w:val="000000" w:themeColor="text1"/>
        <w:sz w:val="18"/>
        <w:szCs w:val="18"/>
        <w:lang w:val="de-CH"/>
      </w:rPr>
    </w:pPr>
    <w:r>
      <w:rPr>
        <w:rFonts w:ascii="Arial" w:hAnsi="Arial" w:cs="Arial"/>
        <w:noProof/>
        <w:color w:val="000000" w:themeColor="text1"/>
        <w:sz w:val="18"/>
        <w:szCs w:val="18"/>
        <w:lang w:val="en-US"/>
      </w:rPr>
      <w:drawing>
        <wp:anchor distT="0" distB="0" distL="114300" distR="114300" simplePos="0" relativeHeight="251661312" behindDoc="1" locked="0" layoutInCell="1" allowOverlap="1" wp14:anchorId="2B8ABBCD" wp14:editId="0453746E">
          <wp:simplePos x="0" y="0"/>
          <wp:positionH relativeFrom="column">
            <wp:posOffset>4386580</wp:posOffset>
          </wp:positionH>
          <wp:positionV relativeFrom="paragraph">
            <wp:posOffset>-327660</wp:posOffset>
          </wp:positionV>
          <wp:extent cx="1913890" cy="731520"/>
          <wp:effectExtent l="0" t="0" r="0" b="0"/>
          <wp:wrapThrough wrapText="bothSides">
            <wp:wrapPolygon edited="0">
              <wp:start x="0" y="0"/>
              <wp:lineTo x="0" y="20813"/>
              <wp:lineTo x="21285" y="20813"/>
              <wp:lineTo x="21285" y="0"/>
              <wp:lineTo x="0" y="0"/>
            </wp:wrapPolygon>
          </wp:wrapThrough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votec inspired engineeri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3890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618DF">
      <w:rPr>
        <w:rFonts w:ascii="Arial" w:hAnsi="Arial" w:cs="Arial"/>
        <w:noProof/>
        <w:color w:val="000000" w:themeColor="text1"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A641FB" wp14:editId="553DFF7E">
              <wp:simplePos x="0" y="0"/>
              <wp:positionH relativeFrom="column">
                <wp:posOffset>-97790</wp:posOffset>
              </wp:positionH>
              <wp:positionV relativeFrom="paragraph">
                <wp:posOffset>-348615</wp:posOffset>
              </wp:positionV>
              <wp:extent cx="1121410" cy="327660"/>
              <wp:effectExtent l="0" t="0" r="0" b="254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21410" cy="327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015728" w14:textId="77777777" w:rsidR="006D4596" w:rsidRPr="003172A9" w:rsidRDefault="006D4596">
                          <w:pPr>
                            <w:rPr>
                              <w:rFonts w:ascii="Arial" w:hAnsi="Arial" w:cs="Arial"/>
                              <w:color w:val="E56020"/>
                              <w:sz w:val="18"/>
                              <w:szCs w:val="18"/>
                              <w:lang w:val="de-CH"/>
                            </w:rPr>
                          </w:pPr>
                          <w:r w:rsidRPr="003172A9">
                            <w:rPr>
                              <w:rFonts w:ascii="Arial" w:hAnsi="Arial" w:cs="Arial"/>
                              <w:color w:val="E56020"/>
                              <w:sz w:val="18"/>
                              <w:szCs w:val="18"/>
                              <w:lang w:val="de-CH"/>
                            </w:rPr>
                            <w:t xml:space="preserve">Page </w:t>
                          </w:r>
                          <w:r w:rsidR="000E5D3B">
                            <w:fldChar w:fldCharType="begin"/>
                          </w:r>
                          <w:r w:rsidR="000E5D3B">
                            <w:instrText xml:space="preserve"> PAGE  \* Arabic  \* MERGEFORMAT </w:instrText>
                          </w:r>
                          <w:r w:rsidR="000E5D3B">
                            <w:fldChar w:fldCharType="separate"/>
                          </w:r>
                          <w:r w:rsidR="000E5D3B" w:rsidRPr="000E5D3B">
                            <w:rPr>
                              <w:rFonts w:ascii="Arial" w:hAnsi="Arial" w:cs="Arial"/>
                              <w:b/>
                              <w:noProof/>
                              <w:color w:val="E56020"/>
                              <w:sz w:val="18"/>
                              <w:szCs w:val="18"/>
                              <w:lang w:val="de-CH"/>
                            </w:rPr>
                            <w:t>2</w:t>
                          </w:r>
                          <w:r w:rsidR="000E5D3B">
                            <w:rPr>
                              <w:rFonts w:ascii="Arial" w:hAnsi="Arial" w:cs="Arial"/>
                              <w:b/>
                              <w:noProof/>
                              <w:color w:val="E56020"/>
                              <w:sz w:val="18"/>
                              <w:szCs w:val="18"/>
                              <w:lang w:val="de-CH"/>
                            </w:rPr>
                            <w:fldChar w:fldCharType="end"/>
                          </w:r>
                          <w:r w:rsidRPr="003172A9">
                            <w:rPr>
                              <w:rFonts w:ascii="Arial" w:hAnsi="Arial" w:cs="Arial"/>
                              <w:color w:val="E56020"/>
                              <w:sz w:val="18"/>
                              <w:szCs w:val="18"/>
                              <w:lang w:val="de-CH"/>
                            </w:rPr>
                            <w:t xml:space="preserve"> </w:t>
                          </w:r>
                          <w:proofErr w:type="spellStart"/>
                          <w:r w:rsidRPr="003172A9">
                            <w:rPr>
                              <w:rFonts w:ascii="Arial" w:hAnsi="Arial" w:cs="Arial"/>
                              <w:color w:val="E56020"/>
                              <w:sz w:val="18"/>
                              <w:szCs w:val="18"/>
                              <w:lang w:val="de-CH"/>
                            </w:rPr>
                            <w:t>of</w:t>
                          </w:r>
                          <w:proofErr w:type="spellEnd"/>
                          <w:r w:rsidRPr="003172A9">
                            <w:rPr>
                              <w:rFonts w:ascii="Arial" w:hAnsi="Arial" w:cs="Arial"/>
                              <w:color w:val="E56020"/>
                              <w:sz w:val="18"/>
                              <w:szCs w:val="18"/>
                              <w:lang w:val="de-CH"/>
                            </w:rPr>
                            <w:t xml:space="preserve"> </w:t>
                          </w:r>
                          <w:r w:rsidR="000E5D3B">
                            <w:fldChar w:fldCharType="begin"/>
                          </w:r>
                          <w:r w:rsidR="000E5D3B">
                            <w:instrText xml:space="preserve"> NUMPAGES  \* Arabic  \* MERGEFORMAT </w:instrText>
                          </w:r>
                          <w:r w:rsidR="000E5D3B">
                            <w:fldChar w:fldCharType="separate"/>
                          </w:r>
                          <w:r w:rsidR="000E5D3B" w:rsidRPr="000E5D3B">
                            <w:rPr>
                              <w:rFonts w:ascii="Arial" w:hAnsi="Arial" w:cs="Arial"/>
                              <w:b/>
                              <w:noProof/>
                              <w:color w:val="E56020"/>
                              <w:sz w:val="18"/>
                              <w:szCs w:val="18"/>
                              <w:lang w:val="de-CH"/>
                            </w:rPr>
                            <w:t>2</w:t>
                          </w:r>
                          <w:r w:rsidR="000E5D3B">
                            <w:rPr>
                              <w:rFonts w:ascii="Arial" w:hAnsi="Arial" w:cs="Arial"/>
                              <w:b/>
                              <w:noProof/>
                              <w:color w:val="E56020"/>
                              <w:sz w:val="18"/>
                              <w:szCs w:val="18"/>
                              <w:lang w:val="de-CH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30" type="#_x0000_t202" style="position:absolute;margin-left:-7.65pt;margin-top:-27.4pt;width:88.3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3XUxo0CAACCBQAADgAAAGRycy9lMm9Eb2MueG1srFTfT9swEH6ftP/B8vtIU0rZoqaoAzFNqgAN&#10;Jp5dx24jbJ9nu026v56zk7QV2wvTXhLb993v72521WpFdsL5GkxJ87MRJcJwqGqzLunPp9tPnynx&#10;gZmKKTCipHvh6dX844dZYwsxhg2oSjiCRowvGlvSTQi2yDLPN0IzfwZWGBRKcJoFvLp1VjnWoHWt&#10;svFoNM0acJV1wIX3+HrTCek82ZdS8HAvpReBqJJibCF9Xfqu4jebz1ixdsxuat6Hwf4hCs1qg04P&#10;pm5YYGTr6j9M6Zo78CDDGQedgZQ1FykHzCYfvcnmccOsSLlgcbw9lMn/P7P8bvfgSF2VdEqJYRpb&#10;9CTaQL5CS6axOo31BYIeLcJCi8/Y5ZSpt0vgLx4h2QmmU/CIjtVopdPxj3kSVMQG7A9Fj154tJaP&#10;80mOIo6y8/HldJq6kh21rfPhmwBN4qGkDpuaImC7pQ/RPysGSHRm4LZWKjVWGdJgZucXo6RwkKCG&#10;MhErEkV6MzGNLvJ0CnslIkaZH0JiiVIC8SGRU1wrR3YMacU4FybksVjJLqIjSmIQ71Hs8ceo3qPc&#10;5TF4BhMOyro24LqGxZk6hl29DCHLDt830nd5xxKEdtUmbowHJqyg2iMRHHSD5C2/rbEpS+bDA3M4&#10;OdhH3AbhHj9SARYf+hMlG3C///Ye8UholFLS4CSW1P/aMicoUd8NUv1LPpnE0U2XycXlGC/uVLI6&#10;lZitvgbsSo57x/J0jPighqN0oJ9xaSyiVxQxw9F3ScNwvA7dfsClw8VikUA4rJaFpXm0fOB/pNxT&#10;+8yc7XkZkNF3MMwsK97Qs8PG9hpYbAPIOnE31rmral9/HPREpH4pxU1yek+o4+qcvwIAAP//AwBQ&#10;SwMEFAAGAAgAAAAhALwyLIngAAAACgEAAA8AAABkcnMvZG93bnJldi54bWxMj0FPwzAMhe9I/IfI&#10;SNy2tBsbU2k6TQguSAhtTJp285rQFBKnNNlW/j3eCW7289Pz98rl4J04mT62gRTk4wyEoTrolhoF&#10;2/fn0QJETEgaXSCj4MdEWFbXVyUWOpxpbU6b1AgOoVigAptSV0gZa2s8xnHoDPHtI/QeE699I3WP&#10;Zw73Tk6ybC49tsQfLHbm0Zr6a3P0Cu4Xe20/+5dhu3tdfdu3TronlErd3gyrBxDJDOnPDBd8RoeK&#10;mQ7hSDoKp2CUz6Zs5WF2xx0ujnnOyoGV6QRkVcr/FapfAAAA//8DAFBLAQItABQABgAIAAAAIQDk&#10;mcPA+wAAAOEBAAATAAAAAAAAAAAAAAAAAAAAAABbQ29udGVudF9UeXBlc10ueG1sUEsBAi0AFAAG&#10;AAgAAAAhACOyauHXAAAAlAEAAAsAAAAAAAAAAAAAAAAALAEAAF9yZWxzLy5yZWxzUEsBAi0AFAAG&#10;AAgAAAAhAD911MaNAgAAggUAAA4AAAAAAAAAAAAAAAAALAIAAGRycy9lMm9Eb2MueG1sUEsBAi0A&#10;FAAGAAgAAAAhALwyLIngAAAACgEAAA8AAAAAAAAAAAAAAAAA5QQAAGRycy9kb3ducmV2LnhtbFBL&#10;BQYAAAAABAAEAPMAAADyBQAAAAA=&#10;" filled="f" stroked="f" strokeweight=".5pt">
              <v:path arrowok="t"/>
              <v:textbox>
                <w:txbxContent>
                  <w:p w14:paraId="4F015728" w14:textId="77777777" w:rsidR="006D4596" w:rsidRPr="003172A9" w:rsidRDefault="006D4596">
                    <w:pPr>
                      <w:rPr>
                        <w:rFonts w:ascii="Arial" w:hAnsi="Arial" w:cs="Arial"/>
                        <w:color w:val="E56020"/>
                        <w:sz w:val="18"/>
                        <w:szCs w:val="18"/>
                        <w:lang w:val="de-CH"/>
                      </w:rPr>
                    </w:pPr>
                    <w:r w:rsidRPr="003172A9">
                      <w:rPr>
                        <w:rFonts w:ascii="Arial" w:hAnsi="Arial" w:cs="Arial"/>
                        <w:color w:val="E56020"/>
                        <w:sz w:val="18"/>
                        <w:szCs w:val="18"/>
                        <w:lang w:val="de-CH"/>
                      </w:rPr>
                      <w:t xml:space="preserve">Page </w:t>
                    </w:r>
                    <w:r w:rsidR="000E5D3B">
                      <w:fldChar w:fldCharType="begin"/>
                    </w:r>
                    <w:r w:rsidR="000E5D3B">
                      <w:instrText xml:space="preserve"> PAGE  \* Arabic  \* MERGEFORMAT </w:instrText>
                    </w:r>
                    <w:r w:rsidR="000E5D3B">
                      <w:fldChar w:fldCharType="separate"/>
                    </w:r>
                    <w:r w:rsidR="000E5D3B" w:rsidRPr="000E5D3B">
                      <w:rPr>
                        <w:rFonts w:ascii="Arial" w:hAnsi="Arial" w:cs="Arial"/>
                        <w:b/>
                        <w:noProof/>
                        <w:color w:val="E56020"/>
                        <w:sz w:val="18"/>
                        <w:szCs w:val="18"/>
                        <w:lang w:val="de-CH"/>
                      </w:rPr>
                      <w:t>2</w:t>
                    </w:r>
                    <w:r w:rsidR="000E5D3B">
                      <w:rPr>
                        <w:rFonts w:ascii="Arial" w:hAnsi="Arial" w:cs="Arial"/>
                        <w:b/>
                        <w:noProof/>
                        <w:color w:val="E56020"/>
                        <w:sz w:val="18"/>
                        <w:szCs w:val="18"/>
                        <w:lang w:val="de-CH"/>
                      </w:rPr>
                      <w:fldChar w:fldCharType="end"/>
                    </w:r>
                    <w:r w:rsidRPr="003172A9">
                      <w:rPr>
                        <w:rFonts w:ascii="Arial" w:hAnsi="Arial" w:cs="Arial"/>
                        <w:color w:val="E56020"/>
                        <w:sz w:val="18"/>
                        <w:szCs w:val="18"/>
                        <w:lang w:val="de-CH"/>
                      </w:rPr>
                      <w:t xml:space="preserve"> </w:t>
                    </w:r>
                    <w:proofErr w:type="spellStart"/>
                    <w:r w:rsidRPr="003172A9">
                      <w:rPr>
                        <w:rFonts w:ascii="Arial" w:hAnsi="Arial" w:cs="Arial"/>
                        <w:color w:val="E56020"/>
                        <w:sz w:val="18"/>
                        <w:szCs w:val="18"/>
                        <w:lang w:val="de-CH"/>
                      </w:rPr>
                      <w:t>of</w:t>
                    </w:r>
                    <w:proofErr w:type="spellEnd"/>
                    <w:r w:rsidRPr="003172A9">
                      <w:rPr>
                        <w:rFonts w:ascii="Arial" w:hAnsi="Arial" w:cs="Arial"/>
                        <w:color w:val="E56020"/>
                        <w:sz w:val="18"/>
                        <w:szCs w:val="18"/>
                        <w:lang w:val="de-CH"/>
                      </w:rPr>
                      <w:t xml:space="preserve"> </w:t>
                    </w:r>
                    <w:r w:rsidR="000E5D3B">
                      <w:fldChar w:fldCharType="begin"/>
                    </w:r>
                    <w:r w:rsidR="000E5D3B">
                      <w:instrText xml:space="preserve"> NUMPAGES  \* Arabic  \* MERGEFORMAT </w:instrText>
                    </w:r>
                    <w:r w:rsidR="000E5D3B">
                      <w:fldChar w:fldCharType="separate"/>
                    </w:r>
                    <w:r w:rsidR="000E5D3B" w:rsidRPr="000E5D3B">
                      <w:rPr>
                        <w:rFonts w:ascii="Arial" w:hAnsi="Arial" w:cs="Arial"/>
                        <w:b/>
                        <w:noProof/>
                        <w:color w:val="E56020"/>
                        <w:sz w:val="18"/>
                        <w:szCs w:val="18"/>
                        <w:lang w:val="de-CH"/>
                      </w:rPr>
                      <w:t>2</w:t>
                    </w:r>
                    <w:r w:rsidR="000E5D3B">
                      <w:rPr>
                        <w:rFonts w:ascii="Arial" w:hAnsi="Arial" w:cs="Arial"/>
                        <w:b/>
                        <w:noProof/>
                        <w:color w:val="E56020"/>
                        <w:sz w:val="18"/>
                        <w:szCs w:val="18"/>
                        <w:lang w:val="de-CH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1618DF">
      <w:rPr>
        <w:rFonts w:ascii="Arial" w:hAnsi="Arial" w:cs="Arial"/>
        <w:noProof/>
        <w:color w:val="000000" w:themeColor="text1"/>
        <w:sz w:val="18"/>
        <w:szCs w:val="18"/>
        <w:lang w:val="en-US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467F5F49" wp14:editId="1F775D8C">
              <wp:simplePos x="0" y="0"/>
              <wp:positionH relativeFrom="column">
                <wp:posOffset>-13970</wp:posOffset>
              </wp:positionH>
              <wp:positionV relativeFrom="paragraph">
                <wp:posOffset>-390526</wp:posOffset>
              </wp:positionV>
              <wp:extent cx="6141720" cy="0"/>
              <wp:effectExtent l="0" t="0" r="30480" b="2540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41720" cy="0"/>
                      </a:xfrm>
                      <a:prstGeom prst="line">
                        <a:avLst/>
                      </a:prstGeom>
                      <a:ln>
                        <a:solidFill>
                          <a:srgbClr val="E56020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7" o:spid="_x0000_s1026" style="position:absolute;z-index:251660288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margin;mso-height-relative:page" from="-1.05pt,-30.7pt" to="482.55pt,-30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VtAVuABAAAgBAAADgAAAGRycy9lMm9Eb2MueG1srFNNj9MwEL0j8R8s32mSCloUNd1Dl+Wygoou&#10;P8B17MTC9li2adJ/z9hpwvIhIRCXUeyZ92be82R3NxpNLsIHBbah1aqkRFgOrbJdQz8/Pbx6S0mI&#10;zLZMgxUNvYpA7/YvX+wGV4s19KBb4QmS2FAPrqF9jK4uisB7YVhYgRMWkxK8YRGPvitazwZkN7pY&#10;l+WmGMC3zgMXIeDt/ZSk+8wvpeDxo5RBRKIbirPFHH2O5xSL/Y7VnWeuV/w2BvuHKQxTFpsuVPcs&#10;MvLVq1+ojOIeAsi44mAKkFJxkTWgmqr8Sc2pZ05kLWhOcItN4f/R8g+XoyeqbeiWEssMPtEpeqa6&#10;PpIDWIsGgifb5NPgQo3lB3v0SSkf7ck9Av8SMFf8kEyH4KayUXqTylEqGbPv18V3MUbC8XJTva62&#10;a3wePucKVs9A50N8L8CQ9NFQrWyyhNXs8hhias3quSRda5tiAK3aB6V1PvjufNCeXBguwbs3mxJb&#10;TcBnZUiToFnINHtWEa9aTLSfhESfcNoqt88bKhZaxrmwcXPj1RarE0ziCAuw/DPwVp+gIm/v34AX&#10;RO4MNi5goyz433WPY3UbWU71swOT7mTBGdrr0c9vjGuYLb/9MmnPn58z/PuPvf8GAAD//wMAUEsD&#10;BBQABgAIAAAAIQAZHNmO3AAAAAoBAAAPAAAAZHJzL2Rvd25yZXYueG1sTI9BT8MwDIXvSPyHyEjc&#10;trRj67bSdEKTNsGRwe5eE9KKxKmabCv/HiMhwcnye0/Pn6vN6J24mCF2gRTk0wyEoSbojqyC97fd&#10;ZAUiJiSNLpBR8GUibOrbmwpLHa70ai6HZAWXUCxRQZtSX0oZm9Z4jNPQG2LvIwweE6+DlXrAK5d7&#10;J2dZVkiPHfGFFnuzbU3zeTh7BdYhLp9fdke33tu5Xhz3+fbBK3V/Nz49gkhmTH9h+MFndKiZ6RTO&#10;pKNwCiaznJM8i3wOggPrYsHK6VeRdSX/v1B/AwAA//8DAFBLAQItABQABgAIAAAAIQDkmcPA+wAA&#10;AOEBAAATAAAAAAAAAAAAAAAAAAAAAABbQ29udGVudF9UeXBlc10ueG1sUEsBAi0AFAAGAAgAAAAh&#10;ACOyauHXAAAAlAEAAAsAAAAAAAAAAAAAAAAALAEAAF9yZWxzLy5yZWxzUEsBAi0AFAAGAAgAAAAh&#10;AI1bQFbgAQAAIAQAAA4AAAAAAAAAAAAAAAAALAIAAGRycy9lMm9Eb2MueG1sUEsBAi0AFAAGAAgA&#10;AAAhABkc2Y7cAAAACgEAAA8AAAAAAAAAAAAAAAAAOAQAAGRycy9kb3ducmV2LnhtbFBLBQYAAAAA&#10;BAAEAPMAAABBBQAAAAA=&#10;" strokecolor="#e56020">
              <o:lock v:ext="edit" shapetype="f"/>
            </v:line>
          </w:pict>
        </mc:Fallback>
      </mc:AlternateContent>
    </w:r>
    <w:hyperlink r:id="rId2" w:history="1">
      <w:r w:rsidRPr="0088517C">
        <w:rPr>
          <w:rStyle w:val="Hyperlink"/>
          <w:rFonts w:ascii="Arial" w:hAnsi="Arial" w:cs="Arial"/>
          <w:color w:val="000000" w:themeColor="text1"/>
          <w:sz w:val="18"/>
          <w:szCs w:val="18"/>
          <w:u w:val="none"/>
          <w:lang w:val="de-CH"/>
        </w:rPr>
        <w:t>info@cavotec.com</w:t>
      </w:r>
    </w:hyperlink>
    <w:r w:rsidRPr="0088517C">
      <w:rPr>
        <w:rStyle w:val="Hyperlink"/>
        <w:rFonts w:ascii="Arial" w:hAnsi="Arial" w:cs="Arial"/>
        <w:color w:val="000000" w:themeColor="text1"/>
        <w:sz w:val="18"/>
        <w:szCs w:val="18"/>
        <w:u w:val="none"/>
        <w:lang w:val="de-CH"/>
      </w:rPr>
      <w:t xml:space="preserve"> </w:t>
    </w:r>
  </w:p>
  <w:p w14:paraId="77C04208" w14:textId="77777777" w:rsidR="006D4596" w:rsidRPr="0088517C" w:rsidRDefault="000E5D3B">
    <w:pPr>
      <w:pStyle w:val="Footer"/>
      <w:rPr>
        <w:rFonts w:ascii="Arial" w:hAnsi="Arial" w:cs="Arial"/>
        <w:color w:val="000000" w:themeColor="text1"/>
        <w:sz w:val="18"/>
        <w:szCs w:val="18"/>
        <w:lang w:val="de-CH"/>
      </w:rPr>
    </w:pPr>
    <w:hyperlink r:id="rId3" w:history="1">
      <w:r w:rsidR="006D4596" w:rsidRPr="0088517C">
        <w:rPr>
          <w:rStyle w:val="Hyperlink"/>
          <w:rFonts w:ascii="Arial" w:hAnsi="Arial" w:cs="Arial"/>
          <w:color w:val="000000" w:themeColor="text1"/>
          <w:sz w:val="18"/>
          <w:szCs w:val="18"/>
          <w:u w:val="none"/>
          <w:lang w:val="de-CH"/>
        </w:rPr>
        <w:t>www.cavotec.com</w:t>
      </w:r>
    </w:hyperlink>
    <w:r w:rsidR="006D4596" w:rsidRPr="0088517C">
      <w:rPr>
        <w:rFonts w:ascii="Arial" w:hAnsi="Arial" w:cs="Arial"/>
        <w:color w:val="000000" w:themeColor="text1"/>
        <w:sz w:val="18"/>
        <w:szCs w:val="18"/>
        <w:lang w:val="de-CH"/>
      </w:rP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CF6D56" w14:textId="77777777" w:rsidR="006D4596" w:rsidRDefault="006D4596" w:rsidP="001D028C">
      <w:pPr>
        <w:spacing w:after="0" w:line="240" w:lineRule="auto"/>
      </w:pPr>
      <w:r>
        <w:separator/>
      </w:r>
    </w:p>
  </w:footnote>
  <w:footnote w:type="continuationSeparator" w:id="0">
    <w:p w14:paraId="1E7BB3F0" w14:textId="77777777" w:rsidR="006D4596" w:rsidRDefault="006D4596" w:rsidP="001D0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62435F" w14:textId="77777777" w:rsidR="006D4596" w:rsidRDefault="001618DF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C841418" wp14:editId="6203AB04">
              <wp:simplePos x="0" y="0"/>
              <wp:positionH relativeFrom="column">
                <wp:posOffset>3151505</wp:posOffset>
              </wp:positionH>
              <wp:positionV relativeFrom="paragraph">
                <wp:posOffset>-173990</wp:posOffset>
              </wp:positionV>
              <wp:extent cx="3175000" cy="680085"/>
              <wp:effectExtent l="0" t="0" r="0" b="571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0" cy="6800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26EC0D" w14:textId="77777777" w:rsidR="006D4596" w:rsidRPr="00726C13" w:rsidRDefault="006D4596" w:rsidP="0007203F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color w:val="E56020"/>
                              <w:sz w:val="40"/>
                              <w:szCs w:val="40"/>
                              <w:lang w:val="en-GB"/>
                            </w:rPr>
                          </w:pPr>
                          <w:r w:rsidRPr="00726C13">
                            <w:rPr>
                              <w:rFonts w:ascii="Arial" w:hAnsi="Arial" w:cs="Arial"/>
                              <w:b/>
                              <w:color w:val="E56020"/>
                              <w:sz w:val="40"/>
                              <w:szCs w:val="40"/>
                              <w:lang w:val="en-GB"/>
                            </w:rPr>
                            <w:t>Press release</w:t>
                          </w:r>
                        </w:p>
                        <w:p w14:paraId="6B3A6F89" w14:textId="77777777" w:rsidR="006D4596" w:rsidRPr="00662A99" w:rsidRDefault="006D4596" w:rsidP="0007203F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E56020"/>
                              <w:lang w:val="de-CH"/>
                            </w:rPr>
                          </w:pPr>
                          <w:r>
                            <w:rPr>
                              <w:rFonts w:ascii="Arial" w:hAnsi="Arial" w:cs="Arial"/>
                              <w:color w:val="E56020"/>
                              <w:lang w:val="de-CH"/>
                            </w:rPr>
                            <w:t>May 30,  2012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8" type="#_x0000_t202" style="position:absolute;margin-left:248.15pt;margin-top:-13.65pt;width:250pt;height:5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fog74cCAAB7BQAADgAAAGRycy9lMm9Eb2MueG1srFTfT9swEH6ftP/B8vuaFFpgESnqijpNqgAN&#10;Jp5dx6YRts+z3SbdX7+zk7QV2wvTXhLb993v7+76ptWK7ITzNZiSjkc5JcJwqGrzUtIfT8tPV5T4&#10;wEzFFBhR0r3w9Gb28cN1YwtxBhtQlXAEjRhfNLakmxBskWWeb4RmfgRWGBRKcJoFvLqXrHKsQeta&#10;ZWd5fpE14CrrgAvv8fW2E9JZsi+l4OFeSi8CUSXF2EL6uvRdx282u2bFi2N2U/M+DPYPUWhWG3R6&#10;MHXLAiNbV/9hStfcgQcZRhx0BlLWXKQcMJtx/iabxw2zIuWCxfH2UCb//8zyu92DI3WFvaPEMI0t&#10;ehJtIF+gJeNYncb6AkGPFmGhxeeIjJl6uwL+6hGSnWA6BY/oiGml0/GPeRJUxAbsD0WPXjg+no8v&#10;p3mOIo6yi6s8v5pGv9lR2zofvgrQJB5K6rCpKQK2W/nQQQdIdGZgWSuF76xQhjRo9HyaJ4WDBI0r&#10;EwEiUaQ3E9PoIk+nsFeiM/JdSCxRSiA+JHKKhXJkx5BWjHNhQipWsovoiJIYxHsUe/wxqvcod3kM&#10;nsGEg7KuDbiuYXGmjmFXr0PIssP3jfRd3rEEoV23WMd4XEO1RwY46CbIW76ssRsr5sMDczgy2EBc&#10;A+EeP1IBVh36EyUbcL/+9h7xyGSUUtLgCJbU/9wyJyhR3wxy/PN4Mokzmy6T6eUZXtypZH0qMVu9&#10;AGwH8hijS8eID2o4Sgf6GbfFPHpFETMcfZc0DMdF6BYDbhsu5vMEwim1LKzMo+UD8SPXntpn5mxP&#10;yIBUvoNhWFnxhpcdNvbVwHwbQNaJtMeq9oXHCU+077dRXCGn94Q67szZbwAAAP//AwBQSwMEFAAG&#10;AAgAAAAhAOAMgQrfAAAACgEAAA8AAABkcnMvZG93bnJldi54bWxMj01PwzAMhu9I/IfISNy2lIG2&#10;tms6TQguSAgxJqHdvCY0hcQpTbaVf4/hAjd/PHr9uFqN3omjGWIXSMHVNANhqAm6o1bB9uV+koOI&#10;CUmjC2QUfJkIq/r8rMJShxM9m+MmtYJDKJaowKbUl1LGxhqPcRp6Q7x7C4PHxO3QSj3gicO9k7Ms&#10;m0uPHfEFi725tab52By8gkW+0/Z9eBi3r4/rT/vUS3eHUqnLi3G9BJHMmP5g+NFndajZaR8OpKNw&#10;Cm6K+TWjCiazBRdMFL+TPccXOci6kv9fqL8BAAD//wMAUEsBAi0AFAAGAAgAAAAhAOSZw8D7AAAA&#10;4QEAABMAAAAAAAAAAAAAAAAAAAAAAFtDb250ZW50X1R5cGVzXS54bWxQSwECLQAUAAYACAAAACEA&#10;I7Jq4dcAAACUAQAACwAAAAAAAAAAAAAAAAAsAQAAX3JlbHMvLnJlbHNQSwECLQAUAAYACAAAACEA&#10;Qfog74cCAAB7BQAADgAAAAAAAAAAAAAAAAAsAgAAZHJzL2Uyb0RvYy54bWxQSwECLQAUAAYACAAA&#10;ACEA4AyBCt8AAAAKAQAADwAAAAAAAAAAAAAAAADfBAAAZHJzL2Rvd25yZXYueG1sUEsFBgAAAAAE&#10;AAQA8wAAAOsFAAAAAA==&#10;" filled="f" stroked="f" strokeweight=".5pt">
              <v:path arrowok="t"/>
              <v:textbox>
                <w:txbxContent>
                  <w:p w14:paraId="3726EC0D" w14:textId="77777777" w:rsidR="006D4596" w:rsidRPr="00726C13" w:rsidRDefault="006D4596" w:rsidP="0007203F">
                    <w:pPr>
                      <w:spacing w:after="0" w:line="240" w:lineRule="auto"/>
                      <w:rPr>
                        <w:rFonts w:ascii="Arial" w:hAnsi="Arial" w:cs="Arial"/>
                        <w:b/>
                        <w:color w:val="E56020"/>
                        <w:sz w:val="40"/>
                        <w:szCs w:val="40"/>
                        <w:lang w:val="en-GB"/>
                      </w:rPr>
                    </w:pPr>
                    <w:r w:rsidRPr="00726C13">
                      <w:rPr>
                        <w:rFonts w:ascii="Arial" w:hAnsi="Arial" w:cs="Arial"/>
                        <w:b/>
                        <w:color w:val="E56020"/>
                        <w:sz w:val="40"/>
                        <w:szCs w:val="40"/>
                        <w:lang w:val="en-GB"/>
                      </w:rPr>
                      <w:t>Press release</w:t>
                    </w:r>
                  </w:p>
                  <w:p w14:paraId="6B3A6F89" w14:textId="77777777" w:rsidR="006D4596" w:rsidRPr="00662A99" w:rsidRDefault="006D4596" w:rsidP="0007203F">
                    <w:pPr>
                      <w:spacing w:after="0" w:line="240" w:lineRule="auto"/>
                      <w:rPr>
                        <w:rFonts w:ascii="Arial" w:hAnsi="Arial" w:cs="Arial"/>
                        <w:color w:val="E56020"/>
                        <w:lang w:val="de-CH"/>
                      </w:rPr>
                    </w:pPr>
                    <w:r>
                      <w:rPr>
                        <w:rFonts w:ascii="Arial" w:hAnsi="Arial" w:cs="Arial"/>
                        <w:color w:val="E56020"/>
                        <w:lang w:val="de-CH"/>
                      </w:rPr>
                      <w:t>May 30,  2012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41C4B18A" wp14:editId="31DBC2FE">
              <wp:simplePos x="0" y="0"/>
              <wp:positionH relativeFrom="column">
                <wp:posOffset>3253740</wp:posOffset>
              </wp:positionH>
              <wp:positionV relativeFrom="paragraph">
                <wp:posOffset>553084</wp:posOffset>
              </wp:positionV>
              <wp:extent cx="2818765" cy="0"/>
              <wp:effectExtent l="0" t="0" r="26035" b="2540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818765" cy="0"/>
                      </a:xfrm>
                      <a:prstGeom prst="line">
                        <a:avLst/>
                      </a:prstGeom>
                      <a:ln>
                        <a:solidFill>
                          <a:srgbClr val="E56020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z-index:251664384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margin;mso-height-relative:page" from="256.2pt,43.55pt" to="478.15pt,43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phRDeEBAAAgBAAADgAAAGRycy9lMm9Eb2MueG1srFPbjtMwEH1H4h8sv9NcpC1V1HQfuiwvK6go&#10;fIDr2ImFbxqbNv17xk6TXS4SAvFiZTxzzsw5nmzvR6PJWUBQzra0WpWUCMtdp2zf0i+fH99sKAmR&#10;2Y5pZ0VLryLQ+93rV9uLb0TtBqc7AQRJbGguvqVDjL4pisAHYVhYOS8sJqUDwyKG0BcdsAuyG13U&#10;ZbkuLg46D46LEPD2YUrSXeaXUvD4UcogItEtxdliPiGfp3QWuy1remB+UPw2BvuHKQxTFpsuVA8s&#10;MvIN1C9URnFwwcm44s4UTkrFRdaAaqryJzXHgXmRtaA5wS82hf9Hyz+cD0BU19KaEssMPtExAlP9&#10;EMneWYsGOiB18uniQ4Ple3uApJSP9uifHP8aMFf8kExB8FPZKMGkcpRKxuz7dfFdjJFwvKw31ebt&#10;+o4SPucK1sxADyG+F86Q9NFSrWyyhDXs/BRias2auSRda5vO4LTqHpXWOYD+tNdAzgyX4N3duqzz&#10;uyPwRRlGCZqFTLNnFfGqxUT7SUj0Caetcvu8oWKhZZwLG9fJp8yE1QkmcYQFWP4ZeKtPUJG392/A&#10;CyJ3djYuYKOsg991j2N1G1lO9bMDk+5kwcl11wPMb4xrmBXefpm05y/jDH/+sXffAQAA//8DAFBL&#10;AwQUAAYACAAAACEAtM92KtwAAAAJAQAADwAAAGRycy9kb3ducmV2LnhtbEyPTU/DMAyG70j8h8hI&#10;3Fjabd1HaTqhSZvgyGB3rzFpReJUTbaVf08QBzjafvT6eavN6Ky40BA6zwrySQaCuPG6Y6Pg/W33&#10;sAIRIrJG65kUfFGATX17U2Gp/ZVf6XKIRqQQDiUqaGPsSylD05LDMPE9cbp9+MFhTONgpB7wmsKd&#10;ldMsW0iHHacPLfa0ban5PJydAmMRl88vu6Nd781cF8d9vp05pe7vxqdHEJHG+AfDj35Shzo5nfyZ&#10;dRBWQZFP5wlVsFrmIBKwLhYzEKffhawr+b9B/Q0AAP//AwBQSwECLQAUAAYACAAAACEA5JnDwPsA&#10;AADhAQAAEwAAAAAAAAAAAAAAAAAAAAAAW0NvbnRlbnRfVHlwZXNdLnhtbFBLAQItABQABgAIAAAA&#10;IQAjsmrh1wAAAJQBAAALAAAAAAAAAAAAAAAAACwBAABfcmVscy8ucmVsc1BLAQItABQABgAIAAAA&#10;IQA6mFEN4QEAACAEAAAOAAAAAAAAAAAAAAAAACwCAABkcnMvZTJvRG9jLnhtbFBLAQItABQABgAI&#10;AAAAIQC0z3Yq3AAAAAkBAAAPAAAAAAAAAAAAAAAAADkEAABkcnMvZG93bnJldi54bWxQSwUGAAAA&#10;AAQABADzAAAAQgUAAAAA&#10;" strokecolor="#e56020">
              <o:lock v:ext="edit" shapetype="f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6D4452A" wp14:editId="286E539F">
              <wp:simplePos x="0" y="0"/>
              <wp:positionH relativeFrom="column">
                <wp:posOffset>3148330</wp:posOffset>
              </wp:positionH>
              <wp:positionV relativeFrom="paragraph">
                <wp:posOffset>702310</wp:posOffset>
              </wp:positionV>
              <wp:extent cx="3175000" cy="680085"/>
              <wp:effectExtent l="0" t="0" r="0" b="571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0" cy="6800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A066D4" w14:textId="77777777" w:rsidR="006D4596" w:rsidRPr="007751E7" w:rsidRDefault="006D4596" w:rsidP="0007203F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E5602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2" o:spid="_x0000_s1029" type="#_x0000_t202" style="position:absolute;margin-left:247.9pt;margin-top:55.3pt;width:250pt;height:53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CpzRowCAACEBQAADgAAAGRycy9lMm9Eb2MueG1srFTfT9swEH6ftP/B8vtIWih0UVPUgZgmVYAG&#10;E8+uY7cRjs+z3SbdX7+znbQV2wvTXhLb993v72523TWK7IR1NeiSjs5ySoTmUNV6XdIfz3efppQ4&#10;z3TFFGhR0r1w9Hr+8cOsNYUYwwZUJSxBI9oVrSnpxntTZJnjG9EwdwZGaBRKsA3zeLXrrLKsReuN&#10;ysZ5fpm1YCtjgQvn8PU2Cek82pdScP8gpROeqJJibD5+bfyuwjebz1ixtsxsat6Hwf4hiobVGp0e&#10;TN0yz8jW1n+YampuwYH0ZxyaDKSsuYg5YDaj/E02TxtmRMwFi+PMoUzu/5nl97tHS+oKezemRLMG&#10;e/QsOk++QEfwCevTGlcg7Mkg0Hf4jtiYqzNL4K8OIdkJJik4RId6dNI24Y+ZElTEFuwPZQ9uOD6e&#10;j64meY4ijrLLaZ5PJ8FvdtQ21vmvAhoSDiW12NYYAdstnU/QARKcabirlcJ3VihNWjR6PsmjwkGC&#10;xpUOABFJ0psJaaTI48nvlUhGvguJRYoJhIdIT3GjLNkxJBbjXGg/6oNWGtEBJTGI9yj2+GNU71FO&#10;eQyeQfuDclNrsKlhYaqOYVevQ8gy4ftGupR3KIHvVl1ix8CEFVR7JIKFNErO8Lsam7Jkzj8yi7OD&#10;fcR94B/wIxVg8aE/UbIB++tv7wGPlEYpJS3OYkndzy2zghL1TSPZP48uLsLwxsvF5GqMF3sqWZ1K&#10;9La5AezKCDeP4fEY8F4NR2mhecG1sQheUcQ0R98l9cPxxqcNgWuHi8UignBcDfNL/WT4wP9Auefu&#10;hVnT89Ijo+9hmFpWvKFnwob2alhsPcg6cjfUOVW1rz+OemR/v5bCLjm9R9Rxec5/AwAA//8DAFBL&#10;AwQUAAYACAAAACEAIBD2TOAAAAALAQAADwAAAGRycy9kb3ducmV2LnhtbEyPzU7DMBCE70i8g7VI&#10;3KiTCpo2jVNVCC5ICFEqod628RIH/BNitw1vz8IFjrMzmvm2Wo3OiiMNsQteQT7JQJBvgu58q2D7&#10;cn81BxETeo02eFLwRRFW9flZhaUOJ/9Mx01qBZf4WKICk1JfShkbQw7jJPTk2XsLg8PEcmilHvDE&#10;5c7KaZbNpMPO84LBnm4NNR+bg1NQzHfavA8P4/b1cf1pnnpp71AqdXkxrpcgEo3pLww/+IwONTPt&#10;w8HrKKyC68UNoyc28mwGghOL38tewTQvCpB1Jf//UH8DAAD//wMAUEsBAi0AFAAGAAgAAAAhAOSZ&#10;w8D7AAAA4QEAABMAAAAAAAAAAAAAAAAAAAAAAFtDb250ZW50X1R5cGVzXS54bWxQSwECLQAUAAYA&#10;CAAAACEAI7Jq4dcAAACUAQAACwAAAAAAAAAAAAAAAAAsAQAAX3JlbHMvLnJlbHNQSwECLQAUAAYA&#10;CAAAACEApCpzRowCAACEBQAADgAAAAAAAAAAAAAAAAAsAgAAZHJzL2Uyb0RvYy54bWxQSwECLQAU&#10;AAYACAAAACEAIBD2TOAAAAALAQAADwAAAAAAAAAAAAAAAADkBAAAZHJzL2Rvd25yZXYueG1sUEsF&#10;BgAAAAAEAAQA8wAAAPEFAAAAAA==&#10;" filled="f" stroked="f" strokeweight=".5pt">
              <v:path arrowok="t"/>
              <v:textbox>
                <w:txbxContent>
                  <w:p w14:paraId="14A066D4" w14:textId="77777777" w:rsidR="006D4596" w:rsidRPr="007751E7" w:rsidRDefault="006D4596" w:rsidP="0007203F">
                    <w:pPr>
                      <w:spacing w:after="0" w:line="240" w:lineRule="auto"/>
                      <w:rPr>
                        <w:rFonts w:ascii="Arial" w:hAnsi="Arial" w:cs="Arial"/>
                        <w:color w:val="E56020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hdrShapeDefaults>
    <o:shapedefaults v:ext="edit" spidmax="4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22F"/>
    <w:rsid w:val="00016F0B"/>
    <w:rsid w:val="00022114"/>
    <w:rsid w:val="00031E1C"/>
    <w:rsid w:val="00032099"/>
    <w:rsid w:val="000324CB"/>
    <w:rsid w:val="00035B23"/>
    <w:rsid w:val="00036993"/>
    <w:rsid w:val="00036B4E"/>
    <w:rsid w:val="00040667"/>
    <w:rsid w:val="00042C25"/>
    <w:rsid w:val="00055537"/>
    <w:rsid w:val="0005675B"/>
    <w:rsid w:val="0006467B"/>
    <w:rsid w:val="0007203F"/>
    <w:rsid w:val="0007206A"/>
    <w:rsid w:val="00077312"/>
    <w:rsid w:val="000B65D9"/>
    <w:rsid w:val="000B660E"/>
    <w:rsid w:val="000B7C5C"/>
    <w:rsid w:val="000D12CD"/>
    <w:rsid w:val="000D1EA6"/>
    <w:rsid w:val="000D68DA"/>
    <w:rsid w:val="000D6F5B"/>
    <w:rsid w:val="000E0623"/>
    <w:rsid w:val="000E3204"/>
    <w:rsid w:val="000E500B"/>
    <w:rsid w:val="000E5D3B"/>
    <w:rsid w:val="00100FD7"/>
    <w:rsid w:val="00102DC8"/>
    <w:rsid w:val="00105033"/>
    <w:rsid w:val="00106C8D"/>
    <w:rsid w:val="00112F53"/>
    <w:rsid w:val="00117757"/>
    <w:rsid w:val="00123735"/>
    <w:rsid w:val="00133651"/>
    <w:rsid w:val="00141134"/>
    <w:rsid w:val="00146A20"/>
    <w:rsid w:val="00146BFE"/>
    <w:rsid w:val="00147B57"/>
    <w:rsid w:val="0015089A"/>
    <w:rsid w:val="001576DA"/>
    <w:rsid w:val="001618DF"/>
    <w:rsid w:val="00162167"/>
    <w:rsid w:val="00162190"/>
    <w:rsid w:val="0016783B"/>
    <w:rsid w:val="001879C9"/>
    <w:rsid w:val="00190727"/>
    <w:rsid w:val="001A1F1F"/>
    <w:rsid w:val="001A54BB"/>
    <w:rsid w:val="001B3D59"/>
    <w:rsid w:val="001D028C"/>
    <w:rsid w:val="00203A3C"/>
    <w:rsid w:val="002074B9"/>
    <w:rsid w:val="00216EEF"/>
    <w:rsid w:val="0022583A"/>
    <w:rsid w:val="00236292"/>
    <w:rsid w:val="00244B10"/>
    <w:rsid w:val="0024668D"/>
    <w:rsid w:val="0024727C"/>
    <w:rsid w:val="00267E3A"/>
    <w:rsid w:val="00276F2E"/>
    <w:rsid w:val="0027758E"/>
    <w:rsid w:val="00287CDF"/>
    <w:rsid w:val="002C41A0"/>
    <w:rsid w:val="002F4987"/>
    <w:rsid w:val="002F6A63"/>
    <w:rsid w:val="002F77FA"/>
    <w:rsid w:val="00300757"/>
    <w:rsid w:val="0030434F"/>
    <w:rsid w:val="00305529"/>
    <w:rsid w:val="003172A9"/>
    <w:rsid w:val="00331FED"/>
    <w:rsid w:val="00335E3D"/>
    <w:rsid w:val="003375F6"/>
    <w:rsid w:val="0034642B"/>
    <w:rsid w:val="003610B2"/>
    <w:rsid w:val="003648E5"/>
    <w:rsid w:val="00370E28"/>
    <w:rsid w:val="003729FD"/>
    <w:rsid w:val="003A0397"/>
    <w:rsid w:val="003C6A66"/>
    <w:rsid w:val="003E6D5A"/>
    <w:rsid w:val="003E7621"/>
    <w:rsid w:val="003F3C03"/>
    <w:rsid w:val="004127D5"/>
    <w:rsid w:val="00417D14"/>
    <w:rsid w:val="00422D6F"/>
    <w:rsid w:val="00455B13"/>
    <w:rsid w:val="00471F96"/>
    <w:rsid w:val="004755A2"/>
    <w:rsid w:val="00481F33"/>
    <w:rsid w:val="0049168E"/>
    <w:rsid w:val="004A1C16"/>
    <w:rsid w:val="004B125F"/>
    <w:rsid w:val="004B2326"/>
    <w:rsid w:val="004B4A85"/>
    <w:rsid w:val="004D3FA6"/>
    <w:rsid w:val="004D4190"/>
    <w:rsid w:val="004D4F56"/>
    <w:rsid w:val="004E35BD"/>
    <w:rsid w:val="004F09AE"/>
    <w:rsid w:val="005019E3"/>
    <w:rsid w:val="0051012B"/>
    <w:rsid w:val="00543EED"/>
    <w:rsid w:val="00547E8C"/>
    <w:rsid w:val="0055624F"/>
    <w:rsid w:val="00562178"/>
    <w:rsid w:val="005737D6"/>
    <w:rsid w:val="00581246"/>
    <w:rsid w:val="005813AA"/>
    <w:rsid w:val="00594852"/>
    <w:rsid w:val="005A06D3"/>
    <w:rsid w:val="005A37AB"/>
    <w:rsid w:val="005A37C8"/>
    <w:rsid w:val="005A4793"/>
    <w:rsid w:val="005A67D6"/>
    <w:rsid w:val="005B1C5C"/>
    <w:rsid w:val="005C1AFC"/>
    <w:rsid w:val="005C5A09"/>
    <w:rsid w:val="005C722F"/>
    <w:rsid w:val="005E4CB0"/>
    <w:rsid w:val="005F4C51"/>
    <w:rsid w:val="00605D14"/>
    <w:rsid w:val="0060784D"/>
    <w:rsid w:val="006458DB"/>
    <w:rsid w:val="006547F9"/>
    <w:rsid w:val="00660227"/>
    <w:rsid w:val="00662A99"/>
    <w:rsid w:val="00666521"/>
    <w:rsid w:val="006722D6"/>
    <w:rsid w:val="006829AF"/>
    <w:rsid w:val="0069246B"/>
    <w:rsid w:val="006B4B14"/>
    <w:rsid w:val="006C2FC5"/>
    <w:rsid w:val="006C2FE2"/>
    <w:rsid w:val="006D3556"/>
    <w:rsid w:val="006D4596"/>
    <w:rsid w:val="006E6B83"/>
    <w:rsid w:val="006F2FF2"/>
    <w:rsid w:val="006F45F0"/>
    <w:rsid w:val="00704909"/>
    <w:rsid w:val="0070774F"/>
    <w:rsid w:val="00711A99"/>
    <w:rsid w:val="00714F60"/>
    <w:rsid w:val="00715880"/>
    <w:rsid w:val="00722C3C"/>
    <w:rsid w:val="00724D92"/>
    <w:rsid w:val="00726C13"/>
    <w:rsid w:val="007359CB"/>
    <w:rsid w:val="00735A5E"/>
    <w:rsid w:val="00736892"/>
    <w:rsid w:val="007427A1"/>
    <w:rsid w:val="007431B2"/>
    <w:rsid w:val="00763DB0"/>
    <w:rsid w:val="00771EEE"/>
    <w:rsid w:val="007744AB"/>
    <w:rsid w:val="007751E7"/>
    <w:rsid w:val="00776A80"/>
    <w:rsid w:val="00781813"/>
    <w:rsid w:val="00791E23"/>
    <w:rsid w:val="00795B3B"/>
    <w:rsid w:val="007A2254"/>
    <w:rsid w:val="007B3F57"/>
    <w:rsid w:val="007B3F7D"/>
    <w:rsid w:val="007D3193"/>
    <w:rsid w:val="00810843"/>
    <w:rsid w:val="00814D81"/>
    <w:rsid w:val="00817836"/>
    <w:rsid w:val="008230F1"/>
    <w:rsid w:val="008246C1"/>
    <w:rsid w:val="0083704C"/>
    <w:rsid w:val="00841151"/>
    <w:rsid w:val="0087010D"/>
    <w:rsid w:val="00877997"/>
    <w:rsid w:val="00881000"/>
    <w:rsid w:val="0088517C"/>
    <w:rsid w:val="00885FA8"/>
    <w:rsid w:val="00886929"/>
    <w:rsid w:val="008C645E"/>
    <w:rsid w:val="008D5E58"/>
    <w:rsid w:val="008D6687"/>
    <w:rsid w:val="008E4878"/>
    <w:rsid w:val="008E59EF"/>
    <w:rsid w:val="008F14F8"/>
    <w:rsid w:val="008F53E0"/>
    <w:rsid w:val="00917C3D"/>
    <w:rsid w:val="009349B5"/>
    <w:rsid w:val="00947516"/>
    <w:rsid w:val="009562C9"/>
    <w:rsid w:val="00957EC5"/>
    <w:rsid w:val="00974F1F"/>
    <w:rsid w:val="009770F8"/>
    <w:rsid w:val="00985E92"/>
    <w:rsid w:val="009863E7"/>
    <w:rsid w:val="00991C76"/>
    <w:rsid w:val="009A48A7"/>
    <w:rsid w:val="009B1DAE"/>
    <w:rsid w:val="009B50BF"/>
    <w:rsid w:val="009B5253"/>
    <w:rsid w:val="009B7708"/>
    <w:rsid w:val="009C369B"/>
    <w:rsid w:val="009E0022"/>
    <w:rsid w:val="009F637D"/>
    <w:rsid w:val="00A023E6"/>
    <w:rsid w:val="00A069AE"/>
    <w:rsid w:val="00A238B4"/>
    <w:rsid w:val="00A23E8D"/>
    <w:rsid w:val="00A34426"/>
    <w:rsid w:val="00A616AC"/>
    <w:rsid w:val="00A63C2A"/>
    <w:rsid w:val="00A67AC8"/>
    <w:rsid w:val="00A71595"/>
    <w:rsid w:val="00A812B1"/>
    <w:rsid w:val="00AA4E66"/>
    <w:rsid w:val="00AC5948"/>
    <w:rsid w:val="00AD5D18"/>
    <w:rsid w:val="00AE0F8E"/>
    <w:rsid w:val="00AE4522"/>
    <w:rsid w:val="00B04E11"/>
    <w:rsid w:val="00B11A00"/>
    <w:rsid w:val="00B14F32"/>
    <w:rsid w:val="00B16A0F"/>
    <w:rsid w:val="00B20BF7"/>
    <w:rsid w:val="00B2367D"/>
    <w:rsid w:val="00B26C8E"/>
    <w:rsid w:val="00B30147"/>
    <w:rsid w:val="00B36DEE"/>
    <w:rsid w:val="00B47589"/>
    <w:rsid w:val="00B529C6"/>
    <w:rsid w:val="00B611AF"/>
    <w:rsid w:val="00B8136B"/>
    <w:rsid w:val="00B95A6B"/>
    <w:rsid w:val="00B95B99"/>
    <w:rsid w:val="00BD1E91"/>
    <w:rsid w:val="00C23297"/>
    <w:rsid w:val="00C42EB6"/>
    <w:rsid w:val="00C4304F"/>
    <w:rsid w:val="00C4461A"/>
    <w:rsid w:val="00C45EA9"/>
    <w:rsid w:val="00C517F7"/>
    <w:rsid w:val="00C51D0E"/>
    <w:rsid w:val="00C63F8C"/>
    <w:rsid w:val="00C772B7"/>
    <w:rsid w:val="00CE196F"/>
    <w:rsid w:val="00CF3FF6"/>
    <w:rsid w:val="00D12E41"/>
    <w:rsid w:val="00D177B1"/>
    <w:rsid w:val="00D213B2"/>
    <w:rsid w:val="00D23F23"/>
    <w:rsid w:val="00D24ACB"/>
    <w:rsid w:val="00D26B41"/>
    <w:rsid w:val="00D32C1C"/>
    <w:rsid w:val="00D36041"/>
    <w:rsid w:val="00D52C9D"/>
    <w:rsid w:val="00D56675"/>
    <w:rsid w:val="00D734F8"/>
    <w:rsid w:val="00D839DC"/>
    <w:rsid w:val="00D9265F"/>
    <w:rsid w:val="00D92AAF"/>
    <w:rsid w:val="00D9354A"/>
    <w:rsid w:val="00D93EE6"/>
    <w:rsid w:val="00D942AF"/>
    <w:rsid w:val="00DA28F4"/>
    <w:rsid w:val="00DA34EA"/>
    <w:rsid w:val="00DC6516"/>
    <w:rsid w:val="00DE39CB"/>
    <w:rsid w:val="00DE63B8"/>
    <w:rsid w:val="00DE786F"/>
    <w:rsid w:val="00DF72F2"/>
    <w:rsid w:val="00E075B7"/>
    <w:rsid w:val="00E10B16"/>
    <w:rsid w:val="00E10DB9"/>
    <w:rsid w:val="00E13BF5"/>
    <w:rsid w:val="00E2083B"/>
    <w:rsid w:val="00E34F04"/>
    <w:rsid w:val="00E41C46"/>
    <w:rsid w:val="00E42429"/>
    <w:rsid w:val="00E47106"/>
    <w:rsid w:val="00E5043C"/>
    <w:rsid w:val="00E6558C"/>
    <w:rsid w:val="00E65EF9"/>
    <w:rsid w:val="00E72D53"/>
    <w:rsid w:val="00E806BF"/>
    <w:rsid w:val="00E80DDC"/>
    <w:rsid w:val="00E811A6"/>
    <w:rsid w:val="00EA6AA9"/>
    <w:rsid w:val="00EB05AB"/>
    <w:rsid w:val="00ED3F26"/>
    <w:rsid w:val="00EE510F"/>
    <w:rsid w:val="00EF2314"/>
    <w:rsid w:val="00EF4546"/>
    <w:rsid w:val="00EF6191"/>
    <w:rsid w:val="00F00594"/>
    <w:rsid w:val="00F334F5"/>
    <w:rsid w:val="00F46B74"/>
    <w:rsid w:val="00F5436B"/>
    <w:rsid w:val="00F56C13"/>
    <w:rsid w:val="00F6337D"/>
    <w:rsid w:val="00F84C1B"/>
    <w:rsid w:val="00F970A5"/>
    <w:rsid w:val="00FB40B9"/>
    <w:rsid w:val="00FC6421"/>
    <w:rsid w:val="00FD0630"/>
    <w:rsid w:val="00FD06B6"/>
    <w:rsid w:val="00FD5ED6"/>
    <w:rsid w:val="00FD75FE"/>
    <w:rsid w:val="00FE1FE3"/>
    <w:rsid w:val="00FE62CB"/>
    <w:rsid w:val="00FF117B"/>
    <w:rsid w:val="00FF6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5"/>
    <o:shapelayout v:ext="edit">
      <o:idmap v:ext="edit" data="1"/>
    </o:shapelayout>
  </w:shapeDefaults>
  <w:decimalSymbol w:val="."/>
  <w:listSeparator w:val=","/>
  <w14:docId w14:val="60D181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7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2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1D02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D028C"/>
  </w:style>
  <w:style w:type="paragraph" w:styleId="Footer">
    <w:name w:val="footer"/>
    <w:basedOn w:val="Normal"/>
    <w:link w:val="FooterChar"/>
    <w:unhideWhenUsed/>
    <w:rsid w:val="001D02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D028C"/>
  </w:style>
  <w:style w:type="character" w:styleId="Hyperlink">
    <w:name w:val="Hyperlink"/>
    <w:basedOn w:val="DefaultParagraphFont"/>
    <w:unhideWhenUsed/>
    <w:rsid w:val="001D028C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rsid w:val="00FF627A"/>
    <w:rPr>
      <w:rFonts w:ascii="Arial" w:eastAsia="Cambria" w:hAnsi="Arial" w:cs="Times New Roman"/>
      <w:szCs w:val="24"/>
      <w:lang w:val="sv-SE"/>
    </w:rPr>
  </w:style>
  <w:style w:type="paragraph" w:styleId="BodyText">
    <w:name w:val="Body Text"/>
    <w:basedOn w:val="Normal"/>
    <w:link w:val="BodyTextChar"/>
    <w:rsid w:val="00FF627A"/>
    <w:pPr>
      <w:spacing w:line="240" w:lineRule="auto"/>
    </w:pPr>
    <w:rPr>
      <w:rFonts w:ascii="Arial" w:eastAsia="Cambria" w:hAnsi="Arial" w:cs="Times New Roman"/>
      <w:szCs w:val="24"/>
      <w:lang w:val="sv-SE"/>
    </w:rPr>
  </w:style>
  <w:style w:type="paragraph" w:styleId="NormalWeb">
    <w:name w:val="Normal (Web)"/>
    <w:basedOn w:val="Normal"/>
    <w:rsid w:val="00FF6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7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2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1D02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D028C"/>
  </w:style>
  <w:style w:type="paragraph" w:styleId="Footer">
    <w:name w:val="footer"/>
    <w:basedOn w:val="Normal"/>
    <w:link w:val="FooterChar"/>
    <w:unhideWhenUsed/>
    <w:rsid w:val="001D02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D028C"/>
  </w:style>
  <w:style w:type="character" w:styleId="Hyperlink">
    <w:name w:val="Hyperlink"/>
    <w:basedOn w:val="DefaultParagraphFont"/>
    <w:unhideWhenUsed/>
    <w:rsid w:val="001D028C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rsid w:val="00FF627A"/>
    <w:rPr>
      <w:rFonts w:ascii="Arial" w:eastAsia="Cambria" w:hAnsi="Arial" w:cs="Times New Roman"/>
      <w:szCs w:val="24"/>
      <w:lang w:val="sv-SE"/>
    </w:rPr>
  </w:style>
  <w:style w:type="paragraph" w:styleId="BodyText">
    <w:name w:val="Body Text"/>
    <w:basedOn w:val="Normal"/>
    <w:link w:val="BodyTextChar"/>
    <w:rsid w:val="00FF627A"/>
    <w:pPr>
      <w:spacing w:line="240" w:lineRule="auto"/>
    </w:pPr>
    <w:rPr>
      <w:rFonts w:ascii="Arial" w:eastAsia="Cambria" w:hAnsi="Arial" w:cs="Times New Roman"/>
      <w:szCs w:val="24"/>
      <w:lang w:val="sv-SE"/>
    </w:rPr>
  </w:style>
  <w:style w:type="paragraph" w:styleId="NormalWeb">
    <w:name w:val="Normal (Web)"/>
    <w:basedOn w:val="Normal"/>
    <w:rsid w:val="00FF6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blog.cavotec.com/" TargetMode="External"/><Relationship Id="rId12" Type="http://schemas.openxmlformats.org/officeDocument/2006/relationships/hyperlink" Target="http://www.facebook.com/CavotecGroup" TargetMode="External"/><Relationship Id="rId13" Type="http://schemas.openxmlformats.org/officeDocument/2006/relationships/hyperlink" Target="https://twitter.com/" TargetMode="External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mailto:michael.scheepers@cavotec.com" TargetMode="External"/><Relationship Id="rId10" Type="http://schemas.openxmlformats.org/officeDocument/2006/relationships/hyperlink" Target="http://www.cavotec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hyperlink" Target="mailto:info@cavotec.com" TargetMode="External"/><Relationship Id="rId3" Type="http://schemas.openxmlformats.org/officeDocument/2006/relationships/hyperlink" Target="http://www.cavote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53198-39E7-8B48-9E68-D673DFD39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554</Words>
  <Characters>3160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Pergamo</dc:creator>
  <cp:lastModifiedBy>Michael Scheepers</cp:lastModifiedBy>
  <cp:revision>3</cp:revision>
  <dcterms:created xsi:type="dcterms:W3CDTF">2012-05-30T09:38:00Z</dcterms:created>
  <dcterms:modified xsi:type="dcterms:W3CDTF">2012-05-30T09:40:00Z</dcterms:modified>
</cp:coreProperties>
</file>