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148" w:rsidRPr="00266148" w:rsidRDefault="00266148" w:rsidP="00266148"/>
    <w:p w:rsidR="00266148" w:rsidRPr="00266148" w:rsidRDefault="003F3E91" w:rsidP="0070154A">
      <w:r>
        <w:t xml:space="preserve">Pressmeddelande </w:t>
      </w:r>
      <w:r>
        <w:tab/>
      </w:r>
      <w:r>
        <w:tab/>
      </w:r>
      <w:r>
        <w:tab/>
      </w:r>
      <w:r>
        <w:tab/>
      </w:r>
      <w:r w:rsidR="0097687B">
        <w:t>on</w:t>
      </w:r>
      <w:r w:rsidR="00175CEB">
        <w:t xml:space="preserve">sdag den </w:t>
      </w:r>
      <w:r w:rsidR="003D098E">
        <w:t xml:space="preserve">29 </w:t>
      </w:r>
      <w:r w:rsidR="00175CEB">
        <w:t>maj 2019</w:t>
      </w:r>
    </w:p>
    <w:p w:rsidR="006070DE" w:rsidRDefault="006070DE" w:rsidP="00266148"/>
    <w:p w:rsidR="006B15B2" w:rsidRPr="006B15B2" w:rsidRDefault="00F8615E" w:rsidP="00266148">
      <w:pPr>
        <w:rPr>
          <w:b/>
          <w:bCs/>
        </w:rPr>
      </w:pPr>
      <w:r>
        <w:rPr>
          <w:b/>
          <w:bCs/>
        </w:rPr>
        <w:t xml:space="preserve">Världens största globala näringslivsorganisation väljer in Fredrik </w:t>
      </w:r>
      <w:proofErr w:type="spellStart"/>
      <w:r>
        <w:rPr>
          <w:b/>
          <w:bCs/>
        </w:rPr>
        <w:t>Cappelen</w:t>
      </w:r>
      <w:proofErr w:type="spellEnd"/>
      <w:r>
        <w:rPr>
          <w:b/>
          <w:bCs/>
        </w:rPr>
        <w:t xml:space="preserve"> i styrelsen</w:t>
      </w:r>
      <w:r w:rsidR="003D098E" w:rsidRPr="003D098E">
        <w:rPr>
          <w:b/>
          <w:bCs/>
        </w:rPr>
        <w:t xml:space="preserve"> </w:t>
      </w:r>
    </w:p>
    <w:p w:rsidR="00460D04" w:rsidRPr="0070154A" w:rsidRDefault="00AE6749" w:rsidP="00266148">
      <w:pPr>
        <w:rPr>
          <w:rFonts w:asciiTheme="majorHAnsi" w:hAnsiTheme="majorHAnsi" w:cstheme="majorHAnsi"/>
        </w:rPr>
      </w:pPr>
      <w:r w:rsidRPr="0070154A">
        <w:rPr>
          <w:rFonts w:asciiTheme="majorHAnsi" w:hAnsiTheme="majorHAnsi" w:cstheme="majorHAnsi"/>
        </w:rPr>
        <w:t>Idag</w:t>
      </w:r>
      <w:r w:rsidR="00A02DC6" w:rsidRPr="0070154A">
        <w:rPr>
          <w:rFonts w:asciiTheme="majorHAnsi" w:hAnsiTheme="majorHAnsi" w:cstheme="majorHAnsi"/>
        </w:rPr>
        <w:t xml:space="preserve"> valdes Fredrik </w:t>
      </w:r>
      <w:proofErr w:type="spellStart"/>
      <w:r w:rsidR="00A02DC6" w:rsidRPr="0070154A">
        <w:rPr>
          <w:rFonts w:asciiTheme="majorHAnsi" w:hAnsiTheme="majorHAnsi" w:cstheme="majorHAnsi"/>
        </w:rPr>
        <w:t>Cappelen</w:t>
      </w:r>
      <w:proofErr w:type="spellEnd"/>
      <w:r w:rsidR="00A02DC6" w:rsidRPr="0070154A">
        <w:rPr>
          <w:rFonts w:asciiTheme="majorHAnsi" w:hAnsiTheme="majorHAnsi" w:cstheme="majorHAnsi"/>
        </w:rPr>
        <w:t xml:space="preserve"> in i den globala styrelsen</w:t>
      </w:r>
      <w:r w:rsidRPr="0070154A">
        <w:rPr>
          <w:rFonts w:asciiTheme="majorHAnsi" w:hAnsiTheme="majorHAnsi" w:cstheme="majorHAnsi"/>
        </w:rPr>
        <w:t xml:space="preserve">, </w:t>
      </w:r>
      <w:proofErr w:type="spellStart"/>
      <w:r w:rsidRPr="0070154A">
        <w:rPr>
          <w:rFonts w:asciiTheme="majorHAnsi" w:hAnsiTheme="majorHAnsi" w:cstheme="majorHAnsi"/>
        </w:rPr>
        <w:t>Executive</w:t>
      </w:r>
      <w:proofErr w:type="spellEnd"/>
      <w:r w:rsidRPr="0070154A">
        <w:rPr>
          <w:rFonts w:asciiTheme="majorHAnsi" w:hAnsiTheme="majorHAnsi" w:cstheme="majorHAnsi"/>
        </w:rPr>
        <w:t xml:space="preserve"> Board,</w:t>
      </w:r>
      <w:r w:rsidR="00A02DC6" w:rsidRPr="0070154A">
        <w:rPr>
          <w:rFonts w:asciiTheme="majorHAnsi" w:hAnsiTheme="majorHAnsi" w:cstheme="majorHAnsi"/>
        </w:rPr>
        <w:t xml:space="preserve"> för världens största näringslivsorganisation, Internationella Handelskammaren (ICC).</w:t>
      </w:r>
      <w:r w:rsidR="00460D04" w:rsidRPr="0070154A">
        <w:rPr>
          <w:rFonts w:asciiTheme="majorHAnsi" w:hAnsiTheme="majorHAnsi" w:cstheme="majorHAnsi"/>
        </w:rPr>
        <w:t xml:space="preserve"> </w:t>
      </w:r>
    </w:p>
    <w:p w:rsidR="005D7CEB" w:rsidRPr="0070154A" w:rsidRDefault="00460D04" w:rsidP="005D7CEB">
      <w:pPr>
        <w:rPr>
          <w:rFonts w:asciiTheme="majorHAnsi" w:hAnsiTheme="majorHAnsi" w:cstheme="majorHAnsi"/>
        </w:rPr>
      </w:pPr>
      <w:r w:rsidRPr="0070154A">
        <w:rPr>
          <w:rFonts w:asciiTheme="majorHAnsi" w:hAnsiTheme="majorHAnsi" w:cstheme="majorHAnsi"/>
        </w:rPr>
        <w:t xml:space="preserve">Med </w:t>
      </w:r>
      <w:r w:rsidR="00BE2661" w:rsidRPr="0070154A">
        <w:rPr>
          <w:rFonts w:asciiTheme="majorHAnsi" w:hAnsiTheme="majorHAnsi" w:cstheme="majorHAnsi"/>
        </w:rPr>
        <w:t>45 miljoner medlemmar i mer än 100 länder och</w:t>
      </w:r>
      <w:r w:rsidR="00AE6749" w:rsidRPr="0070154A">
        <w:rPr>
          <w:rFonts w:asciiTheme="majorHAnsi" w:hAnsiTheme="majorHAnsi" w:cstheme="majorHAnsi"/>
        </w:rPr>
        <w:t xml:space="preserve"> den enda näringslivs</w:t>
      </w:r>
      <w:r w:rsidR="00293AA9" w:rsidRPr="0070154A">
        <w:rPr>
          <w:rFonts w:asciiTheme="majorHAnsi" w:hAnsiTheme="majorHAnsi" w:cstheme="majorHAnsi"/>
        </w:rPr>
        <w:t>organisationen</w:t>
      </w:r>
      <w:r w:rsidR="00AE6749" w:rsidRPr="0070154A">
        <w:rPr>
          <w:rFonts w:asciiTheme="majorHAnsi" w:hAnsiTheme="majorHAnsi" w:cstheme="majorHAnsi"/>
        </w:rPr>
        <w:t xml:space="preserve"> med</w:t>
      </w:r>
      <w:r w:rsidR="00BE2661" w:rsidRPr="0070154A">
        <w:rPr>
          <w:rFonts w:asciiTheme="majorHAnsi" w:hAnsiTheme="majorHAnsi" w:cstheme="majorHAnsi"/>
        </w:rPr>
        <w:t xml:space="preserve"> </w:t>
      </w:r>
      <w:r w:rsidRPr="0070154A">
        <w:rPr>
          <w:rFonts w:asciiTheme="majorHAnsi" w:hAnsiTheme="majorHAnsi" w:cstheme="majorHAnsi"/>
        </w:rPr>
        <w:t xml:space="preserve">permanent observatörsstatus i FN:s Generalförsamling </w:t>
      </w:r>
      <w:r w:rsidR="00BE2661" w:rsidRPr="0070154A">
        <w:rPr>
          <w:rFonts w:asciiTheme="majorHAnsi" w:hAnsiTheme="majorHAnsi" w:cstheme="majorHAnsi"/>
        </w:rPr>
        <w:t xml:space="preserve">är ICC </w:t>
      </w:r>
      <w:r w:rsidR="00293AA9" w:rsidRPr="0070154A">
        <w:rPr>
          <w:rFonts w:asciiTheme="majorHAnsi" w:hAnsiTheme="majorHAnsi" w:cstheme="majorHAnsi"/>
        </w:rPr>
        <w:t xml:space="preserve">det globala </w:t>
      </w:r>
      <w:r w:rsidR="00BE2661" w:rsidRPr="0070154A">
        <w:rPr>
          <w:rFonts w:asciiTheme="majorHAnsi" w:hAnsiTheme="majorHAnsi" w:cstheme="majorHAnsi"/>
        </w:rPr>
        <w:t xml:space="preserve">näringslivets röst. </w:t>
      </w:r>
      <w:r w:rsidR="00AE6749" w:rsidRPr="0070154A">
        <w:rPr>
          <w:rFonts w:asciiTheme="majorHAnsi" w:hAnsiTheme="majorHAnsi" w:cstheme="majorHAnsi"/>
        </w:rPr>
        <w:t xml:space="preserve">Styrelsen som Fredrik </w:t>
      </w:r>
      <w:proofErr w:type="spellStart"/>
      <w:r w:rsidR="00AE6749" w:rsidRPr="0070154A">
        <w:rPr>
          <w:rFonts w:asciiTheme="majorHAnsi" w:hAnsiTheme="majorHAnsi" w:cstheme="majorHAnsi"/>
        </w:rPr>
        <w:t>Cappelen</w:t>
      </w:r>
      <w:proofErr w:type="spellEnd"/>
      <w:r w:rsidR="00AE6749" w:rsidRPr="0070154A">
        <w:rPr>
          <w:rFonts w:asciiTheme="majorHAnsi" w:hAnsiTheme="majorHAnsi" w:cstheme="majorHAnsi"/>
        </w:rPr>
        <w:t xml:space="preserve"> nu väljs in i leder arbetet med att </w:t>
      </w:r>
      <w:r w:rsidR="0001443A" w:rsidRPr="0070154A">
        <w:rPr>
          <w:rFonts w:asciiTheme="majorHAnsi" w:hAnsiTheme="majorHAnsi" w:cstheme="majorHAnsi"/>
        </w:rPr>
        <w:t>skapa möjligheter för näringslivet att, genom handel och investeringar, bidra till hållbar utveckling</w:t>
      </w:r>
      <w:r w:rsidR="00293AA9" w:rsidRPr="0070154A">
        <w:rPr>
          <w:rFonts w:asciiTheme="majorHAnsi" w:hAnsiTheme="majorHAnsi" w:cstheme="majorHAnsi"/>
        </w:rPr>
        <w:t xml:space="preserve"> och stabilitet</w:t>
      </w:r>
      <w:r w:rsidR="0001443A" w:rsidRPr="0070154A">
        <w:rPr>
          <w:rFonts w:asciiTheme="majorHAnsi" w:hAnsiTheme="majorHAnsi" w:cstheme="majorHAnsi"/>
        </w:rPr>
        <w:t xml:space="preserve"> internationellt. </w:t>
      </w:r>
      <w:r w:rsidR="00293AA9" w:rsidRPr="0070154A">
        <w:rPr>
          <w:rFonts w:asciiTheme="majorHAnsi" w:hAnsiTheme="majorHAnsi" w:cstheme="majorHAnsi"/>
        </w:rPr>
        <w:t xml:space="preserve">Paul Polman, </w:t>
      </w:r>
      <w:proofErr w:type="spellStart"/>
      <w:r w:rsidR="00293AA9" w:rsidRPr="0070154A">
        <w:rPr>
          <w:rFonts w:asciiTheme="majorHAnsi" w:hAnsiTheme="majorHAnsi" w:cstheme="majorHAnsi"/>
        </w:rPr>
        <w:t>fd</w:t>
      </w:r>
      <w:proofErr w:type="spellEnd"/>
      <w:r w:rsidR="00293AA9" w:rsidRPr="0070154A">
        <w:rPr>
          <w:rFonts w:asciiTheme="majorHAnsi" w:hAnsiTheme="majorHAnsi" w:cstheme="majorHAnsi"/>
        </w:rPr>
        <w:t>. VD på Unilever är ordförande</w:t>
      </w:r>
      <w:r w:rsidR="005D7CEB" w:rsidRPr="0070154A">
        <w:rPr>
          <w:rFonts w:asciiTheme="majorHAnsi" w:hAnsiTheme="majorHAnsi" w:cstheme="majorHAnsi"/>
        </w:rPr>
        <w:t>, och Mastercard-</w:t>
      </w:r>
      <w:proofErr w:type="spellStart"/>
      <w:r w:rsidR="005D7CEB" w:rsidRPr="0070154A">
        <w:rPr>
          <w:rFonts w:asciiTheme="majorHAnsi" w:hAnsiTheme="majorHAnsi" w:cstheme="majorHAnsi"/>
        </w:rPr>
        <w:t>VD:n</w:t>
      </w:r>
      <w:proofErr w:type="spellEnd"/>
      <w:r w:rsidR="005D7CEB" w:rsidRPr="0070154A">
        <w:rPr>
          <w:rFonts w:asciiTheme="majorHAnsi" w:hAnsiTheme="majorHAnsi" w:cstheme="majorHAnsi"/>
        </w:rPr>
        <w:t xml:space="preserve"> </w:t>
      </w:r>
      <w:proofErr w:type="spellStart"/>
      <w:r w:rsidR="005D7CEB" w:rsidRPr="0070154A">
        <w:rPr>
          <w:rFonts w:asciiTheme="majorHAnsi" w:hAnsiTheme="majorHAnsi" w:cstheme="majorHAnsi"/>
        </w:rPr>
        <w:t>Ajay</w:t>
      </w:r>
      <w:proofErr w:type="spellEnd"/>
      <w:r w:rsidR="005D7CEB" w:rsidRPr="0070154A">
        <w:rPr>
          <w:rFonts w:asciiTheme="majorHAnsi" w:hAnsiTheme="majorHAnsi" w:cstheme="majorHAnsi"/>
        </w:rPr>
        <w:t xml:space="preserve"> Banga förste vice ordförande. </w:t>
      </w:r>
    </w:p>
    <w:p w:rsidR="005D7CEB" w:rsidRPr="0070154A" w:rsidRDefault="005D7CEB" w:rsidP="005D7CEB">
      <w:pPr>
        <w:rPr>
          <w:rFonts w:asciiTheme="majorHAnsi" w:hAnsiTheme="majorHAnsi" w:cstheme="majorHAnsi"/>
        </w:rPr>
      </w:pPr>
      <w:r w:rsidRPr="0070154A">
        <w:rPr>
          <w:rFonts w:asciiTheme="majorHAnsi" w:hAnsiTheme="majorHAnsi" w:cstheme="majorHAnsi"/>
        </w:rPr>
        <w:t xml:space="preserve">Fredrik </w:t>
      </w:r>
      <w:proofErr w:type="spellStart"/>
      <w:r w:rsidRPr="0070154A">
        <w:rPr>
          <w:rFonts w:asciiTheme="majorHAnsi" w:hAnsiTheme="majorHAnsi" w:cstheme="majorHAnsi"/>
        </w:rPr>
        <w:t>Cappelen</w:t>
      </w:r>
      <w:proofErr w:type="spellEnd"/>
      <w:r w:rsidRPr="0070154A">
        <w:rPr>
          <w:rFonts w:asciiTheme="majorHAnsi" w:hAnsiTheme="majorHAnsi" w:cstheme="majorHAnsi"/>
        </w:rPr>
        <w:t xml:space="preserve"> har länge varit engagerad inom ICC, inte minst som Svenska ICC:s ordförande mellan 2010–2017. Innan dess var han ordförande i kommittén för miljö- och energifrågor 2001–2007. I den senare kapaciteten var Fredrik </w:t>
      </w:r>
      <w:proofErr w:type="spellStart"/>
      <w:r w:rsidRPr="0070154A">
        <w:rPr>
          <w:rFonts w:asciiTheme="majorHAnsi" w:hAnsiTheme="majorHAnsi" w:cstheme="majorHAnsi"/>
        </w:rPr>
        <w:t>Cappelen</w:t>
      </w:r>
      <w:proofErr w:type="spellEnd"/>
      <w:r w:rsidRPr="0070154A">
        <w:rPr>
          <w:rFonts w:asciiTheme="majorHAnsi" w:hAnsiTheme="majorHAnsi" w:cstheme="majorHAnsi"/>
        </w:rPr>
        <w:t xml:space="preserve"> också medlem i den globala kommission som formar ICC:s arbete med miljö- och energifrågor internationellt. </w:t>
      </w:r>
    </w:p>
    <w:p w:rsidR="005D7CEB" w:rsidRPr="0070154A" w:rsidRDefault="005D7CEB" w:rsidP="005D7CEB">
      <w:pPr>
        <w:rPr>
          <w:rFonts w:asciiTheme="majorHAnsi" w:hAnsiTheme="majorHAnsi" w:cstheme="majorHAnsi"/>
        </w:rPr>
      </w:pPr>
      <w:r w:rsidRPr="0070154A">
        <w:rPr>
          <w:rFonts w:asciiTheme="majorHAnsi" w:hAnsiTheme="majorHAnsi" w:cstheme="majorHAnsi"/>
        </w:rPr>
        <w:t xml:space="preserve">Fredrik </w:t>
      </w:r>
      <w:proofErr w:type="spellStart"/>
      <w:r w:rsidRPr="0070154A">
        <w:rPr>
          <w:rFonts w:asciiTheme="majorHAnsi" w:hAnsiTheme="majorHAnsi" w:cstheme="majorHAnsi"/>
        </w:rPr>
        <w:t>Cappelen</w:t>
      </w:r>
      <w:proofErr w:type="spellEnd"/>
      <w:r w:rsidRPr="0070154A">
        <w:rPr>
          <w:rFonts w:asciiTheme="majorHAnsi" w:hAnsiTheme="majorHAnsi" w:cstheme="majorHAnsi"/>
        </w:rPr>
        <w:t xml:space="preserve"> har lyfts fram som en hållbarhetspionjär, då han tidigt började inkludera hållbarhetsfrågor i de olika verksamheter han varit engagerad i. </w:t>
      </w:r>
    </w:p>
    <w:p w:rsidR="00746B9C" w:rsidRPr="0070154A" w:rsidRDefault="0046517A" w:rsidP="0046517A">
      <w:pPr>
        <w:rPr>
          <w:rFonts w:asciiTheme="majorHAnsi" w:hAnsiTheme="majorHAnsi" w:cstheme="majorHAnsi"/>
        </w:rPr>
      </w:pPr>
      <w:r w:rsidRPr="0070154A">
        <w:rPr>
          <w:rFonts w:asciiTheme="majorHAnsi" w:hAnsiTheme="majorHAnsi" w:cstheme="majorHAnsi"/>
        </w:rPr>
        <w:t>Fredrik</w:t>
      </w:r>
      <w:r w:rsidR="00F14D44" w:rsidRPr="0070154A">
        <w:rPr>
          <w:rFonts w:asciiTheme="majorHAnsi" w:hAnsiTheme="majorHAnsi" w:cstheme="majorHAnsi"/>
        </w:rPr>
        <w:t xml:space="preserve"> </w:t>
      </w:r>
      <w:proofErr w:type="spellStart"/>
      <w:r w:rsidR="00F14D44" w:rsidRPr="0070154A">
        <w:rPr>
          <w:rFonts w:asciiTheme="majorHAnsi" w:hAnsiTheme="majorHAnsi" w:cstheme="majorHAnsi"/>
        </w:rPr>
        <w:t>Cappelen</w:t>
      </w:r>
      <w:r w:rsidRPr="0070154A">
        <w:rPr>
          <w:rFonts w:asciiTheme="majorHAnsi" w:hAnsiTheme="majorHAnsi" w:cstheme="majorHAnsi"/>
        </w:rPr>
        <w:t>s</w:t>
      </w:r>
      <w:proofErr w:type="spellEnd"/>
      <w:r w:rsidRPr="0070154A">
        <w:rPr>
          <w:rFonts w:asciiTheme="majorHAnsi" w:hAnsiTheme="majorHAnsi" w:cstheme="majorHAnsi"/>
        </w:rPr>
        <w:t xml:space="preserve"> erfarenheter</w:t>
      </w:r>
      <w:r w:rsidR="00746B9C" w:rsidRPr="0070154A">
        <w:rPr>
          <w:rFonts w:asciiTheme="majorHAnsi" w:hAnsiTheme="majorHAnsi" w:cstheme="majorHAnsi"/>
        </w:rPr>
        <w:t>, både operativ</w:t>
      </w:r>
      <w:r w:rsidR="00533AEF">
        <w:rPr>
          <w:rFonts w:asciiTheme="majorHAnsi" w:hAnsiTheme="majorHAnsi" w:cstheme="majorHAnsi"/>
        </w:rPr>
        <w:t xml:space="preserve">a </w:t>
      </w:r>
      <w:r w:rsidR="00746B9C" w:rsidRPr="0070154A">
        <w:rPr>
          <w:rFonts w:asciiTheme="majorHAnsi" w:hAnsiTheme="majorHAnsi" w:cstheme="majorHAnsi"/>
        </w:rPr>
        <w:t>och strategisk</w:t>
      </w:r>
      <w:r w:rsidR="00533AEF">
        <w:rPr>
          <w:rFonts w:asciiTheme="majorHAnsi" w:hAnsiTheme="majorHAnsi" w:cstheme="majorHAnsi"/>
        </w:rPr>
        <w:t>a</w:t>
      </w:r>
      <w:r w:rsidR="00746B9C" w:rsidRPr="0070154A">
        <w:rPr>
          <w:rFonts w:asciiTheme="majorHAnsi" w:hAnsiTheme="majorHAnsi" w:cstheme="majorHAnsi"/>
        </w:rPr>
        <w:t>,</w:t>
      </w:r>
      <w:r w:rsidRPr="0070154A">
        <w:rPr>
          <w:rFonts w:asciiTheme="majorHAnsi" w:hAnsiTheme="majorHAnsi" w:cstheme="majorHAnsi"/>
        </w:rPr>
        <w:t xml:space="preserve"> sträcker sig över flera branscher, bland annat papper/massaindustrin</w:t>
      </w:r>
      <w:r w:rsidR="005D7CEB" w:rsidRPr="0070154A">
        <w:rPr>
          <w:rFonts w:asciiTheme="majorHAnsi" w:hAnsiTheme="majorHAnsi" w:cstheme="majorHAnsi"/>
        </w:rPr>
        <w:t>, bank</w:t>
      </w:r>
      <w:r w:rsidR="003F3E91">
        <w:rPr>
          <w:rFonts w:asciiTheme="majorHAnsi" w:hAnsiTheme="majorHAnsi" w:cstheme="majorHAnsi"/>
        </w:rPr>
        <w:t xml:space="preserve">, sjukvård </w:t>
      </w:r>
      <w:r w:rsidR="005D7CEB" w:rsidRPr="0070154A">
        <w:rPr>
          <w:rFonts w:asciiTheme="majorHAnsi" w:hAnsiTheme="majorHAnsi" w:cstheme="majorHAnsi"/>
        </w:rPr>
        <w:t>och</w:t>
      </w:r>
      <w:r w:rsidRPr="0070154A">
        <w:rPr>
          <w:rFonts w:asciiTheme="majorHAnsi" w:hAnsiTheme="majorHAnsi" w:cstheme="majorHAnsi"/>
        </w:rPr>
        <w:t xml:space="preserve"> konsument- och industrivaror. </w:t>
      </w:r>
      <w:r w:rsidR="005D7CEB" w:rsidRPr="0070154A">
        <w:rPr>
          <w:rFonts w:asciiTheme="majorHAnsi" w:hAnsiTheme="majorHAnsi" w:cstheme="majorHAnsi"/>
        </w:rPr>
        <w:t xml:space="preserve">Som ordförande har han varit inblandad i sex framgångsrika börsnoteringar. </w:t>
      </w:r>
      <w:r w:rsidRPr="0070154A">
        <w:rPr>
          <w:rFonts w:asciiTheme="majorHAnsi" w:hAnsiTheme="majorHAnsi" w:cstheme="majorHAnsi"/>
        </w:rPr>
        <w:t xml:space="preserve">Vid sidan om det nya uppdraget i ICC är Fredrik även styrelseordförande i </w:t>
      </w:r>
      <w:proofErr w:type="spellStart"/>
      <w:r w:rsidRPr="0070154A">
        <w:rPr>
          <w:rFonts w:asciiTheme="majorHAnsi" w:hAnsiTheme="majorHAnsi" w:cstheme="majorHAnsi"/>
        </w:rPr>
        <w:t>Dometic</w:t>
      </w:r>
      <w:proofErr w:type="spellEnd"/>
      <w:r w:rsidRPr="0070154A">
        <w:rPr>
          <w:rFonts w:asciiTheme="majorHAnsi" w:hAnsiTheme="majorHAnsi" w:cstheme="majorHAnsi"/>
        </w:rPr>
        <w:t xml:space="preserve"> Group AB</w:t>
      </w:r>
      <w:r w:rsidR="00390108" w:rsidRPr="0070154A">
        <w:rPr>
          <w:rFonts w:asciiTheme="majorHAnsi" w:hAnsiTheme="majorHAnsi" w:cstheme="majorHAnsi"/>
        </w:rPr>
        <w:t xml:space="preserve">, Konfidents GmbH </w:t>
      </w:r>
      <w:r w:rsidRPr="0070154A">
        <w:rPr>
          <w:rFonts w:asciiTheme="majorHAnsi" w:hAnsiTheme="majorHAnsi" w:cstheme="majorHAnsi"/>
        </w:rPr>
        <w:t xml:space="preserve">och </w:t>
      </w:r>
      <w:proofErr w:type="spellStart"/>
      <w:r w:rsidRPr="0070154A">
        <w:rPr>
          <w:rFonts w:asciiTheme="majorHAnsi" w:hAnsiTheme="majorHAnsi" w:cstheme="majorHAnsi"/>
        </w:rPr>
        <w:t>Transcom</w:t>
      </w:r>
      <w:proofErr w:type="spellEnd"/>
      <w:r w:rsidRPr="0070154A">
        <w:rPr>
          <w:rFonts w:asciiTheme="majorHAnsi" w:hAnsiTheme="majorHAnsi" w:cstheme="majorHAnsi"/>
        </w:rPr>
        <w:t xml:space="preserve"> AB</w:t>
      </w:r>
      <w:r w:rsidR="00755276">
        <w:rPr>
          <w:rFonts w:asciiTheme="majorHAnsi" w:hAnsiTheme="majorHAnsi" w:cstheme="majorHAnsi"/>
        </w:rPr>
        <w:t>, samt styrelseledamot i Securitas AB</w:t>
      </w:r>
      <w:r w:rsidRPr="0070154A">
        <w:rPr>
          <w:rFonts w:asciiTheme="majorHAnsi" w:hAnsiTheme="majorHAnsi" w:cstheme="majorHAnsi"/>
        </w:rPr>
        <w:t xml:space="preserve">. </w:t>
      </w:r>
      <w:r w:rsidR="005D7CEB" w:rsidRPr="0070154A">
        <w:rPr>
          <w:rFonts w:asciiTheme="majorHAnsi" w:hAnsiTheme="majorHAnsi" w:cstheme="majorHAnsi"/>
        </w:rPr>
        <w:t xml:space="preserve"> </w:t>
      </w:r>
    </w:p>
    <w:p w:rsidR="00557BF9" w:rsidRPr="0070154A" w:rsidRDefault="00557BF9" w:rsidP="0046517A">
      <w:pPr>
        <w:rPr>
          <w:rFonts w:asciiTheme="majorHAnsi" w:hAnsiTheme="majorHAnsi" w:cstheme="majorHAnsi"/>
        </w:rPr>
      </w:pPr>
    </w:p>
    <w:p w:rsidR="00D761CF" w:rsidRDefault="00F8615E" w:rsidP="00266148">
      <w:r w:rsidRPr="009B6BB4">
        <w:rPr>
          <w:b/>
          <w:bCs/>
        </w:rPr>
        <w:t xml:space="preserve">Susanna </w:t>
      </w:r>
      <w:proofErr w:type="spellStart"/>
      <w:r w:rsidRPr="009B6BB4">
        <w:rPr>
          <w:b/>
          <w:bCs/>
        </w:rPr>
        <w:t>Zeko</w:t>
      </w:r>
      <w:proofErr w:type="spellEnd"/>
      <w:r w:rsidR="00D761CF">
        <w:rPr>
          <w:b/>
          <w:bCs/>
        </w:rPr>
        <w:t xml:space="preserve">, generalsekreterare ICC Sweden; </w:t>
      </w:r>
      <w:bookmarkStart w:id="0" w:name="_GoBack"/>
      <w:bookmarkEnd w:id="0"/>
    </w:p>
    <w:p w:rsidR="00187CD1" w:rsidRPr="0070154A" w:rsidRDefault="00F14D44" w:rsidP="00266148">
      <w:pPr>
        <w:rPr>
          <w:rFonts w:asciiTheme="majorHAnsi" w:hAnsiTheme="majorHAnsi" w:cstheme="majorHAnsi"/>
          <w:i/>
          <w:iCs/>
        </w:rPr>
      </w:pPr>
      <w:r w:rsidRPr="0070154A">
        <w:rPr>
          <w:rFonts w:asciiTheme="majorHAnsi" w:hAnsiTheme="majorHAnsi" w:cstheme="majorHAnsi"/>
          <w:i/>
          <w:iCs/>
        </w:rPr>
        <w:t xml:space="preserve">Fredrik </w:t>
      </w:r>
      <w:proofErr w:type="spellStart"/>
      <w:r w:rsidRPr="0070154A">
        <w:rPr>
          <w:rFonts w:asciiTheme="majorHAnsi" w:hAnsiTheme="majorHAnsi" w:cstheme="majorHAnsi"/>
          <w:i/>
          <w:iCs/>
        </w:rPr>
        <w:t>Cappelens</w:t>
      </w:r>
      <w:proofErr w:type="spellEnd"/>
      <w:r w:rsidRPr="0070154A">
        <w:rPr>
          <w:rFonts w:asciiTheme="majorHAnsi" w:hAnsiTheme="majorHAnsi" w:cstheme="majorHAnsi"/>
          <w:i/>
          <w:iCs/>
        </w:rPr>
        <w:t xml:space="preserve"> </w:t>
      </w:r>
      <w:r w:rsidRPr="0070154A">
        <w:rPr>
          <w:rFonts w:asciiTheme="majorHAnsi" w:hAnsiTheme="majorHAnsi" w:cstheme="majorHAnsi"/>
          <w:i/>
          <w:iCs/>
          <w:color w:val="000000" w:themeColor="text1"/>
        </w:rPr>
        <w:t xml:space="preserve">erfarenheter från ledande </w:t>
      </w:r>
      <w:r w:rsidR="00F34391" w:rsidRPr="0070154A">
        <w:rPr>
          <w:rFonts w:asciiTheme="majorHAnsi" w:hAnsiTheme="majorHAnsi" w:cstheme="majorHAnsi"/>
          <w:i/>
          <w:iCs/>
          <w:color w:val="000000" w:themeColor="text1"/>
        </w:rPr>
        <w:t>roller i internationell</w:t>
      </w:r>
      <w:r w:rsidRPr="0070154A">
        <w:rPr>
          <w:rFonts w:asciiTheme="majorHAnsi" w:hAnsiTheme="majorHAnsi" w:cstheme="majorHAnsi"/>
          <w:i/>
          <w:iCs/>
          <w:color w:val="000000" w:themeColor="text1"/>
        </w:rPr>
        <w:t>t</w:t>
      </w:r>
      <w:r w:rsidR="00F34391" w:rsidRPr="0070154A">
        <w:rPr>
          <w:rFonts w:asciiTheme="majorHAnsi" w:hAnsiTheme="majorHAnsi" w:cstheme="majorHAnsi"/>
          <w:i/>
          <w:iCs/>
          <w:color w:val="000000" w:themeColor="text1"/>
        </w:rPr>
        <w:t xml:space="preserve"> verksamma företag gör honom väl insatt i </w:t>
      </w:r>
      <w:r w:rsidRPr="0070154A">
        <w:rPr>
          <w:rFonts w:asciiTheme="majorHAnsi" w:hAnsiTheme="majorHAnsi" w:cstheme="majorHAnsi"/>
          <w:i/>
          <w:iCs/>
          <w:color w:val="000000" w:themeColor="text1"/>
        </w:rPr>
        <w:t>faran med</w:t>
      </w:r>
      <w:r w:rsidR="005F6E27" w:rsidRPr="0070154A">
        <w:rPr>
          <w:rFonts w:asciiTheme="majorHAnsi" w:hAnsiTheme="majorHAnsi" w:cstheme="majorHAnsi"/>
          <w:i/>
          <w:iCs/>
          <w:color w:val="000000" w:themeColor="text1"/>
        </w:rPr>
        <w:t xml:space="preserve"> protektionis</w:t>
      </w:r>
      <w:r w:rsidRPr="0070154A">
        <w:rPr>
          <w:rFonts w:asciiTheme="majorHAnsi" w:hAnsiTheme="majorHAnsi" w:cstheme="majorHAnsi"/>
          <w:i/>
          <w:iCs/>
          <w:color w:val="000000" w:themeColor="text1"/>
        </w:rPr>
        <w:t>m</w:t>
      </w:r>
      <w:r w:rsidR="005F6E27" w:rsidRPr="0070154A">
        <w:rPr>
          <w:rFonts w:asciiTheme="majorHAnsi" w:hAnsiTheme="majorHAnsi" w:cstheme="majorHAnsi"/>
          <w:i/>
          <w:iCs/>
          <w:color w:val="000000" w:themeColor="text1"/>
        </w:rPr>
        <w:t xml:space="preserve">, och </w:t>
      </w:r>
      <w:r w:rsidR="00F34391" w:rsidRPr="0070154A">
        <w:rPr>
          <w:rFonts w:asciiTheme="majorHAnsi" w:hAnsiTheme="majorHAnsi" w:cstheme="majorHAnsi"/>
          <w:i/>
          <w:iCs/>
          <w:color w:val="000000" w:themeColor="text1"/>
        </w:rPr>
        <w:t xml:space="preserve">vikten av öppenhet för handel. </w:t>
      </w:r>
      <w:r w:rsidRPr="0070154A">
        <w:rPr>
          <w:rFonts w:asciiTheme="majorHAnsi" w:hAnsiTheme="majorHAnsi" w:cstheme="majorHAnsi"/>
          <w:i/>
          <w:iCs/>
        </w:rPr>
        <w:t xml:space="preserve">Hans bakgrund i </w:t>
      </w:r>
      <w:r w:rsidR="0046517A" w:rsidRPr="0070154A">
        <w:rPr>
          <w:rFonts w:asciiTheme="majorHAnsi" w:hAnsiTheme="majorHAnsi" w:cstheme="majorHAnsi"/>
          <w:i/>
          <w:iCs/>
        </w:rPr>
        <w:t>olika sektorer i näringslivet, i kombination med hans mångåriga engagemang inom ICC kommer att komma väl till pass när ICC, som</w:t>
      </w:r>
      <w:r w:rsidR="00EB01BB" w:rsidRPr="0070154A">
        <w:rPr>
          <w:rFonts w:asciiTheme="majorHAnsi" w:hAnsiTheme="majorHAnsi" w:cstheme="majorHAnsi"/>
          <w:i/>
          <w:iCs/>
        </w:rPr>
        <w:t xml:space="preserve"> i år</w:t>
      </w:r>
      <w:r w:rsidR="0046517A" w:rsidRPr="0070154A">
        <w:rPr>
          <w:rFonts w:asciiTheme="majorHAnsi" w:hAnsiTheme="majorHAnsi" w:cstheme="majorHAnsi"/>
          <w:i/>
          <w:iCs/>
        </w:rPr>
        <w:t xml:space="preserve"> firar 100 år, </w:t>
      </w:r>
      <w:r w:rsidR="00557BF9">
        <w:rPr>
          <w:rFonts w:asciiTheme="majorHAnsi" w:hAnsiTheme="majorHAnsi" w:cstheme="majorHAnsi"/>
          <w:i/>
          <w:iCs/>
        </w:rPr>
        <w:t>växlar upp arbetet</w:t>
      </w:r>
      <w:r w:rsidR="0046517A" w:rsidRPr="0070154A">
        <w:rPr>
          <w:rFonts w:asciiTheme="majorHAnsi" w:hAnsiTheme="majorHAnsi" w:cstheme="majorHAnsi"/>
          <w:i/>
          <w:iCs/>
        </w:rPr>
        <w:t xml:space="preserve"> för att möta de globala utmaningar vi ser i det kommande århundrandet. </w:t>
      </w:r>
    </w:p>
    <w:p w:rsidR="00270239" w:rsidRDefault="00F8615E" w:rsidP="00270239">
      <w:r>
        <w:rPr>
          <w:b/>
          <w:bCs/>
        </w:rPr>
        <w:t>Fredrik Persson</w:t>
      </w:r>
      <w:r w:rsidR="00CC75A5">
        <w:rPr>
          <w:b/>
          <w:bCs/>
        </w:rPr>
        <w:t>, ordförande ICC Sweden</w:t>
      </w:r>
      <w:r>
        <w:rPr>
          <w:b/>
          <w:bCs/>
        </w:rPr>
        <w:t>;</w:t>
      </w:r>
    </w:p>
    <w:p w:rsidR="00B109BC" w:rsidRPr="0070154A" w:rsidRDefault="003D098E" w:rsidP="00266148">
      <w:pPr>
        <w:rPr>
          <w:rFonts w:asciiTheme="majorHAnsi" w:hAnsiTheme="majorHAnsi" w:cstheme="majorHAnsi"/>
          <w:i/>
          <w:iCs/>
          <w:color w:val="000000" w:themeColor="text1"/>
        </w:rPr>
      </w:pPr>
      <w:r w:rsidRPr="0070154A">
        <w:rPr>
          <w:rFonts w:asciiTheme="majorHAnsi" w:hAnsiTheme="majorHAnsi" w:cstheme="majorHAnsi"/>
          <w:i/>
          <w:iCs/>
          <w:color w:val="000000" w:themeColor="text1"/>
        </w:rPr>
        <w:t xml:space="preserve">Vi är mycket stolta och glada över att Fredrik </w:t>
      </w:r>
      <w:proofErr w:type="spellStart"/>
      <w:r w:rsidRPr="0070154A">
        <w:rPr>
          <w:rFonts w:asciiTheme="majorHAnsi" w:hAnsiTheme="majorHAnsi" w:cstheme="majorHAnsi"/>
          <w:i/>
          <w:iCs/>
          <w:color w:val="000000" w:themeColor="text1"/>
        </w:rPr>
        <w:t>Cappelen</w:t>
      </w:r>
      <w:proofErr w:type="spellEnd"/>
      <w:r w:rsidRPr="0070154A">
        <w:rPr>
          <w:rFonts w:asciiTheme="majorHAnsi" w:hAnsiTheme="majorHAnsi" w:cstheme="majorHAnsi"/>
          <w:i/>
          <w:iCs/>
          <w:color w:val="000000" w:themeColor="text1"/>
        </w:rPr>
        <w:t xml:space="preserve"> idag blivit invald</w:t>
      </w:r>
      <w:r w:rsidR="00B109BC" w:rsidRPr="0070154A">
        <w:rPr>
          <w:rFonts w:asciiTheme="majorHAnsi" w:hAnsiTheme="majorHAnsi" w:cstheme="majorHAnsi"/>
          <w:i/>
          <w:iCs/>
          <w:color w:val="000000" w:themeColor="text1"/>
        </w:rPr>
        <w:t xml:space="preserve"> i ICC:s styrelse</w:t>
      </w:r>
      <w:r w:rsidRPr="0070154A">
        <w:rPr>
          <w:rFonts w:asciiTheme="majorHAnsi" w:hAnsiTheme="majorHAnsi" w:cstheme="majorHAnsi"/>
          <w:i/>
          <w:iCs/>
          <w:color w:val="000000" w:themeColor="text1"/>
        </w:rPr>
        <w:t>.</w:t>
      </w:r>
      <w:r w:rsidR="00275BD9" w:rsidRPr="0070154A">
        <w:rPr>
          <w:rFonts w:asciiTheme="majorHAnsi" w:hAnsiTheme="majorHAnsi" w:cstheme="majorHAnsi"/>
          <w:i/>
          <w:iCs/>
          <w:color w:val="000000" w:themeColor="text1"/>
        </w:rPr>
        <w:t xml:space="preserve"> Hans breda erfarenheter från näringslivet och </w:t>
      </w:r>
      <w:r w:rsidR="00D7605A" w:rsidRPr="0070154A">
        <w:rPr>
          <w:rFonts w:asciiTheme="majorHAnsi" w:hAnsiTheme="majorHAnsi" w:cstheme="majorHAnsi"/>
          <w:i/>
          <w:iCs/>
          <w:color w:val="000000" w:themeColor="text1"/>
        </w:rPr>
        <w:t>hans unika inblick</w:t>
      </w:r>
      <w:r w:rsidR="00275BD9" w:rsidRPr="0070154A">
        <w:rPr>
          <w:rFonts w:asciiTheme="majorHAnsi" w:hAnsiTheme="majorHAnsi" w:cstheme="majorHAnsi"/>
          <w:i/>
          <w:iCs/>
          <w:color w:val="000000" w:themeColor="text1"/>
        </w:rPr>
        <w:t xml:space="preserve"> i ICC gör honom </w:t>
      </w:r>
      <w:r w:rsidR="00270239" w:rsidRPr="0070154A">
        <w:rPr>
          <w:rFonts w:asciiTheme="majorHAnsi" w:hAnsiTheme="majorHAnsi" w:cstheme="majorHAnsi"/>
          <w:i/>
          <w:iCs/>
          <w:color w:val="000000" w:themeColor="text1"/>
        </w:rPr>
        <w:t>särskilt väl positionerad att föra fram näringslivets behov och synpunkter på denna globala arena</w:t>
      </w:r>
      <w:r w:rsidR="00187CD1" w:rsidRPr="0070154A">
        <w:rPr>
          <w:rFonts w:asciiTheme="majorHAnsi" w:hAnsiTheme="majorHAnsi" w:cstheme="majorHAnsi"/>
          <w:i/>
          <w:iCs/>
          <w:color w:val="000000" w:themeColor="text1"/>
        </w:rPr>
        <w:t xml:space="preserve"> ur ett nordiskt perspektiv</w:t>
      </w:r>
      <w:r w:rsidR="00270239" w:rsidRPr="0070154A">
        <w:rPr>
          <w:rFonts w:asciiTheme="majorHAnsi" w:hAnsiTheme="majorHAnsi" w:cstheme="majorHAnsi"/>
          <w:i/>
          <w:iCs/>
          <w:color w:val="000000" w:themeColor="text1"/>
        </w:rPr>
        <w:t>.</w:t>
      </w:r>
      <w:r w:rsidR="003D13FF" w:rsidRPr="0070154A">
        <w:rPr>
          <w:rFonts w:asciiTheme="majorHAnsi" w:hAnsiTheme="majorHAnsi" w:cstheme="majorHAnsi"/>
          <w:i/>
          <w:iCs/>
          <w:color w:val="000000" w:themeColor="text1"/>
        </w:rPr>
        <w:t xml:space="preserve"> </w:t>
      </w:r>
      <w:r w:rsidR="00F14D44" w:rsidRPr="0070154A">
        <w:rPr>
          <w:rFonts w:asciiTheme="majorHAnsi" w:hAnsiTheme="majorHAnsi" w:cstheme="majorHAnsi"/>
          <w:i/>
          <w:iCs/>
          <w:color w:val="000000" w:themeColor="text1"/>
        </w:rPr>
        <w:t>Svensk</w:t>
      </w:r>
      <w:r w:rsidR="00AA3B31" w:rsidRPr="0070154A">
        <w:rPr>
          <w:rFonts w:asciiTheme="majorHAnsi" w:hAnsiTheme="majorHAnsi" w:cstheme="majorHAnsi"/>
          <w:i/>
          <w:iCs/>
          <w:color w:val="000000" w:themeColor="text1"/>
        </w:rPr>
        <w:t>a företag</w:t>
      </w:r>
      <w:r w:rsidR="00F14D44" w:rsidRPr="0070154A">
        <w:rPr>
          <w:rFonts w:asciiTheme="majorHAnsi" w:hAnsiTheme="majorHAnsi" w:cstheme="majorHAnsi"/>
          <w:i/>
          <w:iCs/>
          <w:color w:val="000000" w:themeColor="text1"/>
        </w:rPr>
        <w:t xml:space="preserve"> är frihandelsvänli</w:t>
      </w:r>
      <w:r w:rsidR="00AA3B31" w:rsidRPr="0070154A">
        <w:rPr>
          <w:rFonts w:asciiTheme="majorHAnsi" w:hAnsiTheme="majorHAnsi" w:cstheme="majorHAnsi"/>
          <w:i/>
          <w:iCs/>
          <w:color w:val="000000" w:themeColor="text1"/>
        </w:rPr>
        <w:t>ga</w:t>
      </w:r>
      <w:r w:rsidR="00F14D44" w:rsidRPr="0070154A">
        <w:rPr>
          <w:rFonts w:asciiTheme="majorHAnsi" w:hAnsiTheme="majorHAnsi" w:cstheme="majorHAnsi"/>
          <w:i/>
          <w:iCs/>
          <w:color w:val="000000" w:themeColor="text1"/>
        </w:rPr>
        <w:t xml:space="preserve"> och värnar om öppen konkurrens </w:t>
      </w:r>
      <w:r w:rsidR="00AA3B31" w:rsidRPr="0070154A">
        <w:rPr>
          <w:rFonts w:asciiTheme="majorHAnsi" w:hAnsiTheme="majorHAnsi" w:cstheme="majorHAnsi"/>
          <w:i/>
          <w:iCs/>
          <w:color w:val="000000" w:themeColor="text1"/>
        </w:rPr>
        <w:t xml:space="preserve">eftersom det bidrar till utvecklingen i samhället </w:t>
      </w:r>
      <w:r w:rsidR="00F14D44" w:rsidRPr="0070154A">
        <w:rPr>
          <w:rFonts w:asciiTheme="majorHAnsi" w:hAnsiTheme="majorHAnsi" w:cstheme="majorHAnsi"/>
          <w:i/>
          <w:iCs/>
          <w:color w:val="000000" w:themeColor="text1"/>
        </w:rPr>
        <w:t xml:space="preserve">– med Fredrik i styrelsen blir det lättare att föda in detta budskap i hela organisationen. </w:t>
      </w:r>
    </w:p>
    <w:p w:rsidR="00B109BC" w:rsidRDefault="00266BBD" w:rsidP="00266148">
      <w:pPr>
        <w:rPr>
          <w:b/>
          <w:bCs/>
        </w:rPr>
      </w:pPr>
      <w:r>
        <w:rPr>
          <w:b/>
          <w:bCs/>
        </w:rPr>
        <w:t xml:space="preserve">Fredrik </w:t>
      </w:r>
      <w:proofErr w:type="spellStart"/>
      <w:r>
        <w:rPr>
          <w:b/>
          <w:bCs/>
        </w:rPr>
        <w:t>Cappelen</w:t>
      </w:r>
      <w:proofErr w:type="spellEnd"/>
      <w:r>
        <w:rPr>
          <w:b/>
          <w:bCs/>
        </w:rPr>
        <w:t>:</w:t>
      </w:r>
    </w:p>
    <w:p w:rsidR="00EB01BB" w:rsidRPr="0070154A" w:rsidRDefault="00EB01BB" w:rsidP="00266148">
      <w:pPr>
        <w:rPr>
          <w:rFonts w:asciiTheme="majorHAnsi" w:hAnsiTheme="majorHAnsi" w:cstheme="majorHAnsi"/>
          <w:i/>
          <w:iCs/>
          <w:color w:val="000000" w:themeColor="text1"/>
        </w:rPr>
      </w:pPr>
      <w:r w:rsidRPr="0070154A">
        <w:rPr>
          <w:rFonts w:asciiTheme="majorHAnsi" w:hAnsiTheme="majorHAnsi" w:cstheme="majorHAnsi"/>
          <w:i/>
          <w:iCs/>
          <w:color w:val="000000" w:themeColor="text1"/>
        </w:rPr>
        <w:lastRenderedPageBreak/>
        <w:t>ICC har en unik möjlighet att mobilisera näringslivet och accelerera arbetet för att bidra till hållbara samhällen. Företag av alla storlekar och från alla sektorer bidrar till de globala diskussioner som ICC är med i, vilket skapar enorma möjligheter för näringslivet att bidra</w:t>
      </w:r>
      <w:r w:rsidR="00D7605A" w:rsidRPr="0070154A">
        <w:rPr>
          <w:rFonts w:asciiTheme="majorHAnsi" w:hAnsiTheme="majorHAnsi" w:cstheme="majorHAnsi"/>
          <w:i/>
          <w:iCs/>
          <w:color w:val="000000" w:themeColor="text1"/>
        </w:rPr>
        <w:t>.</w:t>
      </w:r>
      <w:r w:rsidR="0057600D" w:rsidRPr="0070154A">
        <w:rPr>
          <w:rFonts w:asciiTheme="majorHAnsi" w:hAnsiTheme="majorHAnsi" w:cstheme="majorHAnsi"/>
          <w:i/>
          <w:iCs/>
          <w:color w:val="000000" w:themeColor="text1"/>
        </w:rPr>
        <w:t xml:space="preserve"> Vi är en global organisation som också har möjlighet att verka lokalt för att maximera näringslivets bidrag till en hållbar utveckling som kan bygga välfärd världen över. </w:t>
      </w:r>
    </w:p>
    <w:p w:rsidR="00557BF9" w:rsidRDefault="0057600D" w:rsidP="00266148">
      <w:pPr>
        <w:rPr>
          <w:rFonts w:asciiTheme="majorHAnsi" w:hAnsiTheme="majorHAnsi" w:cstheme="majorHAnsi"/>
        </w:rPr>
      </w:pPr>
      <w:r w:rsidRPr="0070154A">
        <w:rPr>
          <w:rFonts w:asciiTheme="majorHAnsi" w:hAnsiTheme="majorHAnsi" w:cstheme="majorHAnsi"/>
          <w:i/>
          <w:iCs/>
          <w:color w:val="000000" w:themeColor="text1"/>
        </w:rPr>
        <w:t xml:space="preserve">Jag </w:t>
      </w:r>
      <w:r w:rsidR="00EB01BB" w:rsidRPr="0070154A">
        <w:rPr>
          <w:rFonts w:asciiTheme="majorHAnsi" w:hAnsiTheme="majorHAnsi" w:cstheme="majorHAnsi"/>
          <w:i/>
          <w:iCs/>
          <w:color w:val="000000" w:themeColor="text1"/>
        </w:rPr>
        <w:t xml:space="preserve">känner mig hedrad över att ha blivit invald och </w:t>
      </w:r>
      <w:r w:rsidRPr="0070154A">
        <w:rPr>
          <w:rFonts w:asciiTheme="majorHAnsi" w:hAnsiTheme="majorHAnsi" w:cstheme="majorHAnsi"/>
          <w:i/>
          <w:iCs/>
          <w:color w:val="000000" w:themeColor="text1"/>
        </w:rPr>
        <w:t>ser</w:t>
      </w:r>
      <w:r w:rsidR="00EB01BB" w:rsidRPr="0070154A">
        <w:rPr>
          <w:rFonts w:asciiTheme="majorHAnsi" w:hAnsiTheme="majorHAnsi" w:cstheme="majorHAnsi"/>
          <w:i/>
          <w:iCs/>
          <w:color w:val="000000" w:themeColor="text1"/>
        </w:rPr>
        <w:t xml:space="preserve"> mycket </w:t>
      </w:r>
      <w:r w:rsidRPr="0070154A">
        <w:rPr>
          <w:rFonts w:asciiTheme="majorHAnsi" w:hAnsiTheme="majorHAnsi" w:cstheme="majorHAnsi"/>
          <w:i/>
          <w:iCs/>
          <w:color w:val="000000" w:themeColor="text1"/>
        </w:rPr>
        <w:t xml:space="preserve">fram emot att vara med och </w:t>
      </w:r>
      <w:r w:rsidR="00EB01BB" w:rsidRPr="0070154A">
        <w:rPr>
          <w:rFonts w:asciiTheme="majorHAnsi" w:eastAsia="Times New Roman" w:hAnsiTheme="majorHAnsi" w:cstheme="majorHAnsi"/>
          <w:i/>
          <w:iCs/>
          <w:color w:val="000000" w:themeColor="text1"/>
          <w:lang w:eastAsia="sv-SE"/>
        </w:rPr>
        <w:t xml:space="preserve">göra näringslivets röst hörd och </w:t>
      </w:r>
      <w:r w:rsidR="009B6BB4" w:rsidRPr="0070154A">
        <w:rPr>
          <w:rFonts w:asciiTheme="majorHAnsi" w:eastAsia="Times New Roman" w:hAnsiTheme="majorHAnsi" w:cstheme="majorHAnsi"/>
          <w:i/>
          <w:iCs/>
          <w:color w:val="000000" w:themeColor="text1"/>
          <w:lang w:eastAsia="sv-SE"/>
        </w:rPr>
        <w:t xml:space="preserve">att </w:t>
      </w:r>
      <w:r w:rsidR="00EB01BB" w:rsidRPr="0070154A">
        <w:rPr>
          <w:rFonts w:asciiTheme="majorHAnsi" w:eastAsia="Times New Roman" w:hAnsiTheme="majorHAnsi" w:cstheme="majorHAnsi"/>
          <w:i/>
          <w:iCs/>
          <w:color w:val="000000" w:themeColor="text1"/>
          <w:lang w:eastAsia="sv-SE"/>
        </w:rPr>
        <w:t>verka för ett ännu starkare ICC</w:t>
      </w:r>
      <w:r w:rsidR="009B6BB4" w:rsidRPr="0070154A">
        <w:rPr>
          <w:rFonts w:asciiTheme="majorHAnsi" w:eastAsia="Times New Roman" w:hAnsiTheme="majorHAnsi" w:cstheme="majorHAnsi"/>
          <w:i/>
          <w:iCs/>
          <w:color w:val="000000" w:themeColor="text1"/>
          <w:lang w:eastAsia="sv-SE"/>
        </w:rPr>
        <w:t xml:space="preserve">. </w:t>
      </w:r>
    </w:p>
    <w:p w:rsidR="00557BF9" w:rsidRDefault="00557BF9" w:rsidP="00557BF9">
      <w:pPr>
        <w:rPr>
          <w:rFonts w:asciiTheme="majorHAnsi" w:hAnsiTheme="majorHAnsi" w:cstheme="majorHAnsi"/>
        </w:rPr>
      </w:pPr>
      <w:r w:rsidRPr="00C25E0F">
        <w:rPr>
          <w:rFonts w:asciiTheme="majorHAnsi" w:hAnsiTheme="majorHAnsi" w:cstheme="majorHAnsi"/>
        </w:rPr>
        <w:t>ICC grundades för 100 år sedan, precis efter första världskriget, av en grupp entreprenörer som var övertygade om att öppenhet för handel, idéer och kompetens, skulle stärka internationella relationer och förhindra nya krig från att bryta ut.</w:t>
      </w:r>
      <w:r>
        <w:rPr>
          <w:rFonts w:asciiTheme="majorHAnsi" w:hAnsiTheme="majorHAnsi" w:cstheme="majorHAnsi"/>
        </w:rPr>
        <w:t xml:space="preserve"> Sedan dess har multilaterala samarbeten i en enorm hastighet bidragit till att minska global fattigdom, och lyfta levnadsstandarden för människor världen över. Moderna utmaningar som ICC:s styrelse står inför är växande protektionism och krisen i Världshandelsorganisationen (WTO) som riskerar att bryta ner det multilaterala handelssystemet.</w:t>
      </w:r>
    </w:p>
    <w:p w:rsidR="00557BF9" w:rsidRPr="0070154A" w:rsidRDefault="00557BF9" w:rsidP="00266148">
      <w:pPr>
        <w:rPr>
          <w:rFonts w:asciiTheme="majorHAnsi" w:hAnsiTheme="majorHAnsi" w:cstheme="majorHAnsi"/>
        </w:rPr>
      </w:pPr>
      <w:r w:rsidRPr="00C25E0F">
        <w:rPr>
          <w:rFonts w:asciiTheme="majorHAnsi" w:hAnsiTheme="majorHAnsi" w:cstheme="majorHAnsi"/>
        </w:rPr>
        <w:t>Den svenska kopplingen till ICC sträcker sig ända till organisationens grundande för 100 år sedan, då bankmannen KA Wallenberg var en av pådrivarna i organisationens bildande. Mellan 2006 och 2008 var hans ättling, Marcus Wallenberg, ordförande.</w:t>
      </w:r>
    </w:p>
    <w:p w:rsidR="00CC75A5" w:rsidRPr="0070154A" w:rsidRDefault="00CC75A5" w:rsidP="00266148">
      <w:pPr>
        <w:rPr>
          <w:rFonts w:asciiTheme="majorHAnsi" w:hAnsiTheme="majorHAnsi" w:cstheme="majorHAnsi"/>
        </w:rPr>
      </w:pPr>
    </w:p>
    <w:p w:rsidR="00B109BC" w:rsidRPr="0070154A" w:rsidRDefault="00B109BC" w:rsidP="00266148">
      <w:pPr>
        <w:rPr>
          <w:rFonts w:asciiTheme="majorHAnsi" w:hAnsiTheme="majorHAnsi" w:cstheme="majorHAnsi"/>
        </w:rPr>
      </w:pPr>
      <w:r w:rsidRPr="0070154A">
        <w:rPr>
          <w:rFonts w:asciiTheme="majorHAnsi" w:hAnsiTheme="majorHAnsi" w:cstheme="majorHAnsi"/>
        </w:rPr>
        <w:t>Kontakt:</w:t>
      </w:r>
      <w:r w:rsidR="0057600D" w:rsidRPr="0070154A">
        <w:rPr>
          <w:rFonts w:asciiTheme="majorHAnsi" w:hAnsiTheme="majorHAnsi" w:cstheme="majorHAnsi"/>
        </w:rPr>
        <w:t xml:space="preserve"> Kajsa Persson-Berg, Communications Manager, ICC Sweden. Mejl: </w:t>
      </w:r>
      <w:hyperlink r:id="rId6" w:history="1">
        <w:r w:rsidR="0057600D" w:rsidRPr="0070154A">
          <w:rPr>
            <w:rStyle w:val="Hyperlnk"/>
            <w:rFonts w:asciiTheme="majorHAnsi" w:hAnsiTheme="majorHAnsi" w:cstheme="majorHAnsi"/>
          </w:rPr>
          <w:t>kajsa.persson-berg@icc.se</w:t>
        </w:r>
      </w:hyperlink>
      <w:r w:rsidR="0057600D" w:rsidRPr="0070154A">
        <w:rPr>
          <w:rFonts w:asciiTheme="majorHAnsi" w:hAnsiTheme="majorHAnsi" w:cstheme="majorHAnsi"/>
        </w:rPr>
        <w:t>, tel. +46 (0) 76 103 7878</w:t>
      </w:r>
    </w:p>
    <w:sectPr w:rsidR="00B109BC" w:rsidRPr="007015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5B0" w:rsidRDefault="00F505B0" w:rsidP="00C37233">
      <w:pPr>
        <w:spacing w:after="0" w:line="240" w:lineRule="auto"/>
      </w:pPr>
      <w:r>
        <w:separator/>
      </w:r>
    </w:p>
  </w:endnote>
  <w:endnote w:type="continuationSeparator" w:id="0">
    <w:p w:rsidR="00F505B0" w:rsidRDefault="00F505B0" w:rsidP="00C3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148" w:rsidRDefault="00266148" w:rsidP="00266148">
    <w:pPr>
      <w:spacing w:line="276" w:lineRule="auto"/>
      <w:contextualSpacing/>
      <w:rPr>
        <w:rFonts w:asciiTheme="majorHAnsi" w:hAnsiTheme="majorHAnsi" w:cstheme="majorHAnsi"/>
        <w:color w:val="0064A8"/>
        <w:szCs w:val="26"/>
      </w:rPr>
    </w:pPr>
    <w:r w:rsidRPr="00AC0DFA">
      <w:rPr>
        <w:rFonts w:asciiTheme="majorHAnsi" w:hAnsiTheme="majorHAnsi" w:cstheme="majorHAnsi"/>
        <w:noProof/>
        <w:color w:val="0064A8"/>
        <w:szCs w:val="26"/>
      </w:rPr>
      <mc:AlternateContent>
        <mc:Choice Requires="wps">
          <w:drawing>
            <wp:anchor distT="0" distB="0" distL="114300" distR="114300" simplePos="0" relativeHeight="251659264" behindDoc="0" locked="0" layoutInCell="1" allowOverlap="1" wp14:anchorId="0928CF0B" wp14:editId="7D9B9589">
              <wp:simplePos x="0" y="0"/>
              <wp:positionH relativeFrom="column">
                <wp:posOffset>3030</wp:posOffset>
              </wp:positionH>
              <wp:positionV relativeFrom="paragraph">
                <wp:posOffset>66136</wp:posOffset>
              </wp:positionV>
              <wp:extent cx="5822066" cy="0"/>
              <wp:effectExtent l="0" t="0" r="7620" b="12700"/>
              <wp:wrapNone/>
              <wp:docPr id="4" name="Rak 4"/>
              <wp:cNvGraphicFramePr/>
              <a:graphic xmlns:a="http://schemas.openxmlformats.org/drawingml/2006/main">
                <a:graphicData uri="http://schemas.microsoft.com/office/word/2010/wordprocessingShape">
                  <wps:wsp>
                    <wps:cNvCnPr/>
                    <wps:spPr>
                      <a:xfrm>
                        <a:off x="0" y="0"/>
                        <a:ext cx="5822066"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36727" id="Rak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5.2pt" to="458.7pt,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" strokecolor="#aeaaaa [2414]" strokeweight=".5pt">
              <v:stroke joinstyle="miter"/>
            </v:line>
          </w:pict>
        </mc:Fallback>
      </mc:AlternateContent>
    </w:r>
  </w:p>
  <w:p w:rsidR="00266148" w:rsidRDefault="00266148" w:rsidP="00266148">
    <w:pPr>
      <w:spacing w:after="120" w:line="276" w:lineRule="auto"/>
      <w:contextualSpacing/>
      <w:rPr>
        <w:rFonts w:cstheme="minorHAnsi"/>
        <w:color w:val="0064A8"/>
        <w:szCs w:val="26"/>
      </w:rPr>
    </w:pPr>
    <w:r w:rsidRPr="00757934">
      <w:rPr>
        <w:rFonts w:cstheme="minorHAnsi"/>
        <w:color w:val="0064A8"/>
        <w:szCs w:val="26"/>
      </w:rPr>
      <w:t>ICC Sweden</w:t>
    </w:r>
  </w:p>
  <w:p w:rsidR="00266148" w:rsidRPr="00266148" w:rsidRDefault="00266148" w:rsidP="00266148">
    <w:pPr>
      <w:spacing w:after="120" w:line="276" w:lineRule="auto"/>
      <w:contextualSpacing/>
      <w:rPr>
        <w:rFonts w:cstheme="minorHAnsi"/>
        <w:color w:val="0064A8"/>
        <w:szCs w:val="26"/>
      </w:rPr>
    </w:pPr>
    <w:r w:rsidRPr="00757934">
      <w:rPr>
        <w:rFonts w:asciiTheme="majorHAnsi" w:hAnsiTheme="majorHAnsi" w:cstheme="majorHAnsi"/>
        <w:sz w:val="21"/>
      </w:rPr>
      <w:t xml:space="preserve">Birger Jarlsgatan 25 </w:t>
    </w:r>
    <w:r w:rsidRPr="00757934">
      <w:rPr>
        <w:rFonts w:asciiTheme="majorHAnsi" w:hAnsiTheme="majorHAnsi" w:cstheme="majorHAnsi"/>
        <w:color w:val="BFBFBF" w:themeColor="background1" w:themeShade="BF"/>
        <w:sz w:val="21"/>
        <w:szCs w:val="20"/>
      </w:rPr>
      <w:t>|</w:t>
    </w:r>
    <w:r w:rsidRPr="00757934">
      <w:rPr>
        <w:rFonts w:asciiTheme="majorHAnsi" w:hAnsiTheme="majorHAnsi" w:cstheme="majorHAnsi"/>
        <w:sz w:val="21"/>
        <w:szCs w:val="20"/>
      </w:rPr>
      <w:t xml:space="preserve"> 1</w:t>
    </w:r>
    <w:r w:rsidRPr="00757934">
      <w:rPr>
        <w:rFonts w:asciiTheme="majorHAnsi" w:hAnsiTheme="majorHAnsi" w:cstheme="majorHAnsi"/>
        <w:sz w:val="21"/>
      </w:rPr>
      <w:t>11 45 Stockholm</w:t>
    </w:r>
  </w:p>
  <w:p w:rsidR="00266148" w:rsidRPr="00757934" w:rsidRDefault="00266148" w:rsidP="00266148">
    <w:pPr>
      <w:spacing w:line="276" w:lineRule="auto"/>
      <w:contextualSpacing/>
    </w:pPr>
    <w:r w:rsidRPr="00757934">
      <w:rPr>
        <w:rFonts w:asciiTheme="majorHAnsi" w:hAnsiTheme="majorHAnsi" w:cstheme="majorHAnsi"/>
        <w:sz w:val="21"/>
      </w:rPr>
      <w:t xml:space="preserve">www.icc.se </w:t>
    </w:r>
    <w:r w:rsidRPr="00757934">
      <w:rPr>
        <w:rFonts w:asciiTheme="majorHAnsi" w:hAnsiTheme="majorHAnsi" w:cstheme="majorHAnsi"/>
        <w:color w:val="BFBFBF" w:themeColor="background1" w:themeShade="BF"/>
        <w:sz w:val="21"/>
        <w:szCs w:val="20"/>
      </w:rPr>
      <w:t>|</w:t>
    </w:r>
    <w:r w:rsidRPr="00757934">
      <w:rPr>
        <w:rFonts w:asciiTheme="majorHAnsi" w:hAnsiTheme="majorHAnsi" w:cstheme="majorHAnsi"/>
        <w:color w:val="BFBFBF" w:themeColor="background1" w:themeShade="BF"/>
        <w:sz w:val="21"/>
      </w:rPr>
      <w:t xml:space="preserve"> </w:t>
    </w:r>
    <w:r w:rsidRPr="00757934">
      <w:rPr>
        <w:rFonts w:asciiTheme="majorHAnsi" w:hAnsiTheme="majorHAnsi" w:cstheme="majorHAnsi"/>
        <w:sz w:val="21"/>
      </w:rPr>
      <w:t xml:space="preserve">info@icc.se </w:t>
    </w:r>
    <w:r w:rsidRPr="00757934">
      <w:rPr>
        <w:rFonts w:asciiTheme="majorHAnsi" w:hAnsiTheme="majorHAnsi" w:cstheme="majorHAnsi"/>
        <w:color w:val="BFBFBF" w:themeColor="background1" w:themeShade="BF"/>
        <w:sz w:val="21"/>
        <w:szCs w:val="20"/>
      </w:rPr>
      <w:t>|</w:t>
    </w:r>
    <w:r w:rsidRPr="00757934">
      <w:rPr>
        <w:rFonts w:asciiTheme="majorHAnsi" w:hAnsiTheme="majorHAnsi" w:cstheme="majorHAnsi"/>
        <w:color w:val="BFBFBF" w:themeColor="background1" w:themeShade="BF"/>
        <w:sz w:val="21"/>
      </w:rPr>
      <w:t xml:space="preserve"> </w:t>
    </w:r>
    <w:r w:rsidRPr="00757934">
      <w:rPr>
        <w:rFonts w:asciiTheme="majorHAnsi" w:hAnsiTheme="majorHAnsi" w:cstheme="majorHAnsi"/>
        <w:sz w:val="21"/>
      </w:rPr>
      <w:t>+46 8 440 89 20</w:t>
    </w:r>
  </w:p>
  <w:p w:rsidR="00C37233" w:rsidRPr="00266148" w:rsidRDefault="00C37233" w:rsidP="00266148">
    <w:pPr>
      <w:pStyle w:val="Sidfot"/>
      <w:spacing w:line="276" w:lineRule="auto"/>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5B0" w:rsidRDefault="00F505B0" w:rsidP="00C37233">
      <w:pPr>
        <w:spacing w:after="0" w:line="240" w:lineRule="auto"/>
      </w:pPr>
      <w:r>
        <w:separator/>
      </w:r>
    </w:p>
  </w:footnote>
  <w:footnote w:type="continuationSeparator" w:id="0">
    <w:p w:rsidR="00F505B0" w:rsidRDefault="00F505B0" w:rsidP="00C37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233" w:rsidRDefault="00C37233">
    <w:pPr>
      <w:pStyle w:val="Sidhuvud"/>
    </w:pPr>
    <w:r>
      <w:rPr>
        <w:noProof/>
      </w:rPr>
      <w:drawing>
        <wp:inline distT="0" distB="0" distL="0" distR="0">
          <wp:extent cx="2089374" cy="444499"/>
          <wp:effectExtent l="0" t="0" r="635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C NC Horz logo_SE_Color.png"/>
                  <pic:cNvPicPr/>
                </pic:nvPicPr>
                <pic:blipFill>
                  <a:blip r:embed="rId1">
                    <a:extLst>
                      <a:ext uri="{28A0092B-C50C-407E-A947-70E740481C1C}">
                        <a14:useLocalDpi xmlns:a14="http://schemas.microsoft.com/office/drawing/2010/main" val="0"/>
                      </a:ext>
                    </a:extLst>
                  </a:blip>
                  <a:stretch>
                    <a:fillRect/>
                  </a:stretch>
                </pic:blipFill>
                <pic:spPr>
                  <a:xfrm>
                    <a:off x="0" y="0"/>
                    <a:ext cx="2392877" cy="509067"/>
                  </a:xfrm>
                  <a:prstGeom prst="rect">
                    <a:avLst/>
                  </a:prstGeom>
                </pic:spPr>
              </pic:pic>
            </a:graphicData>
          </a:graphic>
        </wp:inline>
      </w:drawing>
    </w:r>
  </w:p>
  <w:p w:rsidR="00C37233" w:rsidRDefault="00C3723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33"/>
    <w:rsid w:val="0001443A"/>
    <w:rsid w:val="000572E7"/>
    <w:rsid w:val="00175CEB"/>
    <w:rsid w:val="00187CD1"/>
    <w:rsid w:val="002646ED"/>
    <w:rsid w:val="00266148"/>
    <w:rsid w:val="00266BBD"/>
    <w:rsid w:val="00267466"/>
    <w:rsid w:val="00270239"/>
    <w:rsid w:val="00275BD9"/>
    <w:rsid w:val="00293AA9"/>
    <w:rsid w:val="0029594D"/>
    <w:rsid w:val="002965CC"/>
    <w:rsid w:val="002A24ED"/>
    <w:rsid w:val="00306C90"/>
    <w:rsid w:val="00334F08"/>
    <w:rsid w:val="00390108"/>
    <w:rsid w:val="003B7A66"/>
    <w:rsid w:val="003D098E"/>
    <w:rsid w:val="003D13FF"/>
    <w:rsid w:val="003F3E91"/>
    <w:rsid w:val="00460D04"/>
    <w:rsid w:val="0046517A"/>
    <w:rsid w:val="004F5C29"/>
    <w:rsid w:val="00533AEF"/>
    <w:rsid w:val="005444B1"/>
    <w:rsid w:val="00544B9B"/>
    <w:rsid w:val="00557BF9"/>
    <w:rsid w:val="0057600D"/>
    <w:rsid w:val="005B3C94"/>
    <w:rsid w:val="005D65C9"/>
    <w:rsid w:val="005D7CEB"/>
    <w:rsid w:val="005F6E27"/>
    <w:rsid w:val="005F719A"/>
    <w:rsid w:val="006070DE"/>
    <w:rsid w:val="006B15B2"/>
    <w:rsid w:val="006D65F2"/>
    <w:rsid w:val="0070154A"/>
    <w:rsid w:val="00705663"/>
    <w:rsid w:val="00746B9C"/>
    <w:rsid w:val="00755276"/>
    <w:rsid w:val="007644B1"/>
    <w:rsid w:val="00775691"/>
    <w:rsid w:val="007778AC"/>
    <w:rsid w:val="008004D6"/>
    <w:rsid w:val="00804ED9"/>
    <w:rsid w:val="00852170"/>
    <w:rsid w:val="008602B4"/>
    <w:rsid w:val="008F6652"/>
    <w:rsid w:val="00907C89"/>
    <w:rsid w:val="00913605"/>
    <w:rsid w:val="00931A63"/>
    <w:rsid w:val="0097687B"/>
    <w:rsid w:val="00996D1B"/>
    <w:rsid w:val="009B6BB4"/>
    <w:rsid w:val="009C0190"/>
    <w:rsid w:val="00A02DC6"/>
    <w:rsid w:val="00AA3B31"/>
    <w:rsid w:val="00AB2C13"/>
    <w:rsid w:val="00AC353E"/>
    <w:rsid w:val="00AE6749"/>
    <w:rsid w:val="00B01CE9"/>
    <w:rsid w:val="00B109BC"/>
    <w:rsid w:val="00B16F6F"/>
    <w:rsid w:val="00BE2661"/>
    <w:rsid w:val="00BF0B71"/>
    <w:rsid w:val="00C32A3E"/>
    <w:rsid w:val="00C37233"/>
    <w:rsid w:val="00C76A2F"/>
    <w:rsid w:val="00CC6AEA"/>
    <w:rsid w:val="00CC75A5"/>
    <w:rsid w:val="00D31C32"/>
    <w:rsid w:val="00D7605A"/>
    <w:rsid w:val="00D761CF"/>
    <w:rsid w:val="00E349F2"/>
    <w:rsid w:val="00E442CC"/>
    <w:rsid w:val="00EA42F3"/>
    <w:rsid w:val="00EB01BB"/>
    <w:rsid w:val="00F0267D"/>
    <w:rsid w:val="00F05016"/>
    <w:rsid w:val="00F1324E"/>
    <w:rsid w:val="00F14D44"/>
    <w:rsid w:val="00F331AA"/>
    <w:rsid w:val="00F34391"/>
    <w:rsid w:val="00F505B0"/>
    <w:rsid w:val="00F8615E"/>
    <w:rsid w:val="00FD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A5040"/>
  <w15:chartTrackingRefBased/>
  <w15:docId w15:val="{CEF8C48B-3921-9A45-AB1E-65498998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3723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37233"/>
  </w:style>
  <w:style w:type="paragraph" w:styleId="Sidfot">
    <w:name w:val="footer"/>
    <w:basedOn w:val="Normal"/>
    <w:link w:val="SidfotChar"/>
    <w:uiPriority w:val="99"/>
    <w:unhideWhenUsed/>
    <w:rsid w:val="00C3723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37233"/>
  </w:style>
  <w:style w:type="character" w:styleId="Hyperlnk">
    <w:name w:val="Hyperlink"/>
    <w:basedOn w:val="Standardstycketeckensnitt"/>
    <w:uiPriority w:val="99"/>
    <w:unhideWhenUsed/>
    <w:rsid w:val="00C37233"/>
    <w:rPr>
      <w:color w:val="0563C1" w:themeColor="hyperlink"/>
      <w:u w:val="single"/>
    </w:rPr>
  </w:style>
  <w:style w:type="character" w:styleId="Olstomnmnande">
    <w:name w:val="Unresolved Mention"/>
    <w:basedOn w:val="Standardstycketeckensnitt"/>
    <w:uiPriority w:val="99"/>
    <w:semiHidden/>
    <w:unhideWhenUsed/>
    <w:rsid w:val="00C37233"/>
    <w:rPr>
      <w:color w:val="808080"/>
      <w:shd w:val="clear" w:color="auto" w:fill="E6E6E6"/>
    </w:rPr>
  </w:style>
  <w:style w:type="paragraph" w:styleId="Ballongtext">
    <w:name w:val="Balloon Text"/>
    <w:basedOn w:val="Normal"/>
    <w:link w:val="BallongtextChar"/>
    <w:uiPriority w:val="99"/>
    <w:semiHidden/>
    <w:unhideWhenUsed/>
    <w:rsid w:val="00266148"/>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266148"/>
    <w:rPr>
      <w:rFonts w:ascii="Times New Roman" w:hAnsi="Times New Roman" w:cs="Times New Roman"/>
      <w:sz w:val="18"/>
      <w:szCs w:val="18"/>
    </w:rPr>
  </w:style>
  <w:style w:type="character" w:customStyle="1" w:styleId="apple-converted-space">
    <w:name w:val="apple-converted-space"/>
    <w:basedOn w:val="Standardstycketeckensnitt"/>
    <w:rsid w:val="00CC75A5"/>
  </w:style>
  <w:style w:type="paragraph" w:styleId="Revision">
    <w:name w:val="Revision"/>
    <w:hidden/>
    <w:uiPriority w:val="99"/>
    <w:semiHidden/>
    <w:rsid w:val="00701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7536">
      <w:bodyDiv w:val="1"/>
      <w:marLeft w:val="0"/>
      <w:marRight w:val="0"/>
      <w:marTop w:val="0"/>
      <w:marBottom w:val="0"/>
      <w:divBdr>
        <w:top w:val="none" w:sz="0" w:space="0" w:color="auto"/>
        <w:left w:val="none" w:sz="0" w:space="0" w:color="auto"/>
        <w:bottom w:val="none" w:sz="0" w:space="0" w:color="auto"/>
        <w:right w:val="none" w:sz="0" w:space="0" w:color="auto"/>
      </w:divBdr>
      <w:divsChild>
        <w:div w:id="505244676">
          <w:marLeft w:val="2400"/>
          <w:marRight w:val="-60"/>
          <w:marTop w:val="0"/>
          <w:marBottom w:val="0"/>
          <w:divBdr>
            <w:top w:val="none" w:sz="0" w:space="0" w:color="auto"/>
            <w:left w:val="none" w:sz="0" w:space="0" w:color="auto"/>
            <w:bottom w:val="none" w:sz="0" w:space="0" w:color="auto"/>
            <w:right w:val="none" w:sz="0" w:space="0" w:color="auto"/>
          </w:divBdr>
        </w:div>
        <w:div w:id="1884251367">
          <w:marLeft w:val="2400"/>
          <w:marRight w:val="-60"/>
          <w:marTop w:val="0"/>
          <w:marBottom w:val="0"/>
          <w:divBdr>
            <w:top w:val="none" w:sz="0" w:space="0" w:color="auto"/>
            <w:left w:val="none" w:sz="0" w:space="0" w:color="auto"/>
            <w:bottom w:val="none" w:sz="0" w:space="0" w:color="auto"/>
            <w:right w:val="none" w:sz="0" w:space="0" w:color="auto"/>
          </w:divBdr>
        </w:div>
        <w:div w:id="469632978">
          <w:marLeft w:val="2400"/>
          <w:marRight w:val="-60"/>
          <w:marTop w:val="0"/>
          <w:marBottom w:val="0"/>
          <w:divBdr>
            <w:top w:val="none" w:sz="0" w:space="0" w:color="auto"/>
            <w:left w:val="none" w:sz="0" w:space="0" w:color="auto"/>
            <w:bottom w:val="none" w:sz="0" w:space="0" w:color="auto"/>
            <w:right w:val="none" w:sz="0" w:space="0" w:color="auto"/>
          </w:divBdr>
        </w:div>
      </w:divsChild>
    </w:div>
    <w:div w:id="287131534">
      <w:bodyDiv w:val="1"/>
      <w:marLeft w:val="0"/>
      <w:marRight w:val="0"/>
      <w:marTop w:val="0"/>
      <w:marBottom w:val="0"/>
      <w:divBdr>
        <w:top w:val="none" w:sz="0" w:space="0" w:color="auto"/>
        <w:left w:val="none" w:sz="0" w:space="0" w:color="auto"/>
        <w:bottom w:val="none" w:sz="0" w:space="0" w:color="auto"/>
        <w:right w:val="none" w:sz="0" w:space="0" w:color="auto"/>
      </w:divBdr>
    </w:div>
    <w:div w:id="568152658">
      <w:bodyDiv w:val="1"/>
      <w:marLeft w:val="0"/>
      <w:marRight w:val="0"/>
      <w:marTop w:val="0"/>
      <w:marBottom w:val="0"/>
      <w:divBdr>
        <w:top w:val="none" w:sz="0" w:space="0" w:color="auto"/>
        <w:left w:val="none" w:sz="0" w:space="0" w:color="auto"/>
        <w:bottom w:val="none" w:sz="0" w:space="0" w:color="auto"/>
        <w:right w:val="none" w:sz="0" w:space="0" w:color="auto"/>
      </w:divBdr>
      <w:divsChild>
        <w:div w:id="1887912000">
          <w:marLeft w:val="2400"/>
          <w:marRight w:val="-60"/>
          <w:marTop w:val="0"/>
          <w:marBottom w:val="0"/>
          <w:divBdr>
            <w:top w:val="none" w:sz="0" w:space="0" w:color="auto"/>
            <w:left w:val="none" w:sz="0" w:space="0" w:color="auto"/>
            <w:bottom w:val="none" w:sz="0" w:space="0" w:color="auto"/>
            <w:right w:val="none" w:sz="0" w:space="0" w:color="auto"/>
          </w:divBdr>
        </w:div>
        <w:div w:id="1717049503">
          <w:marLeft w:val="2400"/>
          <w:marRight w:val="-60"/>
          <w:marTop w:val="0"/>
          <w:marBottom w:val="0"/>
          <w:divBdr>
            <w:top w:val="none" w:sz="0" w:space="0" w:color="auto"/>
            <w:left w:val="none" w:sz="0" w:space="0" w:color="auto"/>
            <w:bottom w:val="none" w:sz="0" w:space="0" w:color="auto"/>
            <w:right w:val="none" w:sz="0" w:space="0" w:color="auto"/>
          </w:divBdr>
        </w:div>
        <w:div w:id="665978758">
          <w:marLeft w:val="2400"/>
          <w:marRight w:val="-60"/>
          <w:marTop w:val="0"/>
          <w:marBottom w:val="0"/>
          <w:divBdr>
            <w:top w:val="none" w:sz="0" w:space="0" w:color="auto"/>
            <w:left w:val="none" w:sz="0" w:space="0" w:color="auto"/>
            <w:bottom w:val="none" w:sz="0" w:space="0" w:color="auto"/>
            <w:right w:val="none" w:sz="0" w:space="0" w:color="auto"/>
          </w:divBdr>
        </w:div>
      </w:divsChild>
    </w:div>
    <w:div w:id="19042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jsa.persson-berg@icc.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689</Words>
  <Characters>3673</Characters>
  <Application>Microsoft Office Word</Application>
  <DocSecurity>0</DocSecurity>
  <Lines>70</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Persson-Berg</dc:creator>
  <cp:keywords/>
  <dc:description/>
  <cp:lastModifiedBy>Kajsa Persson-Berg</cp:lastModifiedBy>
  <cp:revision>5</cp:revision>
  <dcterms:created xsi:type="dcterms:W3CDTF">2019-05-29T09:07:00Z</dcterms:created>
  <dcterms:modified xsi:type="dcterms:W3CDTF">2019-05-29T10:13:00Z</dcterms:modified>
</cp:coreProperties>
</file>