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89A8F" w14:textId="5E04FFE5" w:rsidR="003859F8" w:rsidRPr="00736020" w:rsidRDefault="003859F8" w:rsidP="003859F8">
      <w:pPr>
        <w:jc w:val="right"/>
        <w:rPr>
          <w:rFonts w:cs="Arial"/>
          <w:lang w:val="de-DE"/>
        </w:rPr>
      </w:pPr>
      <w:r w:rsidRPr="00736020">
        <w:rPr>
          <w:rFonts w:cs="Arial"/>
          <w:lang w:val="de-DE"/>
        </w:rPr>
        <w:t xml:space="preserve">Frankfurt am Main, </w:t>
      </w:r>
      <w:r w:rsidR="003D1866">
        <w:rPr>
          <w:rFonts w:cs="Arial"/>
          <w:lang w:val="de-DE"/>
        </w:rPr>
        <w:t>Mai</w:t>
      </w:r>
      <w:r w:rsidRPr="00736020">
        <w:rPr>
          <w:rFonts w:cs="Arial"/>
          <w:lang w:val="de-DE"/>
        </w:rPr>
        <w:t xml:space="preserve"> 201</w:t>
      </w:r>
      <w:r>
        <w:rPr>
          <w:rFonts w:cs="Arial"/>
          <w:lang w:val="de-DE"/>
        </w:rPr>
        <w:t>9</w:t>
      </w:r>
    </w:p>
    <w:p w14:paraId="3D3C9C8E" w14:textId="72389D38" w:rsidR="00675DB7" w:rsidRDefault="00675DB7" w:rsidP="003859F8">
      <w:pPr>
        <w:rPr>
          <w:rFonts w:cs="Arial"/>
          <w:lang w:val="de-DE"/>
        </w:rPr>
      </w:pPr>
    </w:p>
    <w:p w14:paraId="00F450B4" w14:textId="77777777" w:rsidR="008D30FA" w:rsidRPr="008D6FBF" w:rsidRDefault="008D30FA" w:rsidP="003859F8">
      <w:pPr>
        <w:rPr>
          <w:rFonts w:cs="Arial"/>
          <w:lang w:val="de-DE"/>
        </w:rPr>
      </w:pPr>
    </w:p>
    <w:p w14:paraId="7CC25D4B" w14:textId="1EEE11C7" w:rsidR="003859F8" w:rsidRPr="004D2A6B" w:rsidRDefault="00DF4B58" w:rsidP="003859F8">
      <w:pPr>
        <w:ind w:right="-2"/>
        <w:rPr>
          <w:b/>
          <w:color w:val="000000" w:themeColor="text1"/>
          <w:sz w:val="28"/>
          <w:szCs w:val="28"/>
          <w:lang w:val="de-DE"/>
        </w:rPr>
      </w:pPr>
      <w:r>
        <w:rPr>
          <w:b/>
          <w:color w:val="000000" w:themeColor="text1"/>
          <w:sz w:val="28"/>
          <w:szCs w:val="28"/>
          <w:lang w:val="de-DE"/>
        </w:rPr>
        <w:t>Neue Konzerthalle in Andermatt: Eröffnung durch Berliner Philharmoniker</w:t>
      </w:r>
    </w:p>
    <w:p w14:paraId="2FD09FC1" w14:textId="77777777" w:rsidR="0052422A" w:rsidRPr="00DF4B58" w:rsidRDefault="0052422A" w:rsidP="0052422A">
      <w:pPr>
        <w:pStyle w:val="Default"/>
        <w:rPr>
          <w:lang w:val="de-DE"/>
        </w:rPr>
      </w:pPr>
      <w:bookmarkStart w:id="0" w:name="_GoBack"/>
      <w:bookmarkEnd w:id="0"/>
    </w:p>
    <w:p w14:paraId="2F9C4DE3" w14:textId="39FA1D70" w:rsidR="003859F8" w:rsidRPr="0052422A" w:rsidRDefault="0052422A" w:rsidP="0052422A">
      <w:pPr>
        <w:pStyle w:val="Default"/>
        <w:spacing w:line="280" w:lineRule="atLeast"/>
        <w:rPr>
          <w:rFonts w:asciiTheme="majorHAnsi" w:hAnsiTheme="majorHAnsi" w:cstheme="majorHAnsi"/>
          <w:b/>
          <w:sz w:val="20"/>
          <w:szCs w:val="20"/>
          <w:lang w:val="de-DE"/>
        </w:rPr>
      </w:pPr>
      <w:r w:rsidRPr="0052422A">
        <w:rPr>
          <w:rFonts w:asciiTheme="majorHAnsi" w:hAnsiTheme="majorHAnsi" w:cstheme="majorHAnsi"/>
          <w:b/>
          <w:sz w:val="20"/>
          <w:szCs w:val="20"/>
          <w:lang w:val="de-DE"/>
        </w:rPr>
        <w:t xml:space="preserve">Am </w:t>
      </w:r>
      <w:r w:rsidRPr="0052422A">
        <w:rPr>
          <w:rFonts w:asciiTheme="majorHAnsi" w:hAnsiTheme="majorHAnsi" w:cstheme="majorHAnsi"/>
          <w:b/>
          <w:bCs/>
          <w:sz w:val="20"/>
          <w:szCs w:val="20"/>
          <w:lang w:val="de-DE"/>
        </w:rPr>
        <w:t xml:space="preserve">16. Juni 2019 </w:t>
      </w:r>
      <w:r w:rsidRPr="0052422A">
        <w:rPr>
          <w:rFonts w:asciiTheme="majorHAnsi" w:hAnsiTheme="majorHAnsi" w:cstheme="majorHAnsi"/>
          <w:b/>
          <w:sz w:val="20"/>
          <w:szCs w:val="20"/>
          <w:lang w:val="de-DE"/>
        </w:rPr>
        <w:t xml:space="preserve">weihen die </w:t>
      </w:r>
      <w:r w:rsidRPr="0052422A">
        <w:rPr>
          <w:rFonts w:asciiTheme="majorHAnsi" w:hAnsiTheme="majorHAnsi" w:cstheme="majorHAnsi"/>
          <w:b/>
          <w:bCs/>
          <w:sz w:val="20"/>
          <w:szCs w:val="20"/>
          <w:lang w:val="de-DE"/>
        </w:rPr>
        <w:t xml:space="preserve">Berliner Philharmoniker </w:t>
      </w:r>
      <w:r w:rsidRPr="0052422A">
        <w:rPr>
          <w:rFonts w:asciiTheme="majorHAnsi" w:hAnsiTheme="majorHAnsi" w:cstheme="majorHAnsi"/>
          <w:b/>
          <w:sz w:val="20"/>
          <w:szCs w:val="20"/>
          <w:lang w:val="de-DE"/>
        </w:rPr>
        <w:t>die von Studio Seilern Architects entworfene neue Andermatt Konzerthalle ein. Das Eröffnungskonzert bildet den Auftakt für die hochkarätig besetz</w:t>
      </w:r>
      <w:r w:rsidR="00C26ECB">
        <w:rPr>
          <w:rFonts w:asciiTheme="majorHAnsi" w:hAnsiTheme="majorHAnsi" w:cstheme="majorHAnsi"/>
          <w:b/>
          <w:sz w:val="20"/>
          <w:szCs w:val="20"/>
          <w:lang w:val="de-DE"/>
        </w:rPr>
        <w:t>t</w:t>
      </w:r>
      <w:r w:rsidRPr="0052422A">
        <w:rPr>
          <w:rFonts w:asciiTheme="majorHAnsi" w:hAnsiTheme="majorHAnsi" w:cstheme="majorHAnsi"/>
          <w:b/>
          <w:sz w:val="20"/>
          <w:szCs w:val="20"/>
          <w:lang w:val="de-DE"/>
        </w:rPr>
        <w:t xml:space="preserve">e erste Spielzeit des Hauses, die im Herbst mit drei Konzerten in Kooperation mit </w:t>
      </w:r>
      <w:r w:rsidRPr="0052422A">
        <w:rPr>
          <w:rFonts w:asciiTheme="majorHAnsi" w:hAnsiTheme="majorHAnsi" w:cstheme="majorHAnsi"/>
          <w:b/>
          <w:bCs/>
          <w:sz w:val="20"/>
          <w:szCs w:val="20"/>
          <w:lang w:val="de-DE"/>
        </w:rPr>
        <w:t xml:space="preserve">Lucerne Festival </w:t>
      </w:r>
      <w:r w:rsidRPr="0052422A">
        <w:rPr>
          <w:rFonts w:asciiTheme="majorHAnsi" w:hAnsiTheme="majorHAnsi" w:cstheme="majorHAnsi"/>
          <w:b/>
          <w:sz w:val="20"/>
          <w:szCs w:val="20"/>
          <w:lang w:val="de-DE"/>
        </w:rPr>
        <w:t xml:space="preserve">fortgesetzt wird. </w:t>
      </w:r>
      <w:r w:rsidRPr="007D59DD">
        <w:rPr>
          <w:rFonts w:asciiTheme="majorHAnsi" w:hAnsiTheme="majorHAnsi" w:cstheme="majorHAnsi"/>
          <w:b/>
          <w:sz w:val="20"/>
          <w:szCs w:val="20"/>
          <w:lang w:val="de-DE"/>
        </w:rPr>
        <w:t xml:space="preserve">Das Programm des neuen Konzerthauses wird zusammengestellt von Andermatt Music unter Leitung eines Trios junger britischer Produzenten – Maximilian Fane, Roger Granville und Frankie Parham. </w:t>
      </w:r>
    </w:p>
    <w:p w14:paraId="4178F55A" w14:textId="77777777" w:rsidR="0052422A" w:rsidRPr="00DF4B58" w:rsidRDefault="0052422A" w:rsidP="0052422A">
      <w:pPr>
        <w:pStyle w:val="Default"/>
        <w:spacing w:line="280" w:lineRule="atLeast"/>
        <w:rPr>
          <w:sz w:val="20"/>
          <w:szCs w:val="20"/>
          <w:lang w:val="de-DE"/>
        </w:rPr>
      </w:pPr>
    </w:p>
    <w:p w14:paraId="5B6BF6CB" w14:textId="389B4C80" w:rsidR="00577D46" w:rsidRPr="0052422A" w:rsidRDefault="004F31E6" w:rsidP="0052422A">
      <w:r>
        <w:t xml:space="preserve">Mit </w:t>
      </w:r>
      <w:r w:rsidR="005357E0">
        <w:t>zwei</w:t>
      </w:r>
      <w:r>
        <w:t xml:space="preserve"> Mozart-Symphonien </w:t>
      </w:r>
      <w:r w:rsidR="005357E0">
        <w:rPr>
          <w:rFonts w:cs="Arial"/>
          <w:color w:val="000000" w:themeColor="text1"/>
          <w:lang w:val="de-DE"/>
        </w:rPr>
        <w:t>und zwei</w:t>
      </w:r>
      <w:r>
        <w:t xml:space="preserve"> Stücken von Schostakowitsch</w:t>
      </w:r>
      <w:r w:rsidR="005357E0">
        <w:t xml:space="preserve">, gespielt von den Berliner Philharmonikern unter der Leitung von Constantinos Carydis, wird am </w:t>
      </w:r>
      <w:r w:rsidR="00CA784E">
        <w:t>16.</w:t>
      </w:r>
      <w:r w:rsidR="005357E0">
        <w:t xml:space="preserve"> Juni 2019 die Konzerthalle in Andermatt eröffnet. Das neue Haus</w:t>
      </w:r>
      <w:r w:rsidR="0052422A" w:rsidRPr="0052422A">
        <w:t xml:space="preserve"> wurde vom Studio Seilern Architects konzipiert und von Andermatt Swiss Alps und BESIX, Belgien, erbaut. Der vor einem beeindruckenden Panorama errichtete Saal bietet mit 700 Sitzplätzen eine </w:t>
      </w:r>
      <w:r w:rsidR="00CA784E">
        <w:t xml:space="preserve">exklusive </w:t>
      </w:r>
      <w:r w:rsidR="0052422A" w:rsidRPr="0052422A">
        <w:t xml:space="preserve">Atmosphäre und verfügt über eine flexible Bühne mit Raum für ein 75-köpfiges Orchester. Für die Akustik und das Saalkonzept zeichnen Kahle Acoustics und dUCKS scéno verantwortlich, die auch die Philharmonie de Paris gestaltet haben. </w:t>
      </w:r>
    </w:p>
    <w:p w14:paraId="7B69E14A" w14:textId="27F4BF8E" w:rsidR="0052422A" w:rsidRDefault="0052422A" w:rsidP="0052422A">
      <w:pPr>
        <w:rPr>
          <w:sz w:val="21"/>
          <w:szCs w:val="21"/>
        </w:rPr>
      </w:pPr>
    </w:p>
    <w:p w14:paraId="7365852C" w14:textId="61EF14D3" w:rsidR="0052422A" w:rsidRDefault="007D59DD" w:rsidP="0052422A">
      <w:pPr>
        <w:rPr>
          <w:rFonts w:cs="Arial"/>
          <w:color w:val="000000" w:themeColor="text1"/>
          <w:lang w:val="de-DE"/>
        </w:rPr>
      </w:pPr>
      <w:r>
        <w:rPr>
          <w:rFonts w:cs="Arial"/>
          <w:color w:val="000000" w:themeColor="text1"/>
          <w:lang w:val="de-DE"/>
        </w:rPr>
        <w:t xml:space="preserve">Das Bergdorf Andermatt im Herzen der Schweizer Alpen verwandelt sich im Zuge eines umfangreichen Entwicklungsprojekts unter der Leitung von Andermatt Swiss Alps in eine Ganzjahres-Destination. Dabei entstanden bereits </w:t>
      </w:r>
      <w:r w:rsidR="00C130C4">
        <w:rPr>
          <w:rFonts w:cs="Arial"/>
          <w:color w:val="000000" w:themeColor="text1"/>
          <w:lang w:val="de-DE"/>
        </w:rPr>
        <w:t xml:space="preserve">der </w:t>
      </w:r>
      <w:r>
        <w:rPr>
          <w:rFonts w:cs="Arial"/>
          <w:color w:val="000000" w:themeColor="text1"/>
          <w:lang w:val="de-DE"/>
        </w:rPr>
        <w:t>neue Dorfplatz „Piazzo Gottardo“ mit der neuen Konzerthalle</w:t>
      </w:r>
      <w:r w:rsidR="00C130C4">
        <w:rPr>
          <w:rFonts w:cs="Arial"/>
          <w:color w:val="000000" w:themeColor="text1"/>
          <w:lang w:val="de-DE"/>
        </w:rPr>
        <w:t xml:space="preserve"> und</w:t>
      </w:r>
      <w:r>
        <w:rPr>
          <w:rFonts w:cs="Arial"/>
          <w:color w:val="000000" w:themeColor="text1"/>
          <w:lang w:val="de-DE"/>
        </w:rPr>
        <w:t xml:space="preserve"> neuen Hotels sowie</w:t>
      </w:r>
      <w:r w:rsidR="00C130C4">
        <w:rPr>
          <w:rFonts w:cs="Arial"/>
          <w:color w:val="000000" w:themeColor="text1"/>
          <w:lang w:val="de-DE"/>
        </w:rPr>
        <w:t xml:space="preserve"> attraktive</w:t>
      </w:r>
      <w:r>
        <w:rPr>
          <w:rFonts w:cs="Arial"/>
          <w:color w:val="000000" w:themeColor="text1"/>
          <w:lang w:val="de-DE"/>
        </w:rPr>
        <w:t xml:space="preserve"> Apartmenthäuser und Chalets.</w:t>
      </w:r>
    </w:p>
    <w:p w14:paraId="5F0A34E0" w14:textId="259B4EFE" w:rsidR="007D59DD" w:rsidRDefault="007D59DD" w:rsidP="0052422A">
      <w:pPr>
        <w:rPr>
          <w:rFonts w:cs="Arial"/>
          <w:color w:val="000000" w:themeColor="text1"/>
          <w:lang w:val="de-DE"/>
        </w:rPr>
      </w:pPr>
    </w:p>
    <w:p w14:paraId="5232230A" w14:textId="3A34833C" w:rsidR="007D59DD" w:rsidRPr="00577D46" w:rsidRDefault="007D59DD" w:rsidP="00DF4B58">
      <w:pPr>
        <w:pStyle w:val="Titel1"/>
      </w:pPr>
      <w:r w:rsidRPr="004F31E6">
        <w:rPr>
          <w:b w:val="0"/>
          <w:sz w:val="21"/>
          <w:szCs w:val="21"/>
        </w:rPr>
        <w:t xml:space="preserve">Samih Sawiris, Verwaltungsratspräsident von Andermatt Swiss Alps, äußert sich erfreut über die neue Konzerthalle: </w:t>
      </w:r>
      <w:r w:rsidRPr="004F31E6">
        <w:rPr>
          <w:rFonts w:cs="Arial"/>
          <w:b w:val="0"/>
          <w:color w:val="000000" w:themeColor="text1"/>
        </w:rPr>
        <w:t>„</w:t>
      </w:r>
      <w:r w:rsidRPr="004F31E6">
        <w:rPr>
          <w:b w:val="0"/>
          <w:sz w:val="21"/>
          <w:szCs w:val="21"/>
        </w:rPr>
        <w:t>Ich habe klassische Musik schon immer geliebt. Eine meiner schönsten Erinnerungen ist meine Studienzeit in Berlin – damals wohnte ich 100 Meter von der Philharmonie entfernt und genoss Hunderte von Konzerten der Berliner Philharmoniker mit Herbert von Karajan. Unsere neue Konzerthalle, die Andermatt als Reiseziel einen enormen Schub verleihen wird, wird hoffentlich Gästen wie Einheimischen viel Freude bereiten.</w:t>
      </w:r>
      <w:r w:rsidRPr="004F31E6">
        <w:rPr>
          <w:rFonts w:cs="Arial"/>
          <w:b w:val="0"/>
          <w:color w:val="000000" w:themeColor="text1"/>
        </w:rPr>
        <w:t>“</w:t>
      </w:r>
      <w:r w:rsidR="004F31E6">
        <w:rPr>
          <w:rFonts w:cs="Arial"/>
          <w:color w:val="000000" w:themeColor="text1"/>
        </w:rPr>
        <w:t xml:space="preserve"> </w:t>
      </w:r>
      <w:r w:rsidR="004F31E6" w:rsidRPr="004F31E6">
        <w:rPr>
          <w:rFonts w:asciiTheme="majorHAnsi" w:hAnsiTheme="majorHAnsi" w:cstheme="majorHAnsi"/>
          <w:b w:val="0"/>
        </w:rPr>
        <w:t>www.andermattmusic.com</w:t>
      </w:r>
    </w:p>
    <w:p w14:paraId="17FB9E99" w14:textId="77777777" w:rsidR="00577D46" w:rsidRPr="008D6FBF" w:rsidRDefault="00577D46" w:rsidP="003859F8">
      <w:pPr>
        <w:spacing w:line="200" w:lineRule="atLeast"/>
        <w:rPr>
          <w:color w:val="000000" w:themeColor="text1"/>
          <w:lang w:val="de-DE"/>
        </w:rPr>
      </w:pPr>
    </w:p>
    <w:p w14:paraId="099E5138" w14:textId="5D07D07E" w:rsidR="003859F8" w:rsidRPr="008D6FBF" w:rsidRDefault="003859F8" w:rsidP="003859F8">
      <w:pPr>
        <w:tabs>
          <w:tab w:val="left" w:pos="9639"/>
        </w:tabs>
        <w:ind w:right="-2"/>
        <w:rPr>
          <w:b/>
          <w:lang w:val="de-DE"/>
        </w:rPr>
      </w:pPr>
      <w:r w:rsidRPr="008D6FBF">
        <w:rPr>
          <w:b/>
          <w:color w:val="000000" w:themeColor="text1"/>
          <w:lang w:val="de-DE"/>
        </w:rPr>
        <w:t xml:space="preserve">Weitere Informationen </w:t>
      </w:r>
      <w:r w:rsidR="00C5067F">
        <w:rPr>
          <w:b/>
          <w:color w:val="000000" w:themeColor="text1"/>
          <w:lang w:val="de-DE"/>
        </w:rPr>
        <w:t>zum Urlaub</w:t>
      </w:r>
      <w:r w:rsidR="00025ED0">
        <w:rPr>
          <w:b/>
          <w:color w:val="000000" w:themeColor="text1"/>
          <w:lang w:val="de-DE"/>
        </w:rPr>
        <w:t xml:space="preserve"> in der Schweiz </w:t>
      </w:r>
      <w:r w:rsidRPr="008D6FBF">
        <w:rPr>
          <w:b/>
          <w:color w:val="000000" w:themeColor="text1"/>
          <w:lang w:val="de-DE"/>
        </w:rPr>
        <w:t xml:space="preserve">gibt es im Internet unter </w:t>
      </w:r>
      <w:r w:rsidR="00025ED0">
        <w:rPr>
          <w:b/>
          <w:color w:val="000000" w:themeColor="text1"/>
          <w:lang w:val="de-DE"/>
        </w:rPr>
        <w:t>MySwitzerland.com</w:t>
      </w:r>
      <w:r w:rsidRPr="008D6FBF">
        <w:rPr>
          <w:b/>
          <w:color w:val="000000" w:themeColor="text1"/>
          <w:lang w:val="de-DE"/>
        </w:rPr>
        <w:t xml:space="preserve">, der E-Mail-Adresse info@MySwitzerland.com oder unter der kostenfreien Rufnummer </w:t>
      </w:r>
      <w:r w:rsidRPr="008D6FBF">
        <w:rPr>
          <w:b/>
          <w:lang w:val="de-DE"/>
        </w:rPr>
        <w:t>von Schweiz Tourismus mit persönlicher Beratung 00800 100 200 30.</w:t>
      </w:r>
    </w:p>
    <w:p w14:paraId="3D823369" w14:textId="4D35D74B" w:rsidR="00675DB7" w:rsidRPr="008D6FBF" w:rsidRDefault="00675DB7" w:rsidP="003859F8">
      <w:pPr>
        <w:widowControl w:val="0"/>
        <w:autoSpaceDE w:val="0"/>
        <w:autoSpaceDN w:val="0"/>
        <w:adjustRightInd w:val="0"/>
        <w:spacing w:line="200" w:lineRule="atLeast"/>
        <w:rPr>
          <w:rFonts w:cs="Arial"/>
          <w:color w:val="000000"/>
          <w:lang w:val="de-DE"/>
        </w:rPr>
      </w:pPr>
    </w:p>
    <w:p w14:paraId="0899670B" w14:textId="77777777" w:rsidR="00A44EE3" w:rsidRPr="008D6FBF" w:rsidRDefault="00A44EE3" w:rsidP="00A44EE3">
      <w:pPr>
        <w:spacing w:line="240" w:lineRule="auto"/>
        <w:outlineLvl w:val="0"/>
        <w:rPr>
          <w:b/>
          <w:color w:val="808080" w:themeColor="background1" w:themeShade="80"/>
          <w:lang w:val="de-DE"/>
        </w:rPr>
      </w:pPr>
    </w:p>
    <w:p w14:paraId="712C4007" w14:textId="77777777" w:rsidR="003859F8" w:rsidRPr="008D6FBF" w:rsidRDefault="003859F8" w:rsidP="003859F8">
      <w:pPr>
        <w:spacing w:line="240" w:lineRule="auto"/>
        <w:outlineLvl w:val="0"/>
        <w:rPr>
          <w:b/>
          <w:bCs/>
          <w:color w:val="808080" w:themeColor="background1" w:themeShade="80"/>
          <w:lang w:val="de-DE"/>
        </w:rPr>
      </w:pPr>
      <w:r w:rsidRPr="008D6FBF">
        <w:rPr>
          <w:b/>
          <w:color w:val="808080" w:themeColor="background1" w:themeShade="80"/>
          <w:lang w:val="de-DE"/>
        </w:rPr>
        <w:t>Informationen an die Medien</w:t>
      </w:r>
    </w:p>
    <w:p w14:paraId="0936A9DD" w14:textId="77777777" w:rsidR="0084634B" w:rsidRPr="008D6FBF" w:rsidRDefault="0084634B" w:rsidP="0084634B">
      <w:pPr>
        <w:pStyle w:val="Titel1"/>
        <w:rPr>
          <w:rFonts w:cs="Arial"/>
          <w:b w:val="0"/>
          <w:color w:val="808080" w:themeColor="background1" w:themeShade="80"/>
        </w:rPr>
      </w:pPr>
      <w:r w:rsidRPr="008D6FBF">
        <w:rPr>
          <w:rFonts w:cs="Arial"/>
          <w:b w:val="0"/>
          <w:color w:val="808080" w:themeColor="background1" w:themeShade="80"/>
        </w:rPr>
        <w:t>Ein Keyvisual zu dieser Meldung sowie weitere Medienmitteilungen und Informationen finden Sie auf MySwitzerland.com/medien-de</w:t>
      </w:r>
      <w:r w:rsidRPr="008D6FBF">
        <w:rPr>
          <w:b w:val="0"/>
          <w:color w:val="808080" w:themeColor="background1" w:themeShade="80"/>
        </w:rPr>
        <w:t>.</w:t>
      </w:r>
    </w:p>
    <w:p w14:paraId="4A5AE088" w14:textId="09529303" w:rsidR="003859F8" w:rsidRDefault="003859F8" w:rsidP="003859F8">
      <w:pPr>
        <w:pStyle w:val="Titel1"/>
        <w:rPr>
          <w:b w:val="0"/>
          <w:color w:val="808080" w:themeColor="background1" w:themeShade="80"/>
        </w:rPr>
      </w:pPr>
      <w:r w:rsidRPr="008D6FBF">
        <w:rPr>
          <w:b w:val="0"/>
          <w:color w:val="808080" w:themeColor="background1" w:themeShade="80"/>
        </w:rPr>
        <w:t xml:space="preserve">Weitere Bilder zur touristischen Schweiz stellen wir Ihnen auf www.Swiss-Image.ch zur Verfügung. </w:t>
      </w:r>
    </w:p>
    <w:p w14:paraId="27C87F15" w14:textId="77777777" w:rsidR="004F31E6" w:rsidRPr="004F31E6" w:rsidRDefault="004F31E6" w:rsidP="007D59DD">
      <w:pPr>
        <w:pStyle w:val="Default"/>
        <w:spacing w:line="280" w:lineRule="atLeast"/>
        <w:rPr>
          <w:rFonts w:asciiTheme="majorHAnsi" w:hAnsiTheme="majorHAnsi" w:cstheme="majorHAnsi"/>
          <w:sz w:val="20"/>
          <w:szCs w:val="20"/>
          <w:lang w:val="de-DE"/>
        </w:rPr>
      </w:pPr>
    </w:p>
    <w:p w14:paraId="76C5753C" w14:textId="77777777" w:rsidR="004F31E6" w:rsidRDefault="007D59DD" w:rsidP="004F31E6">
      <w:pPr>
        <w:pStyle w:val="Default"/>
        <w:spacing w:line="280" w:lineRule="atLeast"/>
        <w:rPr>
          <w:rFonts w:asciiTheme="majorHAnsi" w:hAnsiTheme="majorHAnsi" w:cstheme="majorHAnsi"/>
          <w:b/>
          <w:color w:val="808080" w:themeColor="background1" w:themeShade="80"/>
          <w:sz w:val="20"/>
          <w:szCs w:val="20"/>
          <w:lang w:val="de-DE"/>
        </w:rPr>
      </w:pPr>
      <w:r w:rsidRPr="004F31E6">
        <w:rPr>
          <w:rFonts w:asciiTheme="majorHAnsi" w:hAnsiTheme="majorHAnsi" w:cstheme="majorHAnsi"/>
          <w:b/>
          <w:color w:val="808080" w:themeColor="background1" w:themeShade="80"/>
          <w:sz w:val="20"/>
          <w:szCs w:val="20"/>
          <w:lang w:val="de-DE"/>
        </w:rPr>
        <w:lastRenderedPageBreak/>
        <w:t>Andermatt Music</w:t>
      </w:r>
    </w:p>
    <w:p w14:paraId="1D984FE2" w14:textId="3819DE4C" w:rsidR="007D59DD" w:rsidRPr="004F31E6" w:rsidRDefault="007D59DD" w:rsidP="004F31E6">
      <w:pPr>
        <w:pStyle w:val="Default"/>
        <w:spacing w:line="280" w:lineRule="atLeast"/>
        <w:rPr>
          <w:rFonts w:asciiTheme="majorHAnsi" w:hAnsiTheme="majorHAnsi" w:cstheme="majorHAnsi"/>
          <w:b/>
          <w:color w:val="808080" w:themeColor="background1" w:themeShade="80"/>
          <w:sz w:val="20"/>
          <w:szCs w:val="20"/>
          <w:lang w:val="de-DE"/>
        </w:rPr>
      </w:pPr>
      <w:r w:rsidRPr="004F31E6">
        <w:rPr>
          <w:rFonts w:asciiTheme="majorHAnsi" w:hAnsiTheme="majorHAnsi" w:cstheme="majorHAnsi"/>
          <w:color w:val="808080" w:themeColor="background1" w:themeShade="80"/>
          <w:sz w:val="20"/>
          <w:szCs w:val="20"/>
          <w:lang w:val="de-DE"/>
        </w:rPr>
        <w:t xml:space="preserve">Andermatt Music ist die neu gegründete Gesellschaft, die für das Programm der Andermatt Konzerthalle verantwortlich zeichnet. Die künstlerische Leitung liegt bei drei britischen Produzenten: Maximilian Fane, Roger Granville und Frankie Parham, Mitbegründer des New Generation Festival. Die Andermatt Konzerthalle ist das Juwel von Andermatt Reuss, zu dem sechs neue Vier- und Fünf-Sterne-Hotels sowie Apartmentgebäude und Chalets gehören. Das Fünf-Sterne-Luxushotel The Chedi Andermatt wurde im Dezember 2013 eröffnet. Das Radisson Blu Hotel Reussen nahm seinen Betrieb im Dezember 2018 auf. </w:t>
      </w:r>
    </w:p>
    <w:p w14:paraId="58DDCB02" w14:textId="4FC1FEC7" w:rsidR="004F31E6" w:rsidRPr="004F31E6" w:rsidRDefault="004F31E6" w:rsidP="004F31E6">
      <w:pPr>
        <w:pStyle w:val="Default"/>
        <w:spacing w:line="280" w:lineRule="atLeast"/>
        <w:rPr>
          <w:rFonts w:asciiTheme="majorHAnsi" w:hAnsiTheme="majorHAnsi" w:cstheme="majorHAnsi"/>
          <w:color w:val="808080" w:themeColor="background1" w:themeShade="80"/>
          <w:sz w:val="20"/>
          <w:szCs w:val="20"/>
          <w:lang w:val="de-DE"/>
        </w:rPr>
      </w:pPr>
    </w:p>
    <w:p w14:paraId="191C7E94" w14:textId="77777777" w:rsidR="004F31E6" w:rsidRPr="004F31E6" w:rsidRDefault="004F31E6" w:rsidP="004F31E6">
      <w:pPr>
        <w:pStyle w:val="Default"/>
        <w:spacing w:line="280" w:lineRule="atLeast"/>
        <w:rPr>
          <w:rFonts w:asciiTheme="majorHAnsi" w:hAnsiTheme="majorHAnsi" w:cstheme="majorHAnsi"/>
          <w:color w:val="808080" w:themeColor="background1" w:themeShade="80"/>
          <w:sz w:val="20"/>
          <w:szCs w:val="20"/>
          <w:lang w:val="de-DE"/>
        </w:rPr>
      </w:pPr>
      <w:r w:rsidRPr="004F31E6">
        <w:rPr>
          <w:rFonts w:asciiTheme="majorHAnsi" w:hAnsiTheme="majorHAnsi" w:cstheme="majorHAnsi"/>
          <w:b/>
          <w:bCs/>
          <w:color w:val="808080" w:themeColor="background1" w:themeShade="80"/>
          <w:sz w:val="20"/>
          <w:szCs w:val="20"/>
          <w:lang w:val="de-DE"/>
        </w:rPr>
        <w:t xml:space="preserve">Christina Seilern </w:t>
      </w:r>
    </w:p>
    <w:p w14:paraId="7530B5ED" w14:textId="77777777" w:rsidR="004F31E6" w:rsidRPr="004F31E6" w:rsidRDefault="004F31E6" w:rsidP="004F31E6">
      <w:pPr>
        <w:pStyle w:val="Default"/>
        <w:spacing w:line="280" w:lineRule="atLeast"/>
        <w:rPr>
          <w:rFonts w:asciiTheme="majorHAnsi" w:hAnsiTheme="majorHAnsi" w:cstheme="majorHAnsi"/>
          <w:color w:val="808080" w:themeColor="background1" w:themeShade="80"/>
          <w:sz w:val="20"/>
          <w:szCs w:val="20"/>
          <w:lang w:val="de-DE"/>
        </w:rPr>
      </w:pPr>
      <w:r w:rsidRPr="004F31E6">
        <w:rPr>
          <w:rFonts w:asciiTheme="majorHAnsi" w:hAnsiTheme="majorHAnsi" w:cstheme="majorHAnsi"/>
          <w:b/>
          <w:bCs/>
          <w:color w:val="808080" w:themeColor="background1" w:themeShade="80"/>
          <w:sz w:val="20"/>
          <w:szCs w:val="20"/>
          <w:lang w:val="de-DE"/>
        </w:rPr>
        <w:t xml:space="preserve">Direktorin, Studio Seilern Architects </w:t>
      </w:r>
    </w:p>
    <w:p w14:paraId="605801CA" w14:textId="6794B3CE" w:rsidR="004F31E6" w:rsidRPr="004F31E6" w:rsidRDefault="004F31E6" w:rsidP="004F31E6">
      <w:pPr>
        <w:pStyle w:val="Default"/>
        <w:spacing w:line="280" w:lineRule="atLeast"/>
        <w:rPr>
          <w:rFonts w:asciiTheme="majorHAnsi" w:hAnsiTheme="majorHAnsi" w:cstheme="majorHAnsi"/>
          <w:color w:val="808080" w:themeColor="background1" w:themeShade="80"/>
          <w:sz w:val="20"/>
          <w:szCs w:val="20"/>
          <w:lang w:val="de-DE"/>
        </w:rPr>
      </w:pPr>
      <w:r w:rsidRPr="004F31E6">
        <w:rPr>
          <w:rFonts w:asciiTheme="majorHAnsi" w:hAnsiTheme="majorHAnsi" w:cstheme="majorHAnsi"/>
          <w:color w:val="808080" w:themeColor="background1" w:themeShade="80"/>
          <w:sz w:val="20"/>
          <w:szCs w:val="20"/>
          <w:lang w:val="de-DE"/>
        </w:rPr>
        <w:t>Christina Seilern gründete 2006 das in London ansä</w:t>
      </w:r>
      <w:r w:rsidR="000C216A">
        <w:rPr>
          <w:rFonts w:asciiTheme="majorHAnsi" w:hAnsiTheme="majorHAnsi" w:cstheme="majorHAnsi"/>
          <w:color w:val="808080" w:themeColor="background1" w:themeShade="80"/>
          <w:sz w:val="20"/>
          <w:szCs w:val="20"/>
          <w:lang w:val="de-DE"/>
        </w:rPr>
        <w:t>ss</w:t>
      </w:r>
      <w:r w:rsidRPr="004F31E6">
        <w:rPr>
          <w:rFonts w:asciiTheme="majorHAnsi" w:hAnsiTheme="majorHAnsi" w:cstheme="majorHAnsi"/>
          <w:color w:val="808080" w:themeColor="background1" w:themeShade="80"/>
          <w:sz w:val="20"/>
          <w:szCs w:val="20"/>
          <w:lang w:val="de-DE"/>
        </w:rPr>
        <w:t>ige Kreativbüro Studio Seilern Architects. Mit ihrem einzigartigen Stil gestaltet sie Projekte ganz unterschiedlicher Typologien, Geografien und Grö</w:t>
      </w:r>
      <w:r>
        <w:rPr>
          <w:rFonts w:asciiTheme="majorHAnsi" w:hAnsiTheme="majorHAnsi" w:cstheme="majorHAnsi"/>
          <w:color w:val="808080" w:themeColor="background1" w:themeShade="80"/>
          <w:sz w:val="20"/>
          <w:szCs w:val="20"/>
          <w:lang w:val="de-DE"/>
        </w:rPr>
        <w:t>ß</w:t>
      </w:r>
      <w:r w:rsidRPr="004F31E6">
        <w:rPr>
          <w:rFonts w:asciiTheme="majorHAnsi" w:hAnsiTheme="majorHAnsi" w:cstheme="majorHAnsi"/>
          <w:color w:val="808080" w:themeColor="background1" w:themeShade="80"/>
          <w:sz w:val="20"/>
          <w:szCs w:val="20"/>
          <w:lang w:val="de-DE"/>
        </w:rPr>
        <w:t>enordnungen – mit einer Herangehensweise, die vom kleinsten Detail bis hin zur generellen Raumplanung sorgfältig durchdacht ist. Ihre Arbeiten reichen von umfangreichen Stadtplanungsprojekten bis hin zu aufwendigen Einrichtungs- und Beleuchtungskonzepten sowohl in Schwellenländern als auch in Industrienationen.</w:t>
      </w:r>
    </w:p>
    <w:p w14:paraId="39D08A50" w14:textId="1056F250" w:rsidR="004F31E6" w:rsidRPr="004F31E6" w:rsidRDefault="004F31E6" w:rsidP="004F31E6">
      <w:pPr>
        <w:pStyle w:val="Default"/>
        <w:spacing w:line="280" w:lineRule="atLeast"/>
        <w:rPr>
          <w:rFonts w:asciiTheme="majorHAnsi" w:hAnsiTheme="majorHAnsi" w:cstheme="majorHAnsi"/>
          <w:color w:val="808080" w:themeColor="background1" w:themeShade="80"/>
          <w:sz w:val="20"/>
          <w:szCs w:val="20"/>
          <w:lang w:val="de-DE"/>
        </w:rPr>
      </w:pPr>
    </w:p>
    <w:p w14:paraId="66934BAF" w14:textId="77777777" w:rsidR="004F31E6" w:rsidRDefault="004F31E6" w:rsidP="004F31E6">
      <w:pPr>
        <w:pStyle w:val="Default"/>
        <w:spacing w:line="280" w:lineRule="atLeast"/>
        <w:rPr>
          <w:rFonts w:asciiTheme="majorHAnsi" w:hAnsiTheme="majorHAnsi" w:cstheme="majorHAnsi"/>
          <w:b/>
          <w:bCs/>
          <w:color w:val="808080" w:themeColor="background1" w:themeShade="80"/>
          <w:sz w:val="20"/>
          <w:szCs w:val="20"/>
          <w:lang w:val="de-DE"/>
        </w:rPr>
      </w:pPr>
      <w:r w:rsidRPr="004F31E6">
        <w:rPr>
          <w:rFonts w:asciiTheme="majorHAnsi" w:hAnsiTheme="majorHAnsi" w:cstheme="majorHAnsi"/>
          <w:b/>
          <w:bCs/>
          <w:color w:val="808080" w:themeColor="background1" w:themeShade="80"/>
          <w:sz w:val="20"/>
          <w:szCs w:val="20"/>
          <w:lang w:val="de-DE"/>
        </w:rPr>
        <w:t xml:space="preserve">Andermatt Swiss Alps AG </w:t>
      </w:r>
    </w:p>
    <w:p w14:paraId="03C37D2A" w14:textId="7DA56B2D" w:rsidR="00C53162" w:rsidRPr="004F31E6" w:rsidRDefault="00C53162" w:rsidP="004F31E6">
      <w:pPr>
        <w:pStyle w:val="Default"/>
        <w:spacing w:line="280" w:lineRule="atLeast"/>
        <w:rPr>
          <w:rFonts w:asciiTheme="majorHAnsi" w:hAnsiTheme="majorHAnsi" w:cstheme="majorHAnsi"/>
          <w:color w:val="808080" w:themeColor="background1" w:themeShade="80"/>
          <w:sz w:val="20"/>
          <w:szCs w:val="20"/>
          <w:lang w:val="de-DE"/>
        </w:rPr>
      </w:pPr>
      <w:r>
        <w:rPr>
          <w:rFonts w:asciiTheme="majorHAnsi" w:hAnsiTheme="majorHAnsi" w:cstheme="majorHAnsi"/>
          <w:b/>
          <w:bCs/>
          <w:color w:val="808080" w:themeColor="background1" w:themeShade="80"/>
          <w:sz w:val="20"/>
          <w:szCs w:val="20"/>
          <w:lang w:val="de-DE"/>
        </w:rPr>
        <w:t>Von der Vision zur Destination</w:t>
      </w:r>
    </w:p>
    <w:p w14:paraId="729A92F8" w14:textId="7C6E9AC5" w:rsidR="004F31E6" w:rsidRPr="004F31E6" w:rsidRDefault="004F31E6" w:rsidP="004F31E6">
      <w:pPr>
        <w:pStyle w:val="Default"/>
        <w:spacing w:line="280" w:lineRule="atLeast"/>
        <w:rPr>
          <w:rFonts w:asciiTheme="majorHAnsi" w:hAnsiTheme="majorHAnsi" w:cstheme="majorHAnsi"/>
          <w:color w:val="808080" w:themeColor="background1" w:themeShade="80"/>
          <w:sz w:val="20"/>
          <w:szCs w:val="20"/>
          <w:lang w:val="de-DE"/>
        </w:rPr>
      </w:pPr>
      <w:r w:rsidRPr="004F31E6">
        <w:rPr>
          <w:rFonts w:asciiTheme="majorHAnsi" w:hAnsiTheme="majorHAnsi" w:cstheme="majorHAnsi"/>
          <w:color w:val="808080" w:themeColor="background1" w:themeShade="80"/>
          <w:sz w:val="20"/>
          <w:szCs w:val="20"/>
          <w:lang w:val="de-DE"/>
        </w:rPr>
        <w:t>Andermatt hat sich in den vergangenen Jahren zum ganzjährig beliebten Ferienort entwickelt</w:t>
      </w:r>
      <w:r w:rsidR="00C53162">
        <w:rPr>
          <w:rFonts w:asciiTheme="majorHAnsi" w:hAnsiTheme="majorHAnsi" w:cstheme="majorHAnsi"/>
          <w:color w:val="808080" w:themeColor="background1" w:themeShade="80"/>
          <w:sz w:val="20"/>
          <w:szCs w:val="20"/>
          <w:lang w:val="de-DE"/>
        </w:rPr>
        <w:t>:</w:t>
      </w:r>
      <w:r w:rsidRPr="004F31E6">
        <w:rPr>
          <w:rFonts w:asciiTheme="majorHAnsi" w:hAnsiTheme="majorHAnsi" w:cstheme="majorHAnsi"/>
          <w:color w:val="808080" w:themeColor="background1" w:themeShade="80"/>
          <w:sz w:val="20"/>
          <w:szCs w:val="20"/>
          <w:lang w:val="de-DE"/>
        </w:rPr>
        <w:t xml:space="preserve"> mit Apartmenthäuser</w:t>
      </w:r>
      <w:r w:rsidR="000C216A">
        <w:rPr>
          <w:rFonts w:asciiTheme="majorHAnsi" w:hAnsiTheme="majorHAnsi" w:cstheme="majorHAnsi"/>
          <w:color w:val="808080" w:themeColor="background1" w:themeShade="80"/>
          <w:sz w:val="20"/>
          <w:szCs w:val="20"/>
          <w:lang w:val="de-DE"/>
        </w:rPr>
        <w:t>n</w:t>
      </w:r>
      <w:r w:rsidRPr="004F31E6">
        <w:rPr>
          <w:rFonts w:asciiTheme="majorHAnsi" w:hAnsiTheme="majorHAnsi" w:cstheme="majorHAnsi"/>
          <w:color w:val="808080" w:themeColor="background1" w:themeShade="80"/>
          <w:sz w:val="20"/>
          <w:szCs w:val="20"/>
          <w:lang w:val="de-DE"/>
        </w:rPr>
        <w:t>, Hotels und Chalets, ein</w:t>
      </w:r>
      <w:r>
        <w:rPr>
          <w:rFonts w:asciiTheme="majorHAnsi" w:hAnsiTheme="majorHAnsi" w:cstheme="majorHAnsi"/>
          <w:color w:val="808080" w:themeColor="background1" w:themeShade="80"/>
          <w:sz w:val="20"/>
          <w:szCs w:val="20"/>
          <w:lang w:val="de-DE"/>
        </w:rPr>
        <w:t>em</w:t>
      </w:r>
      <w:r w:rsidRPr="004F31E6">
        <w:rPr>
          <w:rFonts w:asciiTheme="majorHAnsi" w:hAnsiTheme="majorHAnsi" w:cstheme="majorHAnsi"/>
          <w:color w:val="808080" w:themeColor="background1" w:themeShade="80"/>
          <w:sz w:val="20"/>
          <w:szCs w:val="20"/>
          <w:lang w:val="de-DE"/>
        </w:rPr>
        <w:t xml:space="preserve"> schottisch anmutende</w:t>
      </w:r>
      <w:r>
        <w:rPr>
          <w:rFonts w:asciiTheme="majorHAnsi" w:hAnsiTheme="majorHAnsi" w:cstheme="majorHAnsi"/>
          <w:color w:val="808080" w:themeColor="background1" w:themeShade="80"/>
          <w:sz w:val="20"/>
          <w:szCs w:val="20"/>
          <w:lang w:val="de-DE"/>
        </w:rPr>
        <w:t>n</w:t>
      </w:r>
      <w:r w:rsidRPr="004F31E6">
        <w:rPr>
          <w:rFonts w:asciiTheme="majorHAnsi" w:hAnsiTheme="majorHAnsi" w:cstheme="majorHAnsi"/>
          <w:color w:val="808080" w:themeColor="background1" w:themeShade="80"/>
          <w:sz w:val="20"/>
          <w:szCs w:val="20"/>
          <w:lang w:val="de-DE"/>
        </w:rPr>
        <w:t xml:space="preserve"> 18-Loch-Golfplatz, und </w:t>
      </w:r>
      <w:r w:rsidR="000C216A">
        <w:rPr>
          <w:rFonts w:asciiTheme="majorHAnsi" w:hAnsiTheme="majorHAnsi" w:cstheme="majorHAnsi"/>
          <w:color w:val="808080" w:themeColor="background1" w:themeShade="80"/>
          <w:sz w:val="20"/>
          <w:szCs w:val="20"/>
          <w:lang w:val="de-DE"/>
        </w:rPr>
        <w:t xml:space="preserve">der </w:t>
      </w:r>
      <w:r w:rsidRPr="004F31E6">
        <w:rPr>
          <w:rFonts w:asciiTheme="majorHAnsi" w:hAnsiTheme="majorHAnsi" w:cstheme="majorHAnsi"/>
          <w:color w:val="808080" w:themeColor="background1" w:themeShade="80"/>
          <w:sz w:val="20"/>
          <w:szCs w:val="20"/>
          <w:lang w:val="de-DE"/>
        </w:rPr>
        <w:t>SkiArena, die nicht nur das modernste Skigebiet der Schweiz ist, sondern auch das grö</w:t>
      </w:r>
      <w:r>
        <w:rPr>
          <w:rFonts w:asciiTheme="majorHAnsi" w:hAnsiTheme="majorHAnsi" w:cstheme="majorHAnsi"/>
          <w:color w:val="808080" w:themeColor="background1" w:themeShade="80"/>
          <w:sz w:val="20"/>
          <w:szCs w:val="20"/>
          <w:lang w:val="de-DE"/>
        </w:rPr>
        <w:t>ß</w:t>
      </w:r>
      <w:r w:rsidRPr="004F31E6">
        <w:rPr>
          <w:rFonts w:asciiTheme="majorHAnsi" w:hAnsiTheme="majorHAnsi" w:cstheme="majorHAnsi"/>
          <w:color w:val="808080" w:themeColor="background1" w:themeShade="80"/>
          <w:sz w:val="20"/>
          <w:szCs w:val="20"/>
          <w:lang w:val="de-DE"/>
        </w:rPr>
        <w:t xml:space="preserve">te der Zentralschweiz </w:t>
      </w:r>
      <w:r w:rsidR="00C53162">
        <w:rPr>
          <w:rFonts w:asciiTheme="majorHAnsi" w:hAnsiTheme="majorHAnsi" w:cstheme="majorHAnsi"/>
          <w:color w:val="808080" w:themeColor="background1" w:themeShade="80"/>
          <w:sz w:val="20"/>
          <w:szCs w:val="20"/>
          <w:lang w:val="de-DE"/>
        </w:rPr>
        <w:t xml:space="preserve">– </w:t>
      </w:r>
      <w:r w:rsidRPr="004F31E6">
        <w:rPr>
          <w:rFonts w:asciiTheme="majorHAnsi" w:hAnsiTheme="majorHAnsi" w:cstheme="majorHAnsi"/>
          <w:color w:val="808080" w:themeColor="background1" w:themeShade="80"/>
          <w:sz w:val="20"/>
          <w:szCs w:val="20"/>
          <w:lang w:val="de-DE"/>
        </w:rPr>
        <w:t>mit Pisten von Andermatt bis Sedrun und Disentis. www.andermatt-swissalps.ch</w:t>
      </w:r>
    </w:p>
    <w:p w14:paraId="777EA8F1" w14:textId="77777777" w:rsidR="001D408E" w:rsidRDefault="001D408E" w:rsidP="003859F8">
      <w:pPr>
        <w:pStyle w:val="Titel1"/>
        <w:rPr>
          <w:b w:val="0"/>
          <w:color w:val="808080" w:themeColor="background1" w:themeShade="80"/>
        </w:rPr>
      </w:pPr>
    </w:p>
    <w:p w14:paraId="7F455ECE" w14:textId="77777777" w:rsidR="003859F8" w:rsidRPr="008D6FBF" w:rsidRDefault="003859F8" w:rsidP="003859F8">
      <w:pPr>
        <w:rPr>
          <w:color w:val="808080" w:themeColor="background1" w:themeShade="80"/>
          <w:lang w:val="de-DE"/>
        </w:rPr>
      </w:pPr>
      <w:r w:rsidRPr="008D6FBF">
        <w:rPr>
          <w:color w:val="808080" w:themeColor="background1" w:themeShade="80"/>
          <w:lang w:val="de-DE"/>
        </w:rPr>
        <w:t>Weitere Auskünfte an die Medien erteilt:</w:t>
      </w:r>
    </w:p>
    <w:p w14:paraId="2352EE7D" w14:textId="77777777" w:rsidR="003859F8" w:rsidRPr="008D6FBF" w:rsidRDefault="003859F8" w:rsidP="003859F8">
      <w:pPr>
        <w:outlineLvl w:val="0"/>
        <w:rPr>
          <w:color w:val="808080" w:themeColor="background1" w:themeShade="80"/>
          <w:lang w:val="de-DE"/>
        </w:rPr>
      </w:pPr>
      <w:r w:rsidRPr="008D6FBF">
        <w:rPr>
          <w:color w:val="808080" w:themeColor="background1" w:themeShade="80"/>
          <w:lang w:val="de-DE"/>
        </w:rPr>
        <w:t>Thomas Vetsch, District Manager Nord- und Ostdeutschland</w:t>
      </w:r>
    </w:p>
    <w:p w14:paraId="3F93E962" w14:textId="77777777" w:rsidR="00B56879" w:rsidRPr="003859F8" w:rsidRDefault="003859F8" w:rsidP="003859F8">
      <w:pPr>
        <w:rPr>
          <w:bCs/>
          <w:color w:val="808080" w:themeColor="background1" w:themeShade="80"/>
          <w:lang w:val="de-DE"/>
        </w:rPr>
      </w:pPr>
      <w:r w:rsidRPr="008D6FBF">
        <w:rPr>
          <w:color w:val="808080" w:themeColor="background1" w:themeShade="80"/>
          <w:lang w:val="de-DE"/>
        </w:rPr>
        <w:t>Telefon 030 – 695 797 111, E-Ma</w:t>
      </w:r>
      <w:r w:rsidRPr="00202475">
        <w:rPr>
          <w:color w:val="808080" w:themeColor="background1" w:themeShade="80"/>
          <w:lang w:val="de-DE"/>
        </w:rPr>
        <w:t>il: thomas.vetsch@switzerland.com,</w:t>
      </w:r>
      <w:r w:rsidRPr="00202475">
        <w:rPr>
          <w:bCs/>
          <w:color w:val="808080" w:themeColor="background1" w:themeShade="80"/>
          <w:lang w:val="de-DE"/>
        </w:rPr>
        <w:t xml:space="preserve"> Twitter: @STMediaD</w:t>
      </w:r>
    </w:p>
    <w:sectPr w:rsidR="00B56879" w:rsidRPr="003859F8" w:rsidSect="003B3FC7">
      <w:headerReference w:type="default" r:id="rId6"/>
      <w:headerReference w:type="first" r:id="rId7"/>
      <w:footerReference w:type="first" r:id="rId8"/>
      <w:pgSz w:w="11906" w:h="16838" w:code="9"/>
      <w:pgMar w:top="3039" w:right="1418" w:bottom="1418" w:left="1418" w:header="709"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5A309" w14:textId="77777777" w:rsidR="00156FC1" w:rsidRDefault="00156FC1" w:rsidP="00723009">
      <w:pPr>
        <w:spacing w:line="240" w:lineRule="auto"/>
      </w:pPr>
      <w:r>
        <w:separator/>
      </w:r>
    </w:p>
  </w:endnote>
  <w:endnote w:type="continuationSeparator" w:id="0">
    <w:p w14:paraId="2EC1C83B" w14:textId="77777777" w:rsidR="00156FC1" w:rsidRDefault="00156FC1" w:rsidP="007230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F0500" w14:textId="77777777" w:rsidR="00547B85" w:rsidRPr="00592C7A" w:rsidRDefault="00547B85" w:rsidP="00592C7A">
    <w:pPr>
      <w:pStyle w:val="Footer"/>
    </w:pPr>
  </w:p>
  <w:p w14:paraId="601F76B0" w14:textId="77777777" w:rsidR="00547B85" w:rsidRPr="00706670" w:rsidRDefault="00547B85" w:rsidP="00CF312F">
    <w:pPr>
      <w:pStyle w:val="Footer"/>
      <w:rPr>
        <w:b/>
      </w:rPr>
    </w:pPr>
    <w:r w:rsidRPr="00706670">
      <w:rPr>
        <w:b/>
      </w:rPr>
      <w:t>Schweiz Tourismus</w:t>
    </w:r>
  </w:p>
  <w:p w14:paraId="321925CA" w14:textId="77777777" w:rsidR="00547B85" w:rsidRDefault="00547B85" w:rsidP="00CF312F">
    <w:pPr>
      <w:pStyle w:val="Footer"/>
    </w:pPr>
    <w:r w:rsidRPr="00706670">
      <w:t>Mendelssohnstraße 87, DE-60325 Frankfurt am Main, MySwitzerland.com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5E83B" w14:textId="77777777" w:rsidR="00156FC1" w:rsidRDefault="00156FC1" w:rsidP="00723009">
      <w:pPr>
        <w:spacing w:line="240" w:lineRule="auto"/>
      </w:pPr>
      <w:r>
        <w:separator/>
      </w:r>
    </w:p>
  </w:footnote>
  <w:footnote w:type="continuationSeparator" w:id="0">
    <w:p w14:paraId="779585CC" w14:textId="77777777" w:rsidR="00156FC1" w:rsidRDefault="00156FC1" w:rsidP="007230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BE4BF" w14:textId="77777777" w:rsidR="00547B85" w:rsidRPr="00723009" w:rsidRDefault="00547B85" w:rsidP="00723009">
    <w:pPr>
      <w:pStyle w:val="Header"/>
    </w:pPr>
    <w:r>
      <w:rPr>
        <w:noProof/>
        <w:lang w:val="de-DE" w:eastAsia="de-DE"/>
      </w:rPr>
      <w:drawing>
        <wp:anchor distT="0" distB="0" distL="114300" distR="114300" simplePos="0" relativeHeight="251658239" behindDoc="0" locked="1" layoutInCell="1" allowOverlap="1" wp14:anchorId="4101C068" wp14:editId="7B3F1B29">
          <wp:simplePos x="0" y="0"/>
          <wp:positionH relativeFrom="page">
            <wp:posOffset>3510280</wp:posOffset>
          </wp:positionH>
          <wp:positionV relativeFrom="page">
            <wp:posOffset>450215</wp:posOffset>
          </wp:positionV>
          <wp:extent cx="3607200" cy="712800"/>
          <wp:effectExtent l="0" t="0" r="0" b="0"/>
          <wp:wrapNone/>
          <wp:docPr id="2" name="logo_it_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607200" cy="7128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57214" behindDoc="0" locked="1" layoutInCell="1" allowOverlap="1" wp14:anchorId="3F01FBBD" wp14:editId="4A2367A3">
          <wp:simplePos x="0" y="0"/>
          <wp:positionH relativeFrom="page">
            <wp:posOffset>3510280</wp:posOffset>
          </wp:positionH>
          <wp:positionV relativeFrom="page">
            <wp:posOffset>450215</wp:posOffset>
          </wp:positionV>
          <wp:extent cx="3607200" cy="712800"/>
          <wp:effectExtent l="0" t="0" r="0" b="0"/>
          <wp:wrapNone/>
          <wp:docPr id="12" name="logo_fr_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3607200" cy="7128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56189" behindDoc="0" locked="1" layoutInCell="1" allowOverlap="1" wp14:anchorId="4B4BBA38" wp14:editId="3333E6AA">
          <wp:simplePos x="0" y="0"/>
          <wp:positionH relativeFrom="page">
            <wp:posOffset>3510280</wp:posOffset>
          </wp:positionH>
          <wp:positionV relativeFrom="page">
            <wp:posOffset>450215</wp:posOffset>
          </wp:positionV>
          <wp:extent cx="3607200" cy="712800"/>
          <wp:effectExtent l="0" t="0" r="0" b="0"/>
          <wp:wrapNone/>
          <wp:docPr id="14" name="logo_en_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3607200" cy="7128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53114" behindDoc="0" locked="1" layoutInCell="1" allowOverlap="1" wp14:anchorId="6924C5F2" wp14:editId="42CACBFA">
          <wp:simplePos x="0" y="0"/>
          <wp:positionH relativeFrom="page">
            <wp:posOffset>3510280</wp:posOffset>
          </wp:positionH>
          <wp:positionV relativeFrom="page">
            <wp:posOffset>450215</wp:posOffset>
          </wp:positionV>
          <wp:extent cx="3606840" cy="711360"/>
          <wp:effectExtent l="0" t="0" r="0" b="0"/>
          <wp:wrapNone/>
          <wp:docPr id="15" name="logo_d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3606840" cy="71136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71552" behindDoc="1" locked="1" layoutInCell="1" allowOverlap="1" wp14:anchorId="79000158" wp14:editId="104090C5">
          <wp:simplePos x="0" y="0"/>
          <wp:positionH relativeFrom="page">
            <wp:posOffset>6333490</wp:posOffset>
          </wp:positionH>
          <wp:positionV relativeFrom="page">
            <wp:posOffset>421005</wp:posOffset>
          </wp:positionV>
          <wp:extent cx="809640" cy="773280"/>
          <wp:effectExtent l="0" t="0" r="0" b="1905"/>
          <wp:wrapNone/>
          <wp:docPr id="16" name="flower_rgb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me_1mm.png"/>
                  <pic:cNvPicPr/>
                </pic:nvPicPr>
                <pic:blipFill>
                  <a:blip r:embed="rId5"/>
                  <a:stretch>
                    <a:fillRect/>
                  </a:stretch>
                </pic:blipFill>
                <pic:spPr>
                  <a:xfrm>
                    <a:off x="0" y="0"/>
                    <a:ext cx="809640" cy="77328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E5442" w14:textId="77777777" w:rsidR="00547B85" w:rsidRDefault="00547B85">
    <w:pPr>
      <w:pStyle w:val="Header"/>
    </w:pPr>
    <w:r>
      <w:rPr>
        <w:noProof/>
        <w:lang w:val="de-DE" w:eastAsia="de-DE"/>
      </w:rPr>
      <mc:AlternateContent>
        <mc:Choice Requires="wps">
          <w:drawing>
            <wp:anchor distT="0" distB="0" distL="114300" distR="114300" simplePos="0" relativeHeight="251665408" behindDoc="0" locked="1" layoutInCell="1" allowOverlap="1" wp14:anchorId="17FE9C87" wp14:editId="1DC79B0C">
              <wp:simplePos x="0" y="0"/>
              <wp:positionH relativeFrom="page">
                <wp:posOffset>900430</wp:posOffset>
              </wp:positionH>
              <wp:positionV relativeFrom="page">
                <wp:posOffset>662305</wp:posOffset>
              </wp:positionV>
              <wp:extent cx="2698920" cy="270000"/>
              <wp:effectExtent l="0" t="0" r="6350" b="0"/>
              <wp:wrapNone/>
              <wp:docPr id="13" name="box_title"/>
              <wp:cNvGraphicFramePr/>
              <a:graphic xmlns:a="http://schemas.openxmlformats.org/drawingml/2006/main">
                <a:graphicData uri="http://schemas.microsoft.com/office/word/2010/wordprocessingShape">
                  <wps:wsp>
                    <wps:cNvSpPr txBox="1"/>
                    <wps:spPr>
                      <a:xfrm>
                        <a:off x="0" y="0"/>
                        <a:ext cx="2698920" cy="27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88E387" w14:textId="77777777" w:rsidR="00547B85" w:rsidRDefault="00547B85" w:rsidP="00A532A5">
                          <w:pPr>
                            <w:pStyle w:val="DocType"/>
                          </w:pPr>
                          <w:r>
                            <w:t>Medienmitteilung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FE9C87" id="_x0000_t202" coordsize="21600,21600" o:spt="202" path="m,l,21600r21600,l21600,xe">
              <v:stroke joinstyle="miter"/>
              <v:path gradientshapeok="t" o:connecttype="rect"/>
            </v:shapetype>
            <v:shape id="box_title" o:spid="_x0000_s1026" type="#_x0000_t202" style="position:absolute;margin-left:70.9pt;margin-top:52.15pt;width:212.5pt;height:21.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0SGfdAIAAFIFAAAOAAAAZHJzL2Uyb0RvYy54bWysVE1PGzEQvVfqf7B8LxuCSiFig1IQVSUE&#13;&#10;qFBxrByvTazaHteeZDf99Yy9uwmivVA1B2fW82Y88+bj7Lxzlm1UTAZ8zQ8PJpwpL6Ex/qnm3x+u&#13;&#10;PpxwllD4RljwquZblfj5/P27szbM1BRWYBsVGTnxadaGmq8Qw6yqklwpJ9IBBOVJqSE6gfQZn6om&#13;&#10;ipa8O1tNJ5PjqoXYhAhSpUS3l72Sz4t/rZXEW62TQmZrTrFhOWM5l/ms5mdi9hRFWBk5hCH+IQon&#13;&#10;jKdHd64uBQq2juYPV87ICAk0HkhwFWhtpCo5UDaHk1fZ3K9EUCUXIieFHU3p/7mVN5u7yExDtTvi&#13;&#10;zAtHNVpC9wMNWpXZaUOaEeg+EAy7z9ARcrxPdJmT7nR0+Z/SYaQnnrc7blWHTNLl9Pj05HRKKkm6&#13;&#10;6acJ/bKbam8dYsIvChzLQs0j1a5QKjbXCXvoCMmPebgy1pb6Wc/amh8ffZwUg52GnFufsap0wuAm&#13;&#10;Z9RHXiTcWpUx1n9TmpgoCeSL0oPqwka2EdQ9QkrlseRe/BI6ozQF8RbDAb+P6i3GfR7jy+BxZ+yM&#13;&#10;h1iyfxV283MMWfd44vxF3lnEbtkNlV5Cs6VCR+gHJQV5Zaga1yLhnYg0GVRAmna8pUNbINZhkDhb&#13;&#10;Qfz9t/uMp4YlLWctTVrN06+1iIoz+9VTK+exHIU4CstR8Gt3AUT/Ie2RIItIBhHtKOoI7pGWwCK/&#13;&#10;QirhJb1VcxzFC+znnZaIVItFAdHwBYHX/j7I7DpXI/fWQ/coYhgaEKl1b2CcQTF71Yc9Nlt6WKwR&#13;&#10;tClNmgntWRyIpsEtbT4smbwZXn4X1H4Vzp8BAAD//wMAUEsDBBQABgAIAAAAIQAyfpNP4QAAABAB&#13;&#10;AAAPAAAAZHJzL2Rvd25yZXYueG1sTE9NT8MwDL0j8R8iI3FjSWFUqGs6IQY3PrchwS1tQluROFWS&#13;&#10;duXf453gYj372c/vlevZWTaZEHuPErKFAGaw8brHVsJ+93BxAywmhVpZj0bCj4mwrk5PSlVof8A3&#13;&#10;M21Ty0gEY6EkdCkNBeex6YxTceEHg8R9+eBUoja0XAd1IHFn+aUQOXeqR/rQqcHcdab53o5Ogv2I&#13;&#10;4bEW6XPatE/p9YWP7/fZs5TnZ/NmReV2BSyZOf1dwDED+YeKjNV+RB2ZpX6Zkf9EQCyvgNHGdZ7T&#13;&#10;pD5SBHhV8v9Bql8AAAD//wMAUEsBAi0AFAAGAAgAAAAhALaDOJL+AAAA4QEAABMAAAAAAAAAAAAA&#13;&#10;AAAAAAAAAFtDb250ZW50X1R5cGVzXS54bWxQSwECLQAUAAYACAAAACEAOP0h/9YAAACUAQAACwAA&#13;&#10;AAAAAAAAAAAAAAAvAQAAX3JlbHMvLnJlbHNQSwECLQAUAAYACAAAACEAWtEhn3QCAABSBQAADgAA&#13;&#10;AAAAAAAAAAAAAAAuAgAAZHJzL2Uyb0RvYy54bWxQSwECLQAUAAYACAAAACEAMn6TT+EAAAAQAQAA&#13;&#10;DwAAAAAAAAAAAAAAAADOBAAAZHJzL2Rvd25yZXYueG1sUEsFBgAAAAAEAAQA8wAAANwFAAAAAA==&#13;&#10;" filled="f" stroked="f" strokeweight=".5pt">
              <v:textbox inset="0,0,0,0">
                <w:txbxContent>
                  <w:p w14:paraId="7888E387" w14:textId="77777777" w:rsidR="00547B85" w:rsidRDefault="00547B85" w:rsidP="00A532A5">
                    <w:pPr>
                      <w:pStyle w:val="DocType"/>
                    </w:pPr>
                    <w:r>
                      <w:t>Medienmitteilung</w:t>
                    </w:r>
                  </w:p>
                </w:txbxContent>
              </v:textbox>
              <w10:wrap anchorx="page" anchory="page"/>
              <w10:anchorlock/>
            </v:shape>
          </w:pict>
        </mc:Fallback>
      </mc:AlternateContent>
    </w:r>
    <w:r>
      <w:rPr>
        <w:noProof/>
        <w:lang w:val="de-DE" w:eastAsia="de-DE"/>
      </w:rPr>
      <w:drawing>
        <wp:anchor distT="0" distB="0" distL="114300" distR="114300" simplePos="0" relativeHeight="251663360" behindDoc="0" locked="1" layoutInCell="1" allowOverlap="1" wp14:anchorId="0D93D116" wp14:editId="7AC8F588">
          <wp:simplePos x="0" y="0"/>
          <wp:positionH relativeFrom="page">
            <wp:posOffset>3510280</wp:posOffset>
          </wp:positionH>
          <wp:positionV relativeFrom="page">
            <wp:posOffset>450215</wp:posOffset>
          </wp:positionV>
          <wp:extent cx="3607200" cy="712800"/>
          <wp:effectExtent l="0" t="0" r="0" b="0"/>
          <wp:wrapNone/>
          <wp:docPr id="17" name="logo_it_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607200" cy="7128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62336" behindDoc="0" locked="1" layoutInCell="1" allowOverlap="1" wp14:anchorId="0A80599F" wp14:editId="78FADBEF">
          <wp:simplePos x="0" y="0"/>
          <wp:positionH relativeFrom="page">
            <wp:posOffset>3510280</wp:posOffset>
          </wp:positionH>
          <wp:positionV relativeFrom="page">
            <wp:posOffset>450215</wp:posOffset>
          </wp:positionV>
          <wp:extent cx="3607200" cy="712800"/>
          <wp:effectExtent l="0" t="0" r="0" b="0"/>
          <wp:wrapNone/>
          <wp:docPr id="18" name="logo_fr_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3607200" cy="7128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61312" behindDoc="0" locked="1" layoutInCell="1" allowOverlap="1" wp14:anchorId="4AD46259" wp14:editId="50CDDA5B">
          <wp:simplePos x="0" y="0"/>
          <wp:positionH relativeFrom="page">
            <wp:posOffset>3510280</wp:posOffset>
          </wp:positionH>
          <wp:positionV relativeFrom="page">
            <wp:posOffset>450215</wp:posOffset>
          </wp:positionV>
          <wp:extent cx="3607200" cy="712800"/>
          <wp:effectExtent l="0" t="0" r="0" b="0"/>
          <wp:wrapNone/>
          <wp:docPr id="19" name="logo_en_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3607200" cy="7128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60288" behindDoc="1" locked="1" layoutInCell="1" allowOverlap="1" wp14:anchorId="043EAFBA" wp14:editId="73E81DCD">
          <wp:simplePos x="0" y="0"/>
          <wp:positionH relativeFrom="page">
            <wp:posOffset>3510280</wp:posOffset>
          </wp:positionH>
          <wp:positionV relativeFrom="page">
            <wp:posOffset>450215</wp:posOffset>
          </wp:positionV>
          <wp:extent cx="3606840" cy="711360"/>
          <wp:effectExtent l="0" t="0" r="0" b="0"/>
          <wp:wrapNone/>
          <wp:docPr id="20" name="logo_d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3606840" cy="71136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69504" behindDoc="1" locked="1" layoutInCell="1" allowOverlap="1" wp14:anchorId="2ACC3A42" wp14:editId="77E3C852">
          <wp:simplePos x="0" y="0"/>
          <wp:positionH relativeFrom="page">
            <wp:posOffset>6333490</wp:posOffset>
          </wp:positionH>
          <wp:positionV relativeFrom="page">
            <wp:posOffset>421005</wp:posOffset>
          </wp:positionV>
          <wp:extent cx="809640" cy="773280"/>
          <wp:effectExtent l="0" t="0" r="0" b="1905"/>
          <wp:wrapNone/>
          <wp:docPr id="21" name="flower_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me_1mm.png"/>
                  <pic:cNvPicPr/>
                </pic:nvPicPr>
                <pic:blipFill>
                  <a:blip r:embed="rId5"/>
                  <a:stretch>
                    <a:fillRect/>
                  </a:stretch>
                </pic:blipFill>
                <pic:spPr>
                  <a:xfrm>
                    <a:off x="0" y="0"/>
                    <a:ext cx="809640" cy="77328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12F"/>
    <w:rsid w:val="00000AC9"/>
    <w:rsid w:val="000013D3"/>
    <w:rsid w:val="00025ED0"/>
    <w:rsid w:val="00026B80"/>
    <w:rsid w:val="00042CDD"/>
    <w:rsid w:val="0004371C"/>
    <w:rsid w:val="00062064"/>
    <w:rsid w:val="000625C4"/>
    <w:rsid w:val="0006615C"/>
    <w:rsid w:val="00086FBE"/>
    <w:rsid w:val="000934D0"/>
    <w:rsid w:val="00093918"/>
    <w:rsid w:val="000A52C9"/>
    <w:rsid w:val="000B7623"/>
    <w:rsid w:val="000C216A"/>
    <w:rsid w:val="000C2999"/>
    <w:rsid w:val="000C60C6"/>
    <w:rsid w:val="000D2868"/>
    <w:rsid w:val="000E1EDD"/>
    <w:rsid w:val="00104030"/>
    <w:rsid w:val="001073C0"/>
    <w:rsid w:val="00117DBF"/>
    <w:rsid w:val="00122CDE"/>
    <w:rsid w:val="001347F2"/>
    <w:rsid w:val="00136452"/>
    <w:rsid w:val="00156FC1"/>
    <w:rsid w:val="00170D9E"/>
    <w:rsid w:val="00171BE3"/>
    <w:rsid w:val="001752F2"/>
    <w:rsid w:val="00187C89"/>
    <w:rsid w:val="00192872"/>
    <w:rsid w:val="001B7444"/>
    <w:rsid w:val="001C2D7C"/>
    <w:rsid w:val="001D3B41"/>
    <w:rsid w:val="001D408E"/>
    <w:rsid w:val="001D65BD"/>
    <w:rsid w:val="001E56D8"/>
    <w:rsid w:val="001F5926"/>
    <w:rsid w:val="00205F1A"/>
    <w:rsid w:val="0020639A"/>
    <w:rsid w:val="002125A1"/>
    <w:rsid w:val="002149D8"/>
    <w:rsid w:val="00216CF0"/>
    <w:rsid w:val="00235596"/>
    <w:rsid w:val="002502B0"/>
    <w:rsid w:val="002511C7"/>
    <w:rsid w:val="002704CC"/>
    <w:rsid w:val="00270993"/>
    <w:rsid w:val="00282B12"/>
    <w:rsid w:val="0028410F"/>
    <w:rsid w:val="0029681A"/>
    <w:rsid w:val="002972AC"/>
    <w:rsid w:val="002A2CD5"/>
    <w:rsid w:val="002B0538"/>
    <w:rsid w:val="002B5F2F"/>
    <w:rsid w:val="002C3063"/>
    <w:rsid w:val="002C45CE"/>
    <w:rsid w:val="002C4A5E"/>
    <w:rsid w:val="002D0CE5"/>
    <w:rsid w:val="002D3821"/>
    <w:rsid w:val="002D4B67"/>
    <w:rsid w:val="002E4CB2"/>
    <w:rsid w:val="00301AEC"/>
    <w:rsid w:val="00302BA9"/>
    <w:rsid w:val="00306A1A"/>
    <w:rsid w:val="00311627"/>
    <w:rsid w:val="00314D27"/>
    <w:rsid w:val="00333154"/>
    <w:rsid w:val="003447FF"/>
    <w:rsid w:val="00346453"/>
    <w:rsid w:val="00347397"/>
    <w:rsid w:val="00350A34"/>
    <w:rsid w:val="00351B41"/>
    <w:rsid w:val="0035699D"/>
    <w:rsid w:val="003837E0"/>
    <w:rsid w:val="003838FC"/>
    <w:rsid w:val="003859F8"/>
    <w:rsid w:val="0038611E"/>
    <w:rsid w:val="0039082C"/>
    <w:rsid w:val="003A44D3"/>
    <w:rsid w:val="003A52A8"/>
    <w:rsid w:val="003B13B9"/>
    <w:rsid w:val="003B3FC7"/>
    <w:rsid w:val="003B66F4"/>
    <w:rsid w:val="003B76EC"/>
    <w:rsid w:val="003C6C3E"/>
    <w:rsid w:val="003D05DA"/>
    <w:rsid w:val="003D1866"/>
    <w:rsid w:val="003E14BF"/>
    <w:rsid w:val="003E417C"/>
    <w:rsid w:val="003F09DD"/>
    <w:rsid w:val="003F10ED"/>
    <w:rsid w:val="003F7945"/>
    <w:rsid w:val="00405A09"/>
    <w:rsid w:val="00414822"/>
    <w:rsid w:val="004202F9"/>
    <w:rsid w:val="00441F69"/>
    <w:rsid w:val="004450AF"/>
    <w:rsid w:val="004464F8"/>
    <w:rsid w:val="00451D89"/>
    <w:rsid w:val="00453299"/>
    <w:rsid w:val="004630E8"/>
    <w:rsid w:val="00467078"/>
    <w:rsid w:val="00475B80"/>
    <w:rsid w:val="004812FA"/>
    <w:rsid w:val="0048453A"/>
    <w:rsid w:val="00485902"/>
    <w:rsid w:val="00487202"/>
    <w:rsid w:val="00491E8E"/>
    <w:rsid w:val="004A26E2"/>
    <w:rsid w:val="004A2BEA"/>
    <w:rsid w:val="004A485B"/>
    <w:rsid w:val="004A4EAE"/>
    <w:rsid w:val="004A657C"/>
    <w:rsid w:val="004B1C8A"/>
    <w:rsid w:val="004B44BE"/>
    <w:rsid w:val="004C08F3"/>
    <w:rsid w:val="004C3CF6"/>
    <w:rsid w:val="004C5DDA"/>
    <w:rsid w:val="004D2A6B"/>
    <w:rsid w:val="004D329E"/>
    <w:rsid w:val="004D5C19"/>
    <w:rsid w:val="004D7D20"/>
    <w:rsid w:val="004F31E6"/>
    <w:rsid w:val="004F3E2A"/>
    <w:rsid w:val="004F68E4"/>
    <w:rsid w:val="004F6FFC"/>
    <w:rsid w:val="00502316"/>
    <w:rsid w:val="005160C3"/>
    <w:rsid w:val="0052422A"/>
    <w:rsid w:val="00527CEA"/>
    <w:rsid w:val="005357E0"/>
    <w:rsid w:val="00541FFD"/>
    <w:rsid w:val="00545A31"/>
    <w:rsid w:val="00547B85"/>
    <w:rsid w:val="00552732"/>
    <w:rsid w:val="005539A0"/>
    <w:rsid w:val="00560473"/>
    <w:rsid w:val="005646DB"/>
    <w:rsid w:val="00565E61"/>
    <w:rsid w:val="00567422"/>
    <w:rsid w:val="00577D46"/>
    <w:rsid w:val="00585A85"/>
    <w:rsid w:val="00586F5C"/>
    <w:rsid w:val="00592C7A"/>
    <w:rsid w:val="005B0C39"/>
    <w:rsid w:val="005B159F"/>
    <w:rsid w:val="005B28CD"/>
    <w:rsid w:val="005B3D05"/>
    <w:rsid w:val="005C1B74"/>
    <w:rsid w:val="005C5340"/>
    <w:rsid w:val="005C59ED"/>
    <w:rsid w:val="005D0607"/>
    <w:rsid w:val="005D07FF"/>
    <w:rsid w:val="005D0C06"/>
    <w:rsid w:val="005D4EE6"/>
    <w:rsid w:val="005E3175"/>
    <w:rsid w:val="005E7E74"/>
    <w:rsid w:val="005F5C8C"/>
    <w:rsid w:val="005F7B9E"/>
    <w:rsid w:val="00607ACB"/>
    <w:rsid w:val="0061588B"/>
    <w:rsid w:val="00620A24"/>
    <w:rsid w:val="0062745C"/>
    <w:rsid w:val="00632F62"/>
    <w:rsid w:val="006365B9"/>
    <w:rsid w:val="00640CCF"/>
    <w:rsid w:val="00645C89"/>
    <w:rsid w:val="00646AED"/>
    <w:rsid w:val="00646F57"/>
    <w:rsid w:val="00653B45"/>
    <w:rsid w:val="006542BD"/>
    <w:rsid w:val="00665CCE"/>
    <w:rsid w:val="00667938"/>
    <w:rsid w:val="00675DB7"/>
    <w:rsid w:val="006845F3"/>
    <w:rsid w:val="0068797C"/>
    <w:rsid w:val="00691F20"/>
    <w:rsid w:val="006940D2"/>
    <w:rsid w:val="0069632F"/>
    <w:rsid w:val="00696693"/>
    <w:rsid w:val="00696FAA"/>
    <w:rsid w:val="006A4E45"/>
    <w:rsid w:val="006A597E"/>
    <w:rsid w:val="006B3F8D"/>
    <w:rsid w:val="006D00EF"/>
    <w:rsid w:val="006D5F4F"/>
    <w:rsid w:val="006E0BB4"/>
    <w:rsid w:val="006E3A4F"/>
    <w:rsid w:val="006F0346"/>
    <w:rsid w:val="006F1547"/>
    <w:rsid w:val="006F434D"/>
    <w:rsid w:val="006F4446"/>
    <w:rsid w:val="006F548B"/>
    <w:rsid w:val="006F7673"/>
    <w:rsid w:val="00702A68"/>
    <w:rsid w:val="00704818"/>
    <w:rsid w:val="00711D21"/>
    <w:rsid w:val="00712D3A"/>
    <w:rsid w:val="0072074C"/>
    <w:rsid w:val="00723009"/>
    <w:rsid w:val="00740F1C"/>
    <w:rsid w:val="00761683"/>
    <w:rsid w:val="00767E1C"/>
    <w:rsid w:val="007705FA"/>
    <w:rsid w:val="00771209"/>
    <w:rsid w:val="007715E8"/>
    <w:rsid w:val="00783CF5"/>
    <w:rsid w:val="0078697E"/>
    <w:rsid w:val="00786ADA"/>
    <w:rsid w:val="00786F4F"/>
    <w:rsid w:val="00797155"/>
    <w:rsid w:val="007A08B6"/>
    <w:rsid w:val="007A2029"/>
    <w:rsid w:val="007B2D46"/>
    <w:rsid w:val="007B4AC6"/>
    <w:rsid w:val="007B7D22"/>
    <w:rsid w:val="007C3A0B"/>
    <w:rsid w:val="007D14E4"/>
    <w:rsid w:val="007D59DD"/>
    <w:rsid w:val="007D6F67"/>
    <w:rsid w:val="007E1E42"/>
    <w:rsid w:val="007F0B6C"/>
    <w:rsid w:val="007F5DC1"/>
    <w:rsid w:val="0080557A"/>
    <w:rsid w:val="00806C9D"/>
    <w:rsid w:val="0082314F"/>
    <w:rsid w:val="0082496B"/>
    <w:rsid w:val="0083453F"/>
    <w:rsid w:val="0084634B"/>
    <w:rsid w:val="0085083D"/>
    <w:rsid w:val="00853CAC"/>
    <w:rsid w:val="008555C8"/>
    <w:rsid w:val="00856C68"/>
    <w:rsid w:val="00863988"/>
    <w:rsid w:val="00875792"/>
    <w:rsid w:val="00876F28"/>
    <w:rsid w:val="00883FA5"/>
    <w:rsid w:val="008854C1"/>
    <w:rsid w:val="0088739F"/>
    <w:rsid w:val="008A54F8"/>
    <w:rsid w:val="008B3B5D"/>
    <w:rsid w:val="008B3BAA"/>
    <w:rsid w:val="008B4C19"/>
    <w:rsid w:val="008C0F1A"/>
    <w:rsid w:val="008C2CFB"/>
    <w:rsid w:val="008D30FA"/>
    <w:rsid w:val="008D3A9F"/>
    <w:rsid w:val="008D6FBF"/>
    <w:rsid w:val="008E60AE"/>
    <w:rsid w:val="008E6EF4"/>
    <w:rsid w:val="00900C9F"/>
    <w:rsid w:val="00905029"/>
    <w:rsid w:val="0090633B"/>
    <w:rsid w:val="009161C4"/>
    <w:rsid w:val="00921966"/>
    <w:rsid w:val="0092207C"/>
    <w:rsid w:val="00925608"/>
    <w:rsid w:val="009266DF"/>
    <w:rsid w:val="00930617"/>
    <w:rsid w:val="00932C5C"/>
    <w:rsid w:val="00936D74"/>
    <w:rsid w:val="00943D7F"/>
    <w:rsid w:val="00944298"/>
    <w:rsid w:val="00945F7C"/>
    <w:rsid w:val="00946EF1"/>
    <w:rsid w:val="00953BB0"/>
    <w:rsid w:val="009577BF"/>
    <w:rsid w:val="00961BCE"/>
    <w:rsid w:val="00963EAF"/>
    <w:rsid w:val="009664B3"/>
    <w:rsid w:val="00967A36"/>
    <w:rsid w:val="0097353D"/>
    <w:rsid w:val="00981B6E"/>
    <w:rsid w:val="00992521"/>
    <w:rsid w:val="00994BF8"/>
    <w:rsid w:val="00996279"/>
    <w:rsid w:val="0099666A"/>
    <w:rsid w:val="009A32F7"/>
    <w:rsid w:val="009B3DC1"/>
    <w:rsid w:val="009C213F"/>
    <w:rsid w:val="009C269B"/>
    <w:rsid w:val="009C6EA7"/>
    <w:rsid w:val="009D5780"/>
    <w:rsid w:val="009D7960"/>
    <w:rsid w:val="009F2B54"/>
    <w:rsid w:val="009F5575"/>
    <w:rsid w:val="00A116DC"/>
    <w:rsid w:val="00A12F4F"/>
    <w:rsid w:val="00A1340D"/>
    <w:rsid w:val="00A23C28"/>
    <w:rsid w:val="00A270C8"/>
    <w:rsid w:val="00A30491"/>
    <w:rsid w:val="00A30F81"/>
    <w:rsid w:val="00A32EA1"/>
    <w:rsid w:val="00A368BB"/>
    <w:rsid w:val="00A37F6A"/>
    <w:rsid w:val="00A42CDC"/>
    <w:rsid w:val="00A44EE3"/>
    <w:rsid w:val="00A52A44"/>
    <w:rsid w:val="00A532A5"/>
    <w:rsid w:val="00A55E9C"/>
    <w:rsid w:val="00A57007"/>
    <w:rsid w:val="00A5785F"/>
    <w:rsid w:val="00A60863"/>
    <w:rsid w:val="00A658DB"/>
    <w:rsid w:val="00A81DE7"/>
    <w:rsid w:val="00A82D95"/>
    <w:rsid w:val="00A85B1F"/>
    <w:rsid w:val="00A86D6C"/>
    <w:rsid w:val="00A963A8"/>
    <w:rsid w:val="00AA0D5D"/>
    <w:rsid w:val="00AA10D7"/>
    <w:rsid w:val="00AC14B0"/>
    <w:rsid w:val="00AC24D7"/>
    <w:rsid w:val="00AC41F6"/>
    <w:rsid w:val="00AD3C46"/>
    <w:rsid w:val="00AD6460"/>
    <w:rsid w:val="00AE5FFC"/>
    <w:rsid w:val="00AE7046"/>
    <w:rsid w:val="00AF1AB4"/>
    <w:rsid w:val="00AF7A4C"/>
    <w:rsid w:val="00B0032C"/>
    <w:rsid w:val="00B2336E"/>
    <w:rsid w:val="00B23673"/>
    <w:rsid w:val="00B33724"/>
    <w:rsid w:val="00B36B79"/>
    <w:rsid w:val="00B46AC6"/>
    <w:rsid w:val="00B503FE"/>
    <w:rsid w:val="00B55491"/>
    <w:rsid w:val="00B56879"/>
    <w:rsid w:val="00B56CC1"/>
    <w:rsid w:val="00B66348"/>
    <w:rsid w:val="00B666C5"/>
    <w:rsid w:val="00B71338"/>
    <w:rsid w:val="00B71C9D"/>
    <w:rsid w:val="00B7652C"/>
    <w:rsid w:val="00B91A43"/>
    <w:rsid w:val="00B927AD"/>
    <w:rsid w:val="00BA6813"/>
    <w:rsid w:val="00BA69B8"/>
    <w:rsid w:val="00BB03D7"/>
    <w:rsid w:val="00BB041F"/>
    <w:rsid w:val="00BB2D93"/>
    <w:rsid w:val="00BB313A"/>
    <w:rsid w:val="00BC1982"/>
    <w:rsid w:val="00BC379B"/>
    <w:rsid w:val="00BC4C7C"/>
    <w:rsid w:val="00BD15F7"/>
    <w:rsid w:val="00BD1BE6"/>
    <w:rsid w:val="00BE65DB"/>
    <w:rsid w:val="00BF08A7"/>
    <w:rsid w:val="00BF0CC6"/>
    <w:rsid w:val="00BF0FBF"/>
    <w:rsid w:val="00BF7432"/>
    <w:rsid w:val="00C00043"/>
    <w:rsid w:val="00C021E5"/>
    <w:rsid w:val="00C057CF"/>
    <w:rsid w:val="00C11984"/>
    <w:rsid w:val="00C130C4"/>
    <w:rsid w:val="00C13894"/>
    <w:rsid w:val="00C144F7"/>
    <w:rsid w:val="00C1585D"/>
    <w:rsid w:val="00C21EAE"/>
    <w:rsid w:val="00C26ECB"/>
    <w:rsid w:val="00C307D3"/>
    <w:rsid w:val="00C33B45"/>
    <w:rsid w:val="00C5067F"/>
    <w:rsid w:val="00C53162"/>
    <w:rsid w:val="00C6443E"/>
    <w:rsid w:val="00C70754"/>
    <w:rsid w:val="00C80778"/>
    <w:rsid w:val="00C83747"/>
    <w:rsid w:val="00C84A7F"/>
    <w:rsid w:val="00C864A5"/>
    <w:rsid w:val="00C9602C"/>
    <w:rsid w:val="00CA2941"/>
    <w:rsid w:val="00CA784E"/>
    <w:rsid w:val="00CB013F"/>
    <w:rsid w:val="00CB14E9"/>
    <w:rsid w:val="00CB2622"/>
    <w:rsid w:val="00CB3336"/>
    <w:rsid w:val="00CC0210"/>
    <w:rsid w:val="00CC73C8"/>
    <w:rsid w:val="00CD3720"/>
    <w:rsid w:val="00CD6093"/>
    <w:rsid w:val="00CD6C07"/>
    <w:rsid w:val="00CE7250"/>
    <w:rsid w:val="00CE77C3"/>
    <w:rsid w:val="00CF1A55"/>
    <w:rsid w:val="00CF312F"/>
    <w:rsid w:val="00D01314"/>
    <w:rsid w:val="00D052CE"/>
    <w:rsid w:val="00D07384"/>
    <w:rsid w:val="00D143BF"/>
    <w:rsid w:val="00D14D76"/>
    <w:rsid w:val="00D15182"/>
    <w:rsid w:val="00D17483"/>
    <w:rsid w:val="00D21DB2"/>
    <w:rsid w:val="00D27577"/>
    <w:rsid w:val="00D3105A"/>
    <w:rsid w:val="00D32142"/>
    <w:rsid w:val="00D370F6"/>
    <w:rsid w:val="00D409D1"/>
    <w:rsid w:val="00D44F0B"/>
    <w:rsid w:val="00D46E3C"/>
    <w:rsid w:val="00D57B37"/>
    <w:rsid w:val="00D76D76"/>
    <w:rsid w:val="00D92081"/>
    <w:rsid w:val="00D96AEC"/>
    <w:rsid w:val="00DA2284"/>
    <w:rsid w:val="00DA4F15"/>
    <w:rsid w:val="00DB033E"/>
    <w:rsid w:val="00DB33CB"/>
    <w:rsid w:val="00DB759D"/>
    <w:rsid w:val="00DB79DF"/>
    <w:rsid w:val="00DD701B"/>
    <w:rsid w:val="00DE06A8"/>
    <w:rsid w:val="00DE3DD2"/>
    <w:rsid w:val="00DE7E5B"/>
    <w:rsid w:val="00DF3996"/>
    <w:rsid w:val="00DF4B58"/>
    <w:rsid w:val="00DF732E"/>
    <w:rsid w:val="00E0782C"/>
    <w:rsid w:val="00E13F86"/>
    <w:rsid w:val="00E1547E"/>
    <w:rsid w:val="00E16B43"/>
    <w:rsid w:val="00E16C77"/>
    <w:rsid w:val="00E201BF"/>
    <w:rsid w:val="00E24305"/>
    <w:rsid w:val="00E310F8"/>
    <w:rsid w:val="00E5053C"/>
    <w:rsid w:val="00E61391"/>
    <w:rsid w:val="00E811DF"/>
    <w:rsid w:val="00E8559D"/>
    <w:rsid w:val="00EB4AB8"/>
    <w:rsid w:val="00EC0B19"/>
    <w:rsid w:val="00EC215B"/>
    <w:rsid w:val="00EC574A"/>
    <w:rsid w:val="00ED1A8E"/>
    <w:rsid w:val="00EE2E66"/>
    <w:rsid w:val="00EE6360"/>
    <w:rsid w:val="00F00E18"/>
    <w:rsid w:val="00F01901"/>
    <w:rsid w:val="00F13491"/>
    <w:rsid w:val="00F20CA2"/>
    <w:rsid w:val="00F2640C"/>
    <w:rsid w:val="00F42BF7"/>
    <w:rsid w:val="00F4420E"/>
    <w:rsid w:val="00F50BB6"/>
    <w:rsid w:val="00F53899"/>
    <w:rsid w:val="00F55E60"/>
    <w:rsid w:val="00F60D46"/>
    <w:rsid w:val="00F622A8"/>
    <w:rsid w:val="00F65221"/>
    <w:rsid w:val="00F66277"/>
    <w:rsid w:val="00F6738F"/>
    <w:rsid w:val="00F729B2"/>
    <w:rsid w:val="00F763B7"/>
    <w:rsid w:val="00F8275F"/>
    <w:rsid w:val="00F8675E"/>
    <w:rsid w:val="00F87AF4"/>
    <w:rsid w:val="00F9164A"/>
    <w:rsid w:val="00F92D9D"/>
    <w:rsid w:val="00F947FB"/>
    <w:rsid w:val="00F94F45"/>
    <w:rsid w:val="00FA00EA"/>
    <w:rsid w:val="00FA3B22"/>
    <w:rsid w:val="00FB1C08"/>
    <w:rsid w:val="00FB7366"/>
    <w:rsid w:val="00FC5E7A"/>
    <w:rsid w:val="00FC7CFF"/>
    <w:rsid w:val="00FD0574"/>
    <w:rsid w:val="00FD07C4"/>
    <w:rsid w:val="00FD1FC1"/>
    <w:rsid w:val="00FF2375"/>
    <w:rsid w:val="00FF6F32"/>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DBBD4C"/>
  <w15:docId w15:val="{D04738F1-A2EB-254F-9F3D-BC1AC5429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e-CH"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9F8"/>
  </w:style>
  <w:style w:type="paragraph" w:styleId="Heading2">
    <w:name w:val="heading 2"/>
    <w:basedOn w:val="Normal"/>
    <w:next w:val="Normal"/>
    <w:link w:val="Heading2Char"/>
    <w:uiPriority w:val="9"/>
    <w:unhideWhenUsed/>
    <w:qFormat/>
    <w:rsid w:val="00C21EA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3D05"/>
    <w:tblPr>
      <w:tblCellMar>
        <w:left w:w="0" w:type="dxa"/>
        <w:right w:w="0" w:type="dxa"/>
      </w:tblCellMar>
    </w:tblPr>
  </w:style>
  <w:style w:type="paragraph" w:styleId="Header">
    <w:name w:val="header"/>
    <w:basedOn w:val="Normal"/>
    <w:link w:val="HeaderChar"/>
    <w:uiPriority w:val="99"/>
    <w:unhideWhenUsed/>
    <w:rsid w:val="00723009"/>
    <w:pPr>
      <w:tabs>
        <w:tab w:val="center" w:pos="4536"/>
        <w:tab w:val="right" w:pos="9072"/>
      </w:tabs>
      <w:spacing w:line="240" w:lineRule="auto"/>
    </w:pPr>
  </w:style>
  <w:style w:type="character" w:customStyle="1" w:styleId="HeaderChar">
    <w:name w:val="Header Char"/>
    <w:basedOn w:val="DefaultParagraphFont"/>
    <w:link w:val="Header"/>
    <w:uiPriority w:val="99"/>
    <w:rsid w:val="00723009"/>
  </w:style>
  <w:style w:type="paragraph" w:styleId="Footer">
    <w:name w:val="footer"/>
    <w:basedOn w:val="Normal"/>
    <w:link w:val="FooterChar"/>
    <w:uiPriority w:val="99"/>
    <w:unhideWhenUsed/>
    <w:rsid w:val="00592C7A"/>
    <w:pPr>
      <w:spacing w:line="220" w:lineRule="exact"/>
    </w:pPr>
    <w:rPr>
      <w:sz w:val="16"/>
    </w:rPr>
  </w:style>
  <w:style w:type="character" w:customStyle="1" w:styleId="FooterChar">
    <w:name w:val="Footer Char"/>
    <w:basedOn w:val="DefaultParagraphFont"/>
    <w:link w:val="Footer"/>
    <w:uiPriority w:val="99"/>
    <w:rsid w:val="00592C7A"/>
    <w:rPr>
      <w:sz w:val="16"/>
    </w:rPr>
  </w:style>
  <w:style w:type="paragraph" w:styleId="BalloonText">
    <w:name w:val="Balloon Text"/>
    <w:basedOn w:val="Normal"/>
    <w:link w:val="BalloonTextChar"/>
    <w:uiPriority w:val="99"/>
    <w:semiHidden/>
    <w:unhideWhenUsed/>
    <w:rsid w:val="007230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009"/>
    <w:rPr>
      <w:rFonts w:ascii="Tahoma" w:hAnsi="Tahoma" w:cs="Tahoma"/>
      <w:sz w:val="16"/>
      <w:szCs w:val="16"/>
    </w:rPr>
  </w:style>
  <w:style w:type="paragraph" w:customStyle="1" w:styleId="Absenderinfo">
    <w:name w:val="Absenderinfo"/>
    <w:basedOn w:val="Normal"/>
    <w:qFormat/>
    <w:rsid w:val="005B3D05"/>
    <w:pPr>
      <w:spacing w:line="220" w:lineRule="exact"/>
    </w:pPr>
    <w:rPr>
      <w:sz w:val="16"/>
    </w:rPr>
  </w:style>
  <w:style w:type="paragraph" w:customStyle="1" w:styleId="Betreff">
    <w:name w:val="Betreff"/>
    <w:basedOn w:val="Normal"/>
    <w:qFormat/>
    <w:rsid w:val="005B3D05"/>
    <w:pPr>
      <w:spacing w:line="280" w:lineRule="exact"/>
    </w:pPr>
    <w:rPr>
      <w:b/>
      <w:sz w:val="24"/>
    </w:rPr>
  </w:style>
  <w:style w:type="paragraph" w:customStyle="1" w:styleId="DocType">
    <w:name w:val="Doc_Type"/>
    <w:basedOn w:val="Normal"/>
    <w:qFormat/>
    <w:rsid w:val="00A532A5"/>
    <w:pPr>
      <w:spacing w:line="360" w:lineRule="exact"/>
    </w:pPr>
    <w:rPr>
      <w:b/>
      <w:sz w:val="28"/>
    </w:rPr>
  </w:style>
  <w:style w:type="character" w:styleId="Hyperlink">
    <w:name w:val="Hyperlink"/>
    <w:basedOn w:val="DefaultParagraphFont"/>
    <w:uiPriority w:val="99"/>
    <w:unhideWhenUsed/>
    <w:rsid w:val="00BB313A"/>
    <w:rPr>
      <w:color w:val="0000FF" w:themeColor="hyperlink"/>
      <w:u w:val="single"/>
    </w:rPr>
  </w:style>
  <w:style w:type="paragraph" w:customStyle="1" w:styleId="Titel1">
    <w:name w:val="Titel1"/>
    <w:basedOn w:val="Normal"/>
    <w:qFormat/>
    <w:rsid w:val="00CF312F"/>
    <w:rPr>
      <w:rFonts w:eastAsia="Arial" w:cs="Times New Roman"/>
      <w:b/>
      <w:bCs/>
      <w:lang w:val="de-DE"/>
    </w:rPr>
  </w:style>
  <w:style w:type="character" w:customStyle="1" w:styleId="Heading2Char">
    <w:name w:val="Heading 2 Char"/>
    <w:basedOn w:val="DefaultParagraphFont"/>
    <w:link w:val="Heading2"/>
    <w:uiPriority w:val="9"/>
    <w:rsid w:val="00C21EAE"/>
    <w:rPr>
      <w:rFonts w:asciiTheme="majorHAnsi" w:eastAsiaTheme="majorEastAsia" w:hAnsiTheme="majorHAnsi" w:cstheme="majorBidi"/>
      <w:color w:val="365F91" w:themeColor="accent1" w:themeShade="BF"/>
      <w:sz w:val="26"/>
      <w:szCs w:val="26"/>
    </w:rPr>
  </w:style>
  <w:style w:type="character" w:customStyle="1" w:styleId="UnresolvedMention1">
    <w:name w:val="Unresolved Mention1"/>
    <w:basedOn w:val="DefaultParagraphFont"/>
    <w:uiPriority w:val="99"/>
    <w:semiHidden/>
    <w:unhideWhenUsed/>
    <w:rsid w:val="00F13491"/>
    <w:rPr>
      <w:color w:val="605E5C"/>
      <w:shd w:val="clear" w:color="auto" w:fill="E1DFDD"/>
    </w:rPr>
  </w:style>
  <w:style w:type="character" w:styleId="FollowedHyperlink">
    <w:name w:val="FollowedHyperlink"/>
    <w:basedOn w:val="DefaultParagraphFont"/>
    <w:uiPriority w:val="99"/>
    <w:semiHidden/>
    <w:unhideWhenUsed/>
    <w:rsid w:val="00F65221"/>
    <w:rPr>
      <w:color w:val="800080" w:themeColor="followedHyperlink"/>
      <w:u w:val="single"/>
    </w:rPr>
  </w:style>
  <w:style w:type="character" w:customStyle="1" w:styleId="UnresolvedMention2">
    <w:name w:val="Unresolved Mention2"/>
    <w:basedOn w:val="DefaultParagraphFont"/>
    <w:uiPriority w:val="99"/>
    <w:semiHidden/>
    <w:unhideWhenUsed/>
    <w:rsid w:val="0082314F"/>
    <w:rPr>
      <w:color w:val="605E5C"/>
      <w:shd w:val="clear" w:color="auto" w:fill="E1DFDD"/>
    </w:rPr>
  </w:style>
  <w:style w:type="character" w:customStyle="1" w:styleId="apple-converted-space">
    <w:name w:val="apple-converted-space"/>
    <w:basedOn w:val="DefaultParagraphFont"/>
    <w:rsid w:val="00560473"/>
  </w:style>
  <w:style w:type="character" w:customStyle="1" w:styleId="object">
    <w:name w:val="object"/>
    <w:basedOn w:val="DefaultParagraphFont"/>
    <w:rsid w:val="00560473"/>
  </w:style>
  <w:style w:type="paragraph" w:styleId="NormalWeb">
    <w:name w:val="Normal (Web)"/>
    <w:basedOn w:val="Normal"/>
    <w:uiPriority w:val="99"/>
    <w:unhideWhenUsed/>
    <w:rsid w:val="00577D46"/>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customStyle="1" w:styleId="Default">
    <w:name w:val="Default"/>
    <w:rsid w:val="0052422A"/>
    <w:pPr>
      <w:autoSpaceDE w:val="0"/>
      <w:autoSpaceDN w:val="0"/>
      <w:adjustRightInd w:val="0"/>
      <w:spacing w:line="240" w:lineRule="auto"/>
    </w:pPr>
    <w:rPr>
      <w:rFonts w:ascii="Tw Cen MT" w:hAnsi="Tw Cen MT" w:cs="Tw Cen MT"/>
      <w:color w:val="000000"/>
      <w:sz w:val="24"/>
      <w:szCs w:val="24"/>
      <w:lang w:val="en-US"/>
    </w:rPr>
  </w:style>
  <w:style w:type="character" w:styleId="CommentReference">
    <w:name w:val="annotation reference"/>
    <w:basedOn w:val="DefaultParagraphFont"/>
    <w:uiPriority w:val="99"/>
    <w:semiHidden/>
    <w:unhideWhenUsed/>
    <w:rsid w:val="00C26ECB"/>
    <w:rPr>
      <w:sz w:val="16"/>
      <w:szCs w:val="16"/>
    </w:rPr>
  </w:style>
  <w:style w:type="paragraph" w:styleId="CommentText">
    <w:name w:val="annotation text"/>
    <w:basedOn w:val="Normal"/>
    <w:link w:val="CommentTextChar"/>
    <w:uiPriority w:val="99"/>
    <w:semiHidden/>
    <w:unhideWhenUsed/>
    <w:rsid w:val="00C26ECB"/>
    <w:pPr>
      <w:spacing w:line="240" w:lineRule="auto"/>
    </w:pPr>
  </w:style>
  <w:style w:type="character" w:customStyle="1" w:styleId="CommentTextChar">
    <w:name w:val="Comment Text Char"/>
    <w:basedOn w:val="DefaultParagraphFont"/>
    <w:link w:val="CommentText"/>
    <w:uiPriority w:val="99"/>
    <w:semiHidden/>
    <w:rsid w:val="00C26ECB"/>
  </w:style>
  <w:style w:type="paragraph" w:styleId="CommentSubject">
    <w:name w:val="annotation subject"/>
    <w:basedOn w:val="CommentText"/>
    <w:next w:val="CommentText"/>
    <w:link w:val="CommentSubjectChar"/>
    <w:uiPriority w:val="99"/>
    <w:semiHidden/>
    <w:unhideWhenUsed/>
    <w:rsid w:val="00C26ECB"/>
    <w:rPr>
      <w:b/>
      <w:bCs/>
    </w:rPr>
  </w:style>
  <w:style w:type="character" w:customStyle="1" w:styleId="CommentSubjectChar">
    <w:name w:val="Comment Subject Char"/>
    <w:basedOn w:val="CommentTextChar"/>
    <w:link w:val="CommentSubject"/>
    <w:uiPriority w:val="99"/>
    <w:semiHidden/>
    <w:rsid w:val="00C26E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860303">
      <w:bodyDiv w:val="1"/>
      <w:marLeft w:val="0"/>
      <w:marRight w:val="0"/>
      <w:marTop w:val="0"/>
      <w:marBottom w:val="0"/>
      <w:divBdr>
        <w:top w:val="none" w:sz="0" w:space="0" w:color="auto"/>
        <w:left w:val="none" w:sz="0" w:space="0" w:color="auto"/>
        <w:bottom w:val="none" w:sz="0" w:space="0" w:color="auto"/>
        <w:right w:val="none" w:sz="0" w:space="0" w:color="auto"/>
      </w:divBdr>
    </w:div>
    <w:div w:id="251622053">
      <w:bodyDiv w:val="1"/>
      <w:marLeft w:val="0"/>
      <w:marRight w:val="0"/>
      <w:marTop w:val="0"/>
      <w:marBottom w:val="0"/>
      <w:divBdr>
        <w:top w:val="none" w:sz="0" w:space="0" w:color="auto"/>
        <w:left w:val="none" w:sz="0" w:space="0" w:color="auto"/>
        <w:bottom w:val="none" w:sz="0" w:space="0" w:color="auto"/>
        <w:right w:val="none" w:sz="0" w:space="0" w:color="auto"/>
      </w:divBdr>
    </w:div>
    <w:div w:id="287585749">
      <w:bodyDiv w:val="1"/>
      <w:marLeft w:val="0"/>
      <w:marRight w:val="0"/>
      <w:marTop w:val="0"/>
      <w:marBottom w:val="0"/>
      <w:divBdr>
        <w:top w:val="none" w:sz="0" w:space="0" w:color="auto"/>
        <w:left w:val="none" w:sz="0" w:space="0" w:color="auto"/>
        <w:bottom w:val="none" w:sz="0" w:space="0" w:color="auto"/>
        <w:right w:val="none" w:sz="0" w:space="0" w:color="auto"/>
      </w:divBdr>
    </w:div>
    <w:div w:id="295724984">
      <w:bodyDiv w:val="1"/>
      <w:marLeft w:val="0"/>
      <w:marRight w:val="0"/>
      <w:marTop w:val="0"/>
      <w:marBottom w:val="0"/>
      <w:divBdr>
        <w:top w:val="none" w:sz="0" w:space="0" w:color="auto"/>
        <w:left w:val="none" w:sz="0" w:space="0" w:color="auto"/>
        <w:bottom w:val="none" w:sz="0" w:space="0" w:color="auto"/>
        <w:right w:val="none" w:sz="0" w:space="0" w:color="auto"/>
      </w:divBdr>
    </w:div>
    <w:div w:id="394276747">
      <w:bodyDiv w:val="1"/>
      <w:marLeft w:val="0"/>
      <w:marRight w:val="0"/>
      <w:marTop w:val="0"/>
      <w:marBottom w:val="0"/>
      <w:divBdr>
        <w:top w:val="none" w:sz="0" w:space="0" w:color="auto"/>
        <w:left w:val="none" w:sz="0" w:space="0" w:color="auto"/>
        <w:bottom w:val="none" w:sz="0" w:space="0" w:color="auto"/>
        <w:right w:val="none" w:sz="0" w:space="0" w:color="auto"/>
      </w:divBdr>
    </w:div>
    <w:div w:id="518736408">
      <w:bodyDiv w:val="1"/>
      <w:marLeft w:val="0"/>
      <w:marRight w:val="0"/>
      <w:marTop w:val="0"/>
      <w:marBottom w:val="0"/>
      <w:divBdr>
        <w:top w:val="none" w:sz="0" w:space="0" w:color="auto"/>
        <w:left w:val="none" w:sz="0" w:space="0" w:color="auto"/>
        <w:bottom w:val="none" w:sz="0" w:space="0" w:color="auto"/>
        <w:right w:val="none" w:sz="0" w:space="0" w:color="auto"/>
      </w:divBdr>
    </w:div>
    <w:div w:id="573706162">
      <w:bodyDiv w:val="1"/>
      <w:marLeft w:val="0"/>
      <w:marRight w:val="0"/>
      <w:marTop w:val="0"/>
      <w:marBottom w:val="0"/>
      <w:divBdr>
        <w:top w:val="none" w:sz="0" w:space="0" w:color="auto"/>
        <w:left w:val="none" w:sz="0" w:space="0" w:color="auto"/>
        <w:bottom w:val="none" w:sz="0" w:space="0" w:color="auto"/>
        <w:right w:val="none" w:sz="0" w:space="0" w:color="auto"/>
      </w:divBdr>
    </w:div>
    <w:div w:id="657465607">
      <w:bodyDiv w:val="1"/>
      <w:marLeft w:val="0"/>
      <w:marRight w:val="0"/>
      <w:marTop w:val="0"/>
      <w:marBottom w:val="0"/>
      <w:divBdr>
        <w:top w:val="none" w:sz="0" w:space="0" w:color="auto"/>
        <w:left w:val="none" w:sz="0" w:space="0" w:color="auto"/>
        <w:bottom w:val="none" w:sz="0" w:space="0" w:color="auto"/>
        <w:right w:val="none" w:sz="0" w:space="0" w:color="auto"/>
      </w:divBdr>
    </w:div>
    <w:div w:id="658114947">
      <w:bodyDiv w:val="1"/>
      <w:marLeft w:val="0"/>
      <w:marRight w:val="0"/>
      <w:marTop w:val="0"/>
      <w:marBottom w:val="0"/>
      <w:divBdr>
        <w:top w:val="none" w:sz="0" w:space="0" w:color="auto"/>
        <w:left w:val="none" w:sz="0" w:space="0" w:color="auto"/>
        <w:bottom w:val="none" w:sz="0" w:space="0" w:color="auto"/>
        <w:right w:val="none" w:sz="0" w:space="0" w:color="auto"/>
      </w:divBdr>
    </w:div>
    <w:div w:id="689643633">
      <w:bodyDiv w:val="1"/>
      <w:marLeft w:val="0"/>
      <w:marRight w:val="0"/>
      <w:marTop w:val="0"/>
      <w:marBottom w:val="0"/>
      <w:divBdr>
        <w:top w:val="none" w:sz="0" w:space="0" w:color="auto"/>
        <w:left w:val="none" w:sz="0" w:space="0" w:color="auto"/>
        <w:bottom w:val="none" w:sz="0" w:space="0" w:color="auto"/>
        <w:right w:val="none" w:sz="0" w:space="0" w:color="auto"/>
      </w:divBdr>
    </w:div>
    <w:div w:id="719862236">
      <w:bodyDiv w:val="1"/>
      <w:marLeft w:val="0"/>
      <w:marRight w:val="0"/>
      <w:marTop w:val="0"/>
      <w:marBottom w:val="0"/>
      <w:divBdr>
        <w:top w:val="none" w:sz="0" w:space="0" w:color="auto"/>
        <w:left w:val="none" w:sz="0" w:space="0" w:color="auto"/>
        <w:bottom w:val="none" w:sz="0" w:space="0" w:color="auto"/>
        <w:right w:val="none" w:sz="0" w:space="0" w:color="auto"/>
      </w:divBdr>
    </w:div>
    <w:div w:id="753627842">
      <w:bodyDiv w:val="1"/>
      <w:marLeft w:val="0"/>
      <w:marRight w:val="0"/>
      <w:marTop w:val="0"/>
      <w:marBottom w:val="0"/>
      <w:divBdr>
        <w:top w:val="none" w:sz="0" w:space="0" w:color="auto"/>
        <w:left w:val="none" w:sz="0" w:space="0" w:color="auto"/>
        <w:bottom w:val="none" w:sz="0" w:space="0" w:color="auto"/>
        <w:right w:val="none" w:sz="0" w:space="0" w:color="auto"/>
      </w:divBdr>
    </w:div>
    <w:div w:id="780295030">
      <w:bodyDiv w:val="1"/>
      <w:marLeft w:val="0"/>
      <w:marRight w:val="0"/>
      <w:marTop w:val="0"/>
      <w:marBottom w:val="0"/>
      <w:divBdr>
        <w:top w:val="none" w:sz="0" w:space="0" w:color="auto"/>
        <w:left w:val="none" w:sz="0" w:space="0" w:color="auto"/>
        <w:bottom w:val="none" w:sz="0" w:space="0" w:color="auto"/>
        <w:right w:val="none" w:sz="0" w:space="0" w:color="auto"/>
      </w:divBdr>
    </w:div>
    <w:div w:id="788474893">
      <w:bodyDiv w:val="1"/>
      <w:marLeft w:val="0"/>
      <w:marRight w:val="0"/>
      <w:marTop w:val="0"/>
      <w:marBottom w:val="0"/>
      <w:divBdr>
        <w:top w:val="none" w:sz="0" w:space="0" w:color="auto"/>
        <w:left w:val="none" w:sz="0" w:space="0" w:color="auto"/>
        <w:bottom w:val="none" w:sz="0" w:space="0" w:color="auto"/>
        <w:right w:val="none" w:sz="0" w:space="0" w:color="auto"/>
      </w:divBdr>
    </w:div>
    <w:div w:id="834612854">
      <w:bodyDiv w:val="1"/>
      <w:marLeft w:val="0"/>
      <w:marRight w:val="0"/>
      <w:marTop w:val="0"/>
      <w:marBottom w:val="0"/>
      <w:divBdr>
        <w:top w:val="none" w:sz="0" w:space="0" w:color="auto"/>
        <w:left w:val="none" w:sz="0" w:space="0" w:color="auto"/>
        <w:bottom w:val="none" w:sz="0" w:space="0" w:color="auto"/>
        <w:right w:val="none" w:sz="0" w:space="0" w:color="auto"/>
      </w:divBdr>
    </w:div>
    <w:div w:id="852456735">
      <w:bodyDiv w:val="1"/>
      <w:marLeft w:val="0"/>
      <w:marRight w:val="0"/>
      <w:marTop w:val="0"/>
      <w:marBottom w:val="0"/>
      <w:divBdr>
        <w:top w:val="none" w:sz="0" w:space="0" w:color="auto"/>
        <w:left w:val="none" w:sz="0" w:space="0" w:color="auto"/>
        <w:bottom w:val="none" w:sz="0" w:space="0" w:color="auto"/>
        <w:right w:val="none" w:sz="0" w:space="0" w:color="auto"/>
      </w:divBdr>
    </w:div>
    <w:div w:id="868418020">
      <w:bodyDiv w:val="1"/>
      <w:marLeft w:val="0"/>
      <w:marRight w:val="0"/>
      <w:marTop w:val="0"/>
      <w:marBottom w:val="0"/>
      <w:divBdr>
        <w:top w:val="none" w:sz="0" w:space="0" w:color="auto"/>
        <w:left w:val="none" w:sz="0" w:space="0" w:color="auto"/>
        <w:bottom w:val="none" w:sz="0" w:space="0" w:color="auto"/>
        <w:right w:val="none" w:sz="0" w:space="0" w:color="auto"/>
      </w:divBdr>
    </w:div>
    <w:div w:id="931277738">
      <w:bodyDiv w:val="1"/>
      <w:marLeft w:val="0"/>
      <w:marRight w:val="0"/>
      <w:marTop w:val="0"/>
      <w:marBottom w:val="0"/>
      <w:divBdr>
        <w:top w:val="none" w:sz="0" w:space="0" w:color="auto"/>
        <w:left w:val="none" w:sz="0" w:space="0" w:color="auto"/>
        <w:bottom w:val="none" w:sz="0" w:space="0" w:color="auto"/>
        <w:right w:val="none" w:sz="0" w:space="0" w:color="auto"/>
      </w:divBdr>
    </w:div>
    <w:div w:id="1065645259">
      <w:bodyDiv w:val="1"/>
      <w:marLeft w:val="0"/>
      <w:marRight w:val="0"/>
      <w:marTop w:val="0"/>
      <w:marBottom w:val="0"/>
      <w:divBdr>
        <w:top w:val="none" w:sz="0" w:space="0" w:color="auto"/>
        <w:left w:val="none" w:sz="0" w:space="0" w:color="auto"/>
        <w:bottom w:val="none" w:sz="0" w:space="0" w:color="auto"/>
        <w:right w:val="none" w:sz="0" w:space="0" w:color="auto"/>
      </w:divBdr>
    </w:div>
    <w:div w:id="1127965021">
      <w:bodyDiv w:val="1"/>
      <w:marLeft w:val="0"/>
      <w:marRight w:val="0"/>
      <w:marTop w:val="0"/>
      <w:marBottom w:val="0"/>
      <w:divBdr>
        <w:top w:val="none" w:sz="0" w:space="0" w:color="auto"/>
        <w:left w:val="none" w:sz="0" w:space="0" w:color="auto"/>
        <w:bottom w:val="none" w:sz="0" w:space="0" w:color="auto"/>
        <w:right w:val="none" w:sz="0" w:space="0" w:color="auto"/>
      </w:divBdr>
    </w:div>
    <w:div w:id="1320379616">
      <w:bodyDiv w:val="1"/>
      <w:marLeft w:val="0"/>
      <w:marRight w:val="0"/>
      <w:marTop w:val="0"/>
      <w:marBottom w:val="0"/>
      <w:divBdr>
        <w:top w:val="none" w:sz="0" w:space="0" w:color="auto"/>
        <w:left w:val="none" w:sz="0" w:space="0" w:color="auto"/>
        <w:bottom w:val="none" w:sz="0" w:space="0" w:color="auto"/>
        <w:right w:val="none" w:sz="0" w:space="0" w:color="auto"/>
      </w:divBdr>
    </w:div>
    <w:div w:id="1325206491">
      <w:bodyDiv w:val="1"/>
      <w:marLeft w:val="0"/>
      <w:marRight w:val="0"/>
      <w:marTop w:val="0"/>
      <w:marBottom w:val="0"/>
      <w:divBdr>
        <w:top w:val="none" w:sz="0" w:space="0" w:color="auto"/>
        <w:left w:val="none" w:sz="0" w:space="0" w:color="auto"/>
        <w:bottom w:val="none" w:sz="0" w:space="0" w:color="auto"/>
        <w:right w:val="none" w:sz="0" w:space="0" w:color="auto"/>
      </w:divBdr>
    </w:div>
    <w:div w:id="1328944620">
      <w:bodyDiv w:val="1"/>
      <w:marLeft w:val="0"/>
      <w:marRight w:val="0"/>
      <w:marTop w:val="0"/>
      <w:marBottom w:val="0"/>
      <w:divBdr>
        <w:top w:val="none" w:sz="0" w:space="0" w:color="auto"/>
        <w:left w:val="none" w:sz="0" w:space="0" w:color="auto"/>
        <w:bottom w:val="none" w:sz="0" w:space="0" w:color="auto"/>
        <w:right w:val="none" w:sz="0" w:space="0" w:color="auto"/>
      </w:divBdr>
    </w:div>
    <w:div w:id="1330907037">
      <w:bodyDiv w:val="1"/>
      <w:marLeft w:val="0"/>
      <w:marRight w:val="0"/>
      <w:marTop w:val="0"/>
      <w:marBottom w:val="0"/>
      <w:divBdr>
        <w:top w:val="none" w:sz="0" w:space="0" w:color="auto"/>
        <w:left w:val="none" w:sz="0" w:space="0" w:color="auto"/>
        <w:bottom w:val="none" w:sz="0" w:space="0" w:color="auto"/>
        <w:right w:val="none" w:sz="0" w:space="0" w:color="auto"/>
      </w:divBdr>
    </w:div>
    <w:div w:id="1520777064">
      <w:bodyDiv w:val="1"/>
      <w:marLeft w:val="0"/>
      <w:marRight w:val="0"/>
      <w:marTop w:val="0"/>
      <w:marBottom w:val="0"/>
      <w:divBdr>
        <w:top w:val="none" w:sz="0" w:space="0" w:color="auto"/>
        <w:left w:val="none" w:sz="0" w:space="0" w:color="auto"/>
        <w:bottom w:val="none" w:sz="0" w:space="0" w:color="auto"/>
        <w:right w:val="none" w:sz="0" w:space="0" w:color="auto"/>
      </w:divBdr>
    </w:div>
    <w:div w:id="1531138742">
      <w:bodyDiv w:val="1"/>
      <w:marLeft w:val="0"/>
      <w:marRight w:val="0"/>
      <w:marTop w:val="0"/>
      <w:marBottom w:val="0"/>
      <w:divBdr>
        <w:top w:val="none" w:sz="0" w:space="0" w:color="auto"/>
        <w:left w:val="none" w:sz="0" w:space="0" w:color="auto"/>
        <w:bottom w:val="none" w:sz="0" w:space="0" w:color="auto"/>
        <w:right w:val="none" w:sz="0" w:space="0" w:color="auto"/>
      </w:divBdr>
    </w:div>
    <w:div w:id="1562522540">
      <w:bodyDiv w:val="1"/>
      <w:marLeft w:val="0"/>
      <w:marRight w:val="0"/>
      <w:marTop w:val="0"/>
      <w:marBottom w:val="0"/>
      <w:divBdr>
        <w:top w:val="none" w:sz="0" w:space="0" w:color="auto"/>
        <w:left w:val="none" w:sz="0" w:space="0" w:color="auto"/>
        <w:bottom w:val="none" w:sz="0" w:space="0" w:color="auto"/>
        <w:right w:val="none" w:sz="0" w:space="0" w:color="auto"/>
      </w:divBdr>
    </w:div>
    <w:div w:id="1674259169">
      <w:bodyDiv w:val="1"/>
      <w:marLeft w:val="0"/>
      <w:marRight w:val="0"/>
      <w:marTop w:val="0"/>
      <w:marBottom w:val="0"/>
      <w:divBdr>
        <w:top w:val="none" w:sz="0" w:space="0" w:color="auto"/>
        <w:left w:val="none" w:sz="0" w:space="0" w:color="auto"/>
        <w:bottom w:val="none" w:sz="0" w:space="0" w:color="auto"/>
        <w:right w:val="none" w:sz="0" w:space="0" w:color="auto"/>
      </w:divBdr>
    </w:div>
    <w:div w:id="1695154326">
      <w:bodyDiv w:val="1"/>
      <w:marLeft w:val="0"/>
      <w:marRight w:val="0"/>
      <w:marTop w:val="0"/>
      <w:marBottom w:val="0"/>
      <w:divBdr>
        <w:top w:val="none" w:sz="0" w:space="0" w:color="auto"/>
        <w:left w:val="none" w:sz="0" w:space="0" w:color="auto"/>
        <w:bottom w:val="none" w:sz="0" w:space="0" w:color="auto"/>
        <w:right w:val="none" w:sz="0" w:space="0" w:color="auto"/>
      </w:divBdr>
    </w:div>
    <w:div w:id="1713917367">
      <w:bodyDiv w:val="1"/>
      <w:marLeft w:val="0"/>
      <w:marRight w:val="0"/>
      <w:marTop w:val="0"/>
      <w:marBottom w:val="0"/>
      <w:divBdr>
        <w:top w:val="none" w:sz="0" w:space="0" w:color="auto"/>
        <w:left w:val="none" w:sz="0" w:space="0" w:color="auto"/>
        <w:bottom w:val="none" w:sz="0" w:space="0" w:color="auto"/>
        <w:right w:val="none" w:sz="0" w:space="0" w:color="auto"/>
      </w:divBdr>
    </w:div>
    <w:div w:id="1723796549">
      <w:bodyDiv w:val="1"/>
      <w:marLeft w:val="0"/>
      <w:marRight w:val="0"/>
      <w:marTop w:val="0"/>
      <w:marBottom w:val="0"/>
      <w:divBdr>
        <w:top w:val="none" w:sz="0" w:space="0" w:color="auto"/>
        <w:left w:val="none" w:sz="0" w:space="0" w:color="auto"/>
        <w:bottom w:val="none" w:sz="0" w:space="0" w:color="auto"/>
        <w:right w:val="none" w:sz="0" w:space="0" w:color="auto"/>
      </w:divBdr>
    </w:div>
    <w:div w:id="1800762306">
      <w:bodyDiv w:val="1"/>
      <w:marLeft w:val="0"/>
      <w:marRight w:val="0"/>
      <w:marTop w:val="0"/>
      <w:marBottom w:val="0"/>
      <w:divBdr>
        <w:top w:val="none" w:sz="0" w:space="0" w:color="auto"/>
        <w:left w:val="none" w:sz="0" w:space="0" w:color="auto"/>
        <w:bottom w:val="none" w:sz="0" w:space="0" w:color="auto"/>
        <w:right w:val="none" w:sz="0" w:space="0" w:color="auto"/>
      </w:divBdr>
    </w:div>
    <w:div w:id="1892107710">
      <w:bodyDiv w:val="1"/>
      <w:marLeft w:val="0"/>
      <w:marRight w:val="0"/>
      <w:marTop w:val="0"/>
      <w:marBottom w:val="0"/>
      <w:divBdr>
        <w:top w:val="none" w:sz="0" w:space="0" w:color="auto"/>
        <w:left w:val="none" w:sz="0" w:space="0" w:color="auto"/>
        <w:bottom w:val="none" w:sz="0" w:space="0" w:color="auto"/>
        <w:right w:val="none" w:sz="0" w:space="0" w:color="auto"/>
      </w:divBdr>
    </w:div>
    <w:div w:id="1993217427">
      <w:bodyDiv w:val="1"/>
      <w:marLeft w:val="0"/>
      <w:marRight w:val="0"/>
      <w:marTop w:val="0"/>
      <w:marBottom w:val="0"/>
      <w:divBdr>
        <w:top w:val="none" w:sz="0" w:space="0" w:color="auto"/>
        <w:left w:val="none" w:sz="0" w:space="0" w:color="auto"/>
        <w:bottom w:val="none" w:sz="0" w:space="0" w:color="auto"/>
        <w:right w:val="none" w:sz="0" w:space="0" w:color="auto"/>
      </w:divBdr>
      <w:divsChild>
        <w:div w:id="1825849211">
          <w:marLeft w:val="0"/>
          <w:marRight w:val="0"/>
          <w:marTop w:val="0"/>
          <w:marBottom w:val="0"/>
          <w:divBdr>
            <w:top w:val="none" w:sz="0" w:space="0" w:color="auto"/>
            <w:left w:val="none" w:sz="0" w:space="0" w:color="auto"/>
            <w:bottom w:val="none" w:sz="0" w:space="0" w:color="auto"/>
            <w:right w:val="none" w:sz="0" w:space="0" w:color="auto"/>
          </w:divBdr>
        </w:div>
        <w:div w:id="1574389924">
          <w:marLeft w:val="0"/>
          <w:marRight w:val="0"/>
          <w:marTop w:val="0"/>
          <w:marBottom w:val="0"/>
          <w:divBdr>
            <w:top w:val="none" w:sz="0" w:space="0" w:color="auto"/>
            <w:left w:val="none" w:sz="0" w:space="0" w:color="auto"/>
            <w:bottom w:val="none" w:sz="0" w:space="0" w:color="auto"/>
            <w:right w:val="none" w:sz="0" w:space="0" w:color="auto"/>
          </w:divBdr>
        </w:div>
        <w:div w:id="1505893851">
          <w:marLeft w:val="0"/>
          <w:marRight w:val="0"/>
          <w:marTop w:val="0"/>
          <w:marBottom w:val="0"/>
          <w:divBdr>
            <w:top w:val="none" w:sz="0" w:space="0" w:color="auto"/>
            <w:left w:val="none" w:sz="0" w:space="0" w:color="auto"/>
            <w:bottom w:val="none" w:sz="0" w:space="0" w:color="auto"/>
            <w:right w:val="none" w:sz="0" w:space="0" w:color="auto"/>
          </w:divBdr>
        </w:div>
        <w:div w:id="1883710746">
          <w:marLeft w:val="0"/>
          <w:marRight w:val="0"/>
          <w:marTop w:val="0"/>
          <w:marBottom w:val="0"/>
          <w:divBdr>
            <w:top w:val="none" w:sz="0" w:space="0" w:color="auto"/>
            <w:left w:val="none" w:sz="0" w:space="0" w:color="auto"/>
            <w:bottom w:val="none" w:sz="0" w:space="0" w:color="auto"/>
            <w:right w:val="none" w:sz="0" w:space="0" w:color="auto"/>
          </w:divBdr>
        </w:div>
        <w:div w:id="1843231647">
          <w:marLeft w:val="0"/>
          <w:marRight w:val="0"/>
          <w:marTop w:val="0"/>
          <w:marBottom w:val="0"/>
          <w:divBdr>
            <w:top w:val="none" w:sz="0" w:space="0" w:color="auto"/>
            <w:left w:val="none" w:sz="0" w:space="0" w:color="auto"/>
            <w:bottom w:val="none" w:sz="0" w:space="0" w:color="auto"/>
            <w:right w:val="none" w:sz="0" w:space="0" w:color="auto"/>
          </w:divBdr>
        </w:div>
        <w:div w:id="777528696">
          <w:marLeft w:val="0"/>
          <w:marRight w:val="0"/>
          <w:marTop w:val="0"/>
          <w:marBottom w:val="0"/>
          <w:divBdr>
            <w:top w:val="none" w:sz="0" w:space="0" w:color="auto"/>
            <w:left w:val="none" w:sz="0" w:space="0" w:color="auto"/>
            <w:bottom w:val="none" w:sz="0" w:space="0" w:color="auto"/>
            <w:right w:val="none" w:sz="0" w:space="0" w:color="auto"/>
          </w:divBdr>
        </w:div>
      </w:divsChild>
    </w:div>
    <w:div w:id="206217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png"/><Relationship Id="rId4" Type="http://schemas.openxmlformats.org/officeDocument/2006/relationships/image" Target="media/image4.emf"/></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png"/><Relationship Id="rId4" Type="http://schemas.openxmlformats.org/officeDocument/2006/relationships/image" Target="media/image4.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666</Words>
  <Characters>3802</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textaction</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cp:lastPrinted>2019-04-12T09:53:00Z</cp:lastPrinted>
  <dcterms:created xsi:type="dcterms:W3CDTF">2019-04-26T08:09:00Z</dcterms:created>
  <dcterms:modified xsi:type="dcterms:W3CDTF">2019-04-26T08:10:00Z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_lang">
    <vt:lpwstr>de</vt:lpwstr>
  </property>
</Properties>
</file>