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2CF" w:rsidRDefault="0079190F">
      <w:pPr>
        <w:rPr>
          <w:i/>
          <w:iCs/>
        </w:rPr>
      </w:pPr>
      <w:r>
        <w:rPr>
          <w:i/>
          <w:iCs/>
        </w:rPr>
        <w:t>Nyhed</w:t>
      </w:r>
      <w:r>
        <w:rPr>
          <w:i/>
          <w:iCs/>
        </w:rPr>
        <w:tab/>
      </w:r>
      <w:r w:rsidR="00C243F1" w:rsidRPr="00C243F1">
        <w:rPr>
          <w:i/>
          <w:iCs/>
        </w:rPr>
        <w:tab/>
      </w:r>
      <w:r w:rsidR="00C243F1" w:rsidRPr="00C243F1">
        <w:rPr>
          <w:i/>
          <w:iCs/>
        </w:rPr>
        <w:tab/>
      </w:r>
      <w:r w:rsidR="00C243F1" w:rsidRPr="00C243F1">
        <w:rPr>
          <w:i/>
          <w:iCs/>
        </w:rPr>
        <w:tab/>
      </w:r>
      <w:r w:rsidR="00C243F1">
        <w:rPr>
          <w:i/>
          <w:iCs/>
        </w:rPr>
        <w:tab/>
      </w:r>
      <w:r w:rsidR="009A2162">
        <w:rPr>
          <w:i/>
          <w:iCs/>
        </w:rPr>
        <w:t>18. december</w:t>
      </w:r>
      <w:r w:rsidR="00C243F1" w:rsidRPr="00C243F1">
        <w:rPr>
          <w:i/>
          <w:iCs/>
        </w:rPr>
        <w:t xml:space="preserve"> 2019</w:t>
      </w:r>
    </w:p>
    <w:p w:rsidR="00C243F1" w:rsidRDefault="00472B8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</w:r>
      <w:r w:rsidR="00F74221">
        <w:rPr>
          <w:b/>
          <w:bCs/>
          <w:sz w:val="32"/>
          <w:szCs w:val="32"/>
        </w:rPr>
        <w:t>Ny håndbog skal hjælpe med udbredelse</w:t>
      </w:r>
      <w:r>
        <w:rPr>
          <w:b/>
          <w:bCs/>
          <w:sz w:val="32"/>
          <w:szCs w:val="32"/>
        </w:rPr>
        <w:t xml:space="preserve"> af </w:t>
      </w:r>
      <w:r w:rsidR="003228FF">
        <w:rPr>
          <w:b/>
          <w:bCs/>
          <w:sz w:val="32"/>
          <w:szCs w:val="32"/>
        </w:rPr>
        <w:t>CLT</w:t>
      </w:r>
      <w:r>
        <w:rPr>
          <w:b/>
          <w:bCs/>
          <w:sz w:val="32"/>
          <w:szCs w:val="32"/>
        </w:rPr>
        <w:t xml:space="preserve"> i byggeriet </w:t>
      </w:r>
    </w:p>
    <w:p w:rsidR="00205DC9" w:rsidRDefault="00C35C49" w:rsidP="009C61D8">
      <w:pPr>
        <w:rPr>
          <w:b/>
          <w:bCs/>
        </w:rPr>
      </w:pPr>
      <w:r>
        <w:rPr>
          <w:b/>
          <w:bCs/>
        </w:rPr>
        <w:br/>
      </w:r>
      <w:r w:rsidR="009C61D8" w:rsidRPr="009C61D8">
        <w:rPr>
          <w:b/>
          <w:bCs/>
        </w:rPr>
        <w:t>CLT</w:t>
      </w:r>
      <w:bookmarkStart w:id="0" w:name="_Hlk25583002"/>
      <w:r w:rsidR="0011076E">
        <w:rPr>
          <w:b/>
          <w:bCs/>
        </w:rPr>
        <w:t xml:space="preserve">, </w:t>
      </w:r>
      <w:r w:rsidR="00704869">
        <w:rPr>
          <w:b/>
          <w:bCs/>
        </w:rPr>
        <w:t xml:space="preserve">som består af </w:t>
      </w:r>
      <w:r w:rsidR="00A10DED">
        <w:rPr>
          <w:b/>
          <w:bCs/>
        </w:rPr>
        <w:t>krydslamineret</w:t>
      </w:r>
      <w:r w:rsidR="0031315E">
        <w:rPr>
          <w:b/>
          <w:bCs/>
        </w:rPr>
        <w:t xml:space="preserve"> træ</w:t>
      </w:r>
      <w:r w:rsidR="0011076E">
        <w:rPr>
          <w:b/>
          <w:bCs/>
        </w:rPr>
        <w:t>,</w:t>
      </w:r>
      <w:bookmarkEnd w:id="0"/>
      <w:r w:rsidR="009C61D8" w:rsidRPr="009C61D8">
        <w:rPr>
          <w:b/>
          <w:bCs/>
        </w:rPr>
        <w:t xml:space="preserve"> anvendes til etagebyggeri mange steder i udlandet</w:t>
      </w:r>
      <w:r w:rsidR="00704869">
        <w:rPr>
          <w:b/>
          <w:bCs/>
        </w:rPr>
        <w:t xml:space="preserve">, og er </w:t>
      </w:r>
      <w:r w:rsidR="0011076E">
        <w:rPr>
          <w:b/>
          <w:bCs/>
        </w:rPr>
        <w:t>så småt</w:t>
      </w:r>
      <w:r w:rsidR="00704869">
        <w:rPr>
          <w:b/>
          <w:bCs/>
        </w:rPr>
        <w:t xml:space="preserve"> ved at vinde indpas i Danmark. </w:t>
      </w:r>
      <w:proofErr w:type="spellStart"/>
      <w:r w:rsidR="009C61D8">
        <w:rPr>
          <w:b/>
          <w:bCs/>
        </w:rPr>
        <w:t>Profile</w:t>
      </w:r>
      <w:proofErr w:type="spellEnd"/>
      <w:r w:rsidR="009C61D8">
        <w:rPr>
          <w:b/>
          <w:bCs/>
        </w:rPr>
        <w:t xml:space="preserve"> A/S</w:t>
      </w:r>
      <w:r w:rsidR="00704869">
        <w:rPr>
          <w:b/>
          <w:bCs/>
        </w:rPr>
        <w:t xml:space="preserve"> har nu</w:t>
      </w:r>
      <w:r w:rsidR="009C61D8">
        <w:rPr>
          <w:b/>
          <w:bCs/>
        </w:rPr>
        <w:t xml:space="preserve"> udgivet en håndbog</w:t>
      </w:r>
      <w:r w:rsidR="00704869">
        <w:rPr>
          <w:b/>
          <w:bCs/>
        </w:rPr>
        <w:t>,</w:t>
      </w:r>
      <w:r w:rsidR="009C61D8">
        <w:rPr>
          <w:b/>
          <w:bCs/>
        </w:rPr>
        <w:t xml:space="preserve"> der skal give håndværk</w:t>
      </w:r>
      <w:r w:rsidR="00704869">
        <w:rPr>
          <w:b/>
          <w:bCs/>
        </w:rPr>
        <w:t>ere</w:t>
      </w:r>
      <w:r w:rsidR="009C61D8">
        <w:rPr>
          <w:b/>
          <w:bCs/>
        </w:rPr>
        <w:t xml:space="preserve"> en god start</w:t>
      </w:r>
      <w:r w:rsidR="00704869">
        <w:rPr>
          <w:b/>
          <w:bCs/>
        </w:rPr>
        <w:t xml:space="preserve"> på projekter med CLT.</w:t>
      </w:r>
    </w:p>
    <w:p w:rsidR="00BC3215" w:rsidRDefault="00BC3215" w:rsidP="00BC3215">
      <w:r>
        <w:t xml:space="preserve">”For </w:t>
      </w:r>
      <w:r w:rsidR="00D31888">
        <w:t>mange</w:t>
      </w:r>
      <w:r>
        <w:t xml:space="preserve"> arkitekter, entreprenører og bygherrer er </w:t>
      </w:r>
      <w:r w:rsidRPr="00F13CEA">
        <w:t>bæredygtighed</w:t>
      </w:r>
      <w:r>
        <w:t xml:space="preserve"> en vigtig p</w:t>
      </w:r>
      <w:r w:rsidRPr="00F13CEA">
        <w:t>arameter i materialevalget</w:t>
      </w:r>
      <w:r>
        <w:t xml:space="preserve">, siger direktør René Holde fra </w:t>
      </w:r>
      <w:proofErr w:type="spellStart"/>
      <w:r>
        <w:t>Profile</w:t>
      </w:r>
      <w:proofErr w:type="spellEnd"/>
      <w:r>
        <w:t xml:space="preserve"> A/S. ”CLT</w:t>
      </w:r>
      <w:r w:rsidR="0011076E">
        <w:t xml:space="preserve"> </w:t>
      </w:r>
      <w:r w:rsidR="00704869">
        <w:t>er</w:t>
      </w:r>
      <w:r>
        <w:t xml:space="preserve"> et oplagt valg</w:t>
      </w:r>
      <w:r w:rsidR="0011076E">
        <w:t>,</w:t>
      </w:r>
      <w:r>
        <w:t xml:space="preserve"> da det reducerer klimabelastningen med </w:t>
      </w:r>
      <w:r w:rsidR="00E93235">
        <w:t>op til</w:t>
      </w:r>
      <w:r>
        <w:t xml:space="preserve"> 50% i forhold til stål og beton. CLT </w:t>
      </w:r>
      <w:r w:rsidR="00704869">
        <w:t xml:space="preserve">kaldes </w:t>
      </w:r>
      <w:r w:rsidRPr="00F13CEA">
        <w:t xml:space="preserve">ofte ’træets svar på beton’, fordi det </w:t>
      </w:r>
      <w:r w:rsidR="00D31888">
        <w:t>er</w:t>
      </w:r>
      <w:r w:rsidRPr="00F13CEA">
        <w:t xml:space="preserve"> stærk</w:t>
      </w:r>
      <w:r w:rsidR="00D31888">
        <w:t>t</w:t>
      </w:r>
      <w:r w:rsidRPr="00F13CEA">
        <w:t xml:space="preserve"> i alle retninger</w:t>
      </w:r>
      <w:r w:rsidR="00D31888">
        <w:t>. D</w:t>
      </w:r>
      <w:r>
        <w:t xml:space="preserve">et </w:t>
      </w:r>
      <w:r w:rsidRPr="00F13CEA">
        <w:t xml:space="preserve">er perfekt til at bygge </w:t>
      </w:r>
      <w:r>
        <w:t xml:space="preserve">både </w:t>
      </w:r>
      <w:r w:rsidRPr="00F13CEA">
        <w:t>stort og højt</w:t>
      </w:r>
      <w:r>
        <w:t xml:space="preserve">, og det giver en hurtig byggeproces”. </w:t>
      </w:r>
    </w:p>
    <w:p w:rsidR="00C35C49" w:rsidRDefault="00D2657A" w:rsidP="009C61D8">
      <w:r>
        <w:rPr>
          <w:b/>
          <w:bCs/>
        </w:rPr>
        <w:t xml:space="preserve"> </w:t>
      </w:r>
      <w:r w:rsidR="009D2062">
        <w:rPr>
          <w:b/>
          <w:bCs/>
        </w:rPr>
        <w:t>Ny håndbog om CLT i Praksis</w:t>
      </w:r>
      <w:r w:rsidR="00C35C49">
        <w:rPr>
          <w:b/>
          <w:bCs/>
        </w:rPr>
        <w:br/>
      </w:r>
      <w:r w:rsidR="00C35C49">
        <w:t>”</w:t>
      </w:r>
      <w:r w:rsidR="009D2062">
        <w:t>Alligevel halter d</w:t>
      </w:r>
      <w:r w:rsidR="00C35C49">
        <w:t xml:space="preserve">en danske byggebranche bagefter vores nabolande, når det handler om anvendelsen af CLT i byggeriet” siger René Holde </w:t>
      </w:r>
      <w:r w:rsidR="00893480">
        <w:t>videre. ”</w:t>
      </w:r>
      <w:r w:rsidR="00C35C49">
        <w:t>Vi vil gerne hjælpe kunder og samarbejdspartnere</w:t>
      </w:r>
      <w:r w:rsidR="0006434D">
        <w:t>, og øvrige aktører i branchen,</w:t>
      </w:r>
      <w:r w:rsidR="00C35C49">
        <w:t xml:space="preserve"> med at komme i gang. Med håndbogen ”CLT i Praksis” ønsker vi at give håndværkerne de </w:t>
      </w:r>
      <w:r w:rsidR="00893480">
        <w:t>rette</w:t>
      </w:r>
      <w:r w:rsidR="00C35C49">
        <w:t xml:space="preserve"> værktøjer til at bygge med CLT og</w:t>
      </w:r>
      <w:r w:rsidR="00205DC9">
        <w:t xml:space="preserve"> at </w:t>
      </w:r>
      <w:r w:rsidR="00C35C49">
        <w:t>sikre professionel</w:t>
      </w:r>
      <w:r w:rsidR="00205DC9">
        <w:t>le</w:t>
      </w:r>
      <w:r w:rsidR="00C35C49">
        <w:t xml:space="preserve"> konstruktion</w:t>
      </w:r>
      <w:r w:rsidR="00205DC9">
        <w:t>er</w:t>
      </w:r>
      <w:r w:rsidR="009D2062">
        <w:t>”</w:t>
      </w:r>
      <w:r w:rsidR="00C35C49">
        <w:t>.</w:t>
      </w:r>
      <w:r w:rsidR="0011076E">
        <w:t xml:space="preserve"> </w:t>
      </w:r>
      <w:r w:rsidR="00C35C49">
        <w:t xml:space="preserve">Håndbogen indeholder praktiske råd </w:t>
      </w:r>
      <w:r w:rsidR="00205DC9">
        <w:t>og vejledning om CLT</w:t>
      </w:r>
      <w:r w:rsidR="00C35C49">
        <w:t xml:space="preserve">, </w:t>
      </w:r>
      <w:r w:rsidR="00205DC9">
        <w:t xml:space="preserve">bl.a. montage, logistik og opbevaring af CLT-elementer på byggepladsen. </w:t>
      </w:r>
    </w:p>
    <w:p w:rsidR="00FA5053" w:rsidRPr="00FA5053" w:rsidRDefault="00FA5053" w:rsidP="009C61D8">
      <w:pPr>
        <w:rPr>
          <w:u w:val="single"/>
        </w:rPr>
      </w:pPr>
      <w:r w:rsidRPr="00FA5053">
        <w:rPr>
          <w:u w:val="single"/>
        </w:rPr>
        <w:t xml:space="preserve">Billedtekster: </w:t>
      </w:r>
    </w:p>
    <w:p w:rsidR="009D2062" w:rsidRDefault="009D2062" w:rsidP="00FA5053">
      <w:pPr>
        <w:pStyle w:val="Listeafsnit"/>
        <w:numPr>
          <w:ilvl w:val="0"/>
          <w:numId w:val="1"/>
        </w:numPr>
      </w:pPr>
      <w:r>
        <w:t xml:space="preserve">Håndbogen CLT i Praksis kan rekvireres hos: </w:t>
      </w:r>
      <w:hyperlink r:id="rId6" w:history="1">
        <w:r w:rsidRPr="00F51E92">
          <w:rPr>
            <w:rStyle w:val="Hyperlink"/>
          </w:rPr>
          <w:t>www.profile.dk</w:t>
        </w:r>
      </w:hyperlink>
    </w:p>
    <w:p w:rsidR="00CE34E2" w:rsidRDefault="00CE34E2" w:rsidP="00FA5053">
      <w:pPr>
        <w:pStyle w:val="Listeafsnit"/>
        <w:numPr>
          <w:ilvl w:val="0"/>
          <w:numId w:val="1"/>
        </w:numPr>
      </w:pPr>
      <w:r>
        <w:t>Direktør René Holde ønsker at inspirere endnu flere til at bygge med CLT</w:t>
      </w:r>
    </w:p>
    <w:p w:rsidR="007D4EA5" w:rsidRDefault="007D4EA5" w:rsidP="007D4EA5"/>
    <w:p w:rsidR="007D4EA5" w:rsidRDefault="007D4EA5" w:rsidP="007D4EA5"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79180</wp:posOffset>
            </wp:positionV>
            <wp:extent cx="1371600" cy="1938655"/>
            <wp:effectExtent l="0" t="0" r="0" b="444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iles CLT-håndbo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1611679</wp:posOffset>
            </wp:positionH>
            <wp:positionV relativeFrom="page">
              <wp:posOffset>6201068</wp:posOffset>
            </wp:positionV>
            <wp:extent cx="1347470" cy="1925320"/>
            <wp:effectExtent l="0" t="0" r="508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ne Holde, Profi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4E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45508"/>
    <w:multiLevelType w:val="hybridMultilevel"/>
    <w:tmpl w:val="CF8A7F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F1"/>
    <w:rsid w:val="0006434D"/>
    <w:rsid w:val="000832CF"/>
    <w:rsid w:val="00100270"/>
    <w:rsid w:val="0011076E"/>
    <w:rsid w:val="00205DC9"/>
    <w:rsid w:val="002A253C"/>
    <w:rsid w:val="0031315E"/>
    <w:rsid w:val="003228FF"/>
    <w:rsid w:val="00412A62"/>
    <w:rsid w:val="00450348"/>
    <w:rsid w:val="00472B85"/>
    <w:rsid w:val="00473AC0"/>
    <w:rsid w:val="004E68AD"/>
    <w:rsid w:val="005023DB"/>
    <w:rsid w:val="005F34B8"/>
    <w:rsid w:val="006128C1"/>
    <w:rsid w:val="006E2972"/>
    <w:rsid w:val="00700A22"/>
    <w:rsid w:val="00704869"/>
    <w:rsid w:val="0079190F"/>
    <w:rsid w:val="007D4EA5"/>
    <w:rsid w:val="00822642"/>
    <w:rsid w:val="00893480"/>
    <w:rsid w:val="008A3802"/>
    <w:rsid w:val="008B5F5E"/>
    <w:rsid w:val="009A2162"/>
    <w:rsid w:val="009C61D8"/>
    <w:rsid w:val="009D2062"/>
    <w:rsid w:val="009D27C1"/>
    <w:rsid w:val="00A10DED"/>
    <w:rsid w:val="00B4546A"/>
    <w:rsid w:val="00BB7D5B"/>
    <w:rsid w:val="00BC3215"/>
    <w:rsid w:val="00C243F1"/>
    <w:rsid w:val="00C35C49"/>
    <w:rsid w:val="00CE34E2"/>
    <w:rsid w:val="00D2657A"/>
    <w:rsid w:val="00D31888"/>
    <w:rsid w:val="00D44973"/>
    <w:rsid w:val="00DC1EEE"/>
    <w:rsid w:val="00E846D8"/>
    <w:rsid w:val="00E93235"/>
    <w:rsid w:val="00F13CEA"/>
    <w:rsid w:val="00F271CF"/>
    <w:rsid w:val="00F74221"/>
    <w:rsid w:val="00F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A04C"/>
  <w15:chartTrackingRefBased/>
  <w15:docId w15:val="{42D9CE09-4C8F-48B8-BFE5-424BFD0C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D206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206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A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ile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7518-308A-43EA-B602-090C7BC8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36</cp:revision>
  <cp:lastPrinted>2019-11-25T14:08:00Z</cp:lastPrinted>
  <dcterms:created xsi:type="dcterms:W3CDTF">2019-11-22T13:15:00Z</dcterms:created>
  <dcterms:modified xsi:type="dcterms:W3CDTF">2019-12-18T14:17:00Z</dcterms:modified>
</cp:coreProperties>
</file>