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69B9B" w14:textId="77777777" w:rsidR="00BB0C5A" w:rsidRDefault="00BB0C5A">
      <w:pPr>
        <w:jc w:val="center"/>
      </w:pPr>
    </w:p>
    <w:p w14:paraId="120C63C0" w14:textId="2FD09EBE" w:rsidR="00BB0C5A" w:rsidRPr="00C62D17" w:rsidRDefault="00EB280E">
      <w:pPr>
        <w:tabs>
          <w:tab w:val="right" w:pos="9072"/>
        </w:tabs>
        <w:rPr>
          <w:rFonts w:ascii="Arial" w:hAnsi="Arial" w:cs="Arial"/>
          <w:b/>
          <w:sz w:val="28"/>
          <w:szCs w:val="28"/>
        </w:rPr>
      </w:pPr>
      <w:r w:rsidRPr="00C62D17">
        <w:rPr>
          <w:rFonts w:ascii="Arial" w:hAnsi="Arial" w:cs="Arial"/>
          <w:b/>
          <w:sz w:val="28"/>
          <w:szCs w:val="28"/>
        </w:rPr>
        <w:t>MEDIA INFORMATION</w:t>
      </w:r>
      <w:r w:rsidR="00203039" w:rsidRPr="00C62D17">
        <w:rPr>
          <w:rFonts w:ascii="Arial" w:hAnsi="Arial" w:cs="Arial"/>
          <w:b/>
          <w:sz w:val="28"/>
          <w:szCs w:val="28"/>
        </w:rPr>
        <w:tab/>
      </w:r>
    </w:p>
    <w:p w14:paraId="4F8BFEB2" w14:textId="26D82AFA" w:rsidR="00EB280E" w:rsidRPr="00C62D17" w:rsidRDefault="00EB280E">
      <w:pPr>
        <w:tabs>
          <w:tab w:val="right" w:pos="9072"/>
        </w:tabs>
      </w:pPr>
      <w:r w:rsidRPr="00C62D17">
        <w:rPr>
          <w:rFonts w:ascii="Arial" w:hAnsi="Arial" w:cs="Arial"/>
          <w:b/>
          <w:sz w:val="28"/>
          <w:szCs w:val="28"/>
        </w:rPr>
        <w:tab/>
        <w:t>March 2023</w:t>
      </w:r>
    </w:p>
    <w:p w14:paraId="005B7972" w14:textId="77777777" w:rsidR="00BB0C5A" w:rsidRPr="00C62D17" w:rsidRDefault="00BB0C5A">
      <w:pPr>
        <w:rPr>
          <w:rFonts w:ascii="Arial" w:hAnsi="Arial" w:cs="Arial"/>
          <w:b/>
          <w:sz w:val="28"/>
          <w:szCs w:val="28"/>
        </w:rPr>
      </w:pPr>
    </w:p>
    <w:p w14:paraId="605E96B2" w14:textId="43BF605F" w:rsidR="00EB280E" w:rsidRPr="00C62D17" w:rsidRDefault="00EB280E">
      <w:pPr>
        <w:rPr>
          <w:rFonts w:ascii="Arial" w:hAnsi="Arial" w:cs="Arial"/>
          <w:b/>
          <w:sz w:val="28"/>
          <w:szCs w:val="28"/>
          <w:lang w:val="en-GB"/>
        </w:rPr>
      </w:pPr>
      <w:r w:rsidRPr="00C62D17">
        <w:rPr>
          <w:rFonts w:ascii="Arial" w:hAnsi="Arial" w:cs="Arial"/>
          <w:b/>
          <w:sz w:val="28"/>
          <w:szCs w:val="28"/>
          <w:lang w:val="en-GB"/>
        </w:rPr>
        <w:t xml:space="preserve">Great </w:t>
      </w:r>
      <w:r w:rsidR="006875F5" w:rsidRPr="00C62D17">
        <w:rPr>
          <w:rFonts w:ascii="Arial" w:hAnsi="Arial" w:cs="Arial"/>
          <w:b/>
          <w:sz w:val="28"/>
          <w:szCs w:val="28"/>
          <w:lang w:val="en-GB"/>
        </w:rPr>
        <w:t>Art</w:t>
      </w:r>
      <w:r w:rsidRPr="00C62D17">
        <w:rPr>
          <w:rFonts w:ascii="Arial" w:hAnsi="Arial" w:cs="Arial"/>
          <w:b/>
          <w:sz w:val="28"/>
          <w:szCs w:val="28"/>
          <w:lang w:val="en-GB"/>
        </w:rPr>
        <w:t xml:space="preserve"> and </w:t>
      </w:r>
      <w:r w:rsidR="006875F5" w:rsidRPr="00C62D17">
        <w:rPr>
          <w:rFonts w:ascii="Arial" w:hAnsi="Arial" w:cs="Arial"/>
          <w:b/>
          <w:sz w:val="28"/>
          <w:szCs w:val="28"/>
          <w:lang w:val="en-GB"/>
        </w:rPr>
        <w:t>H</w:t>
      </w:r>
      <w:r w:rsidRPr="00C62D17">
        <w:rPr>
          <w:rFonts w:ascii="Arial" w:hAnsi="Arial" w:cs="Arial"/>
          <w:b/>
          <w:sz w:val="28"/>
          <w:szCs w:val="28"/>
          <w:lang w:val="en-GB"/>
        </w:rPr>
        <w:t xml:space="preserve">idden </w:t>
      </w:r>
      <w:r w:rsidR="006875F5" w:rsidRPr="00C62D17">
        <w:rPr>
          <w:rFonts w:ascii="Arial" w:hAnsi="Arial" w:cs="Arial"/>
          <w:b/>
          <w:sz w:val="28"/>
          <w:szCs w:val="28"/>
          <w:lang w:val="en-GB"/>
        </w:rPr>
        <w:t>T</w:t>
      </w:r>
      <w:r w:rsidRPr="00C62D17">
        <w:rPr>
          <w:rFonts w:ascii="Arial" w:hAnsi="Arial" w:cs="Arial"/>
          <w:b/>
          <w:sz w:val="28"/>
          <w:szCs w:val="28"/>
          <w:lang w:val="en-GB"/>
        </w:rPr>
        <w:t>reasures</w:t>
      </w:r>
    </w:p>
    <w:p w14:paraId="1F253CA4" w14:textId="2700778F" w:rsidR="00EB280E" w:rsidRPr="00C62D17" w:rsidRDefault="00EB280E">
      <w:pPr>
        <w:rPr>
          <w:rFonts w:ascii="Arial" w:hAnsi="Arial" w:cs="Arial"/>
          <w:b/>
          <w:sz w:val="24"/>
          <w:szCs w:val="24"/>
          <w:lang w:val="en-GB"/>
        </w:rPr>
      </w:pPr>
      <w:r w:rsidRPr="00C62D17">
        <w:rPr>
          <w:rFonts w:ascii="Arial" w:hAnsi="Arial" w:cs="Arial"/>
          <w:b/>
          <w:sz w:val="24"/>
          <w:szCs w:val="24"/>
          <w:lang w:val="en-GB"/>
        </w:rPr>
        <w:t xml:space="preserve">Brandenburg is </w:t>
      </w:r>
      <w:r w:rsidR="00284C09" w:rsidRPr="00C62D17">
        <w:rPr>
          <w:rFonts w:ascii="Arial" w:hAnsi="Arial" w:cs="Arial"/>
          <w:b/>
          <w:sz w:val="24"/>
          <w:szCs w:val="24"/>
          <w:lang w:val="en-GB"/>
        </w:rPr>
        <w:t>famous</w:t>
      </w:r>
      <w:r w:rsidRPr="00C62D17">
        <w:rPr>
          <w:rFonts w:ascii="Arial" w:hAnsi="Arial" w:cs="Arial"/>
          <w:b/>
          <w:sz w:val="24"/>
          <w:szCs w:val="24"/>
          <w:lang w:val="en-GB"/>
        </w:rPr>
        <w:t xml:space="preserve"> for its gardens</w:t>
      </w:r>
      <w:r w:rsidR="006875F5" w:rsidRPr="00C62D17">
        <w:rPr>
          <w:rFonts w:ascii="Arial" w:hAnsi="Arial" w:cs="Arial"/>
          <w:b/>
          <w:sz w:val="24"/>
          <w:szCs w:val="24"/>
          <w:lang w:val="en-GB"/>
        </w:rPr>
        <w:t>.</w:t>
      </w:r>
      <w:r w:rsidRPr="00C62D17">
        <w:rPr>
          <w:rFonts w:ascii="Arial" w:hAnsi="Arial" w:cs="Arial"/>
          <w:b/>
          <w:sz w:val="24"/>
          <w:szCs w:val="24"/>
          <w:lang w:val="en-GB"/>
        </w:rPr>
        <w:t xml:space="preserve"> Alongside the</w:t>
      </w:r>
      <w:r w:rsidR="00284C09" w:rsidRPr="00C62D17">
        <w:rPr>
          <w:rFonts w:ascii="Arial" w:hAnsi="Arial" w:cs="Arial"/>
          <w:b/>
          <w:sz w:val="24"/>
          <w:szCs w:val="24"/>
          <w:lang w:val="en-GB"/>
        </w:rPr>
        <w:t xml:space="preserve"> world</w:t>
      </w:r>
      <w:r w:rsidR="006875F5" w:rsidRPr="00C62D17">
        <w:rPr>
          <w:rFonts w:ascii="Arial" w:hAnsi="Arial" w:cs="Arial"/>
          <w:b/>
          <w:sz w:val="24"/>
          <w:szCs w:val="24"/>
          <w:lang w:val="en-GB"/>
        </w:rPr>
        <w:t>-</w:t>
      </w:r>
      <w:r w:rsidR="00284C09" w:rsidRPr="00C62D17">
        <w:rPr>
          <w:rFonts w:ascii="Arial" w:hAnsi="Arial" w:cs="Arial"/>
          <w:b/>
          <w:sz w:val="24"/>
          <w:szCs w:val="24"/>
          <w:lang w:val="en-GB"/>
        </w:rPr>
        <w:t>renowned</w:t>
      </w:r>
      <w:r w:rsidRPr="00C62D17">
        <w:rPr>
          <w:rFonts w:ascii="Arial" w:hAnsi="Arial" w:cs="Arial"/>
          <w:b/>
          <w:sz w:val="24"/>
          <w:szCs w:val="24"/>
          <w:lang w:val="en-GB"/>
        </w:rPr>
        <w:t xml:space="preserve"> Sanssouci Park</w:t>
      </w:r>
      <w:r w:rsidR="00C523C5" w:rsidRPr="00C62D17">
        <w:rPr>
          <w:rFonts w:ascii="Arial" w:hAnsi="Arial" w:cs="Arial"/>
          <w:b/>
          <w:sz w:val="24"/>
          <w:szCs w:val="24"/>
          <w:lang w:val="en-GB"/>
        </w:rPr>
        <w:t xml:space="preserve">, which is part of Potsdam´s </w:t>
      </w:r>
      <w:r w:rsidRPr="00C62D17">
        <w:rPr>
          <w:rFonts w:ascii="Arial" w:hAnsi="Arial" w:cs="Arial"/>
          <w:b/>
          <w:sz w:val="24"/>
          <w:szCs w:val="24"/>
          <w:lang w:val="en-GB"/>
        </w:rPr>
        <w:t xml:space="preserve">UNESCO World Heritage site, there are </w:t>
      </w:r>
      <w:r w:rsidR="006875F5" w:rsidRPr="00C62D17">
        <w:rPr>
          <w:rFonts w:ascii="Arial" w:hAnsi="Arial" w:cs="Arial"/>
          <w:b/>
          <w:sz w:val="24"/>
          <w:szCs w:val="24"/>
          <w:lang w:val="en-GB"/>
        </w:rPr>
        <w:t xml:space="preserve">plenty of </w:t>
      </w:r>
      <w:r w:rsidRPr="00C62D17">
        <w:rPr>
          <w:rFonts w:ascii="Arial" w:hAnsi="Arial" w:cs="Arial"/>
          <w:b/>
          <w:sz w:val="24"/>
          <w:szCs w:val="24"/>
          <w:lang w:val="en-GB"/>
        </w:rPr>
        <w:t>other gems to discover</w:t>
      </w:r>
      <w:r w:rsidR="006875F5" w:rsidRPr="00C62D17">
        <w:rPr>
          <w:rFonts w:ascii="Arial" w:hAnsi="Arial" w:cs="Arial"/>
          <w:b/>
          <w:sz w:val="24"/>
          <w:szCs w:val="24"/>
          <w:lang w:val="en-GB"/>
        </w:rPr>
        <w:t>.</w:t>
      </w:r>
    </w:p>
    <w:p w14:paraId="09A4EB17" w14:textId="57F77D18" w:rsidR="00EB280E" w:rsidRPr="00C62D17" w:rsidRDefault="00C523C5" w:rsidP="005467E9">
      <w:pPr>
        <w:rPr>
          <w:rFonts w:ascii="Arial" w:hAnsi="Arial" w:cs="Arial"/>
          <w:b/>
          <w:bCs/>
          <w:i/>
          <w:szCs w:val="24"/>
          <w:lang w:val="en-GB"/>
        </w:rPr>
      </w:pPr>
      <w:r w:rsidRPr="00C62D17">
        <w:rPr>
          <w:rFonts w:ascii="Arial" w:hAnsi="Arial" w:cs="Arial"/>
          <w:b/>
          <w:bCs/>
          <w:i/>
          <w:szCs w:val="24"/>
          <w:lang w:val="en-GB"/>
        </w:rPr>
        <w:t xml:space="preserve">The </w:t>
      </w:r>
      <w:r w:rsidR="006875F5" w:rsidRPr="00C62D17">
        <w:rPr>
          <w:rFonts w:ascii="Arial" w:hAnsi="Arial" w:cs="Arial"/>
          <w:b/>
          <w:bCs/>
          <w:i/>
          <w:szCs w:val="24"/>
          <w:lang w:val="en-GB"/>
        </w:rPr>
        <w:t>F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 xml:space="preserve">ederal </w:t>
      </w:r>
      <w:r w:rsidR="006875F5" w:rsidRPr="00C62D17">
        <w:rPr>
          <w:rFonts w:ascii="Arial" w:hAnsi="Arial" w:cs="Arial"/>
          <w:b/>
          <w:bCs/>
          <w:i/>
          <w:szCs w:val="24"/>
          <w:lang w:val="en-GB"/>
        </w:rPr>
        <w:t>S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 xml:space="preserve">tate of 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 xml:space="preserve">Brandenburg 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>has many wonderful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 xml:space="preserve"> parks and gardens. 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 xml:space="preserve">Created not 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>only</w:t>
      </w:r>
      <w:r w:rsidR="006875F5" w:rsidRPr="00C62D17">
        <w:rPr>
          <w:rFonts w:ascii="Arial" w:hAnsi="Arial" w:cs="Arial"/>
          <w:b/>
          <w:bCs/>
          <w:i/>
          <w:szCs w:val="24"/>
          <w:lang w:val="en-GB"/>
        </w:rPr>
        <w:t xml:space="preserve"> by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 xml:space="preserve"> the Prussian kings and princes, but also </w:t>
      </w:r>
      <w:r w:rsidR="006875F5" w:rsidRPr="00C62D17">
        <w:rPr>
          <w:rFonts w:ascii="Arial" w:hAnsi="Arial" w:cs="Arial"/>
          <w:b/>
          <w:bCs/>
          <w:i/>
          <w:szCs w:val="24"/>
          <w:lang w:val="en-GB"/>
        </w:rPr>
        <w:t xml:space="preserve">by 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>renowned landscape architects such as Peter Joseph Lenné</w:t>
      </w:r>
      <w:r w:rsidR="00F34347" w:rsidRPr="00C62D17">
        <w:rPr>
          <w:rFonts w:ascii="Arial" w:hAnsi="Arial" w:cs="Arial"/>
          <w:b/>
          <w:bCs/>
          <w:i/>
          <w:szCs w:val="24"/>
          <w:lang w:val="en-GB"/>
        </w:rPr>
        <w:t xml:space="preserve"> and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 xml:space="preserve"> </w:t>
      </w:r>
      <w:r w:rsidR="00284C09" w:rsidRPr="00C62D17">
        <w:rPr>
          <w:rFonts w:ascii="Arial" w:hAnsi="Arial" w:cs="Arial"/>
          <w:b/>
          <w:bCs/>
          <w:i/>
          <w:szCs w:val="24"/>
          <w:lang w:val="en-GB"/>
        </w:rPr>
        <w:t xml:space="preserve">Prince 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 xml:space="preserve">Hermann </w:t>
      </w:r>
      <w:r w:rsidR="00284C09" w:rsidRPr="00C62D17">
        <w:rPr>
          <w:rFonts w:ascii="Arial" w:hAnsi="Arial" w:cs="Arial"/>
          <w:b/>
          <w:bCs/>
          <w:i/>
          <w:szCs w:val="24"/>
          <w:lang w:val="en-GB"/>
        </w:rPr>
        <w:t>of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 Pückler-Muska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 xml:space="preserve">u, they still 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today reflect the garden architecture of the </w:t>
      </w:r>
      <w:r w:rsidR="00284C09" w:rsidRPr="00C62D17">
        <w:rPr>
          <w:rFonts w:ascii="Arial" w:hAnsi="Arial" w:cs="Arial"/>
          <w:b/>
          <w:bCs/>
          <w:i/>
          <w:szCs w:val="24"/>
          <w:lang w:val="en-GB"/>
        </w:rPr>
        <w:t>time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. </w:t>
      </w:r>
      <w:r w:rsidR="00F34347" w:rsidRPr="00C62D17">
        <w:rPr>
          <w:rFonts w:ascii="Arial" w:hAnsi="Arial" w:cs="Arial"/>
          <w:b/>
          <w:bCs/>
          <w:i/>
          <w:szCs w:val="24"/>
          <w:lang w:val="en-GB"/>
        </w:rPr>
        <w:t>In addition to these magnificent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 </w:t>
      </w:r>
      <w:r w:rsidR="00F34347" w:rsidRPr="00C62D17">
        <w:rPr>
          <w:rFonts w:ascii="Arial" w:hAnsi="Arial" w:cs="Arial"/>
          <w:b/>
          <w:bCs/>
          <w:i/>
          <w:szCs w:val="24"/>
          <w:lang w:val="en-GB"/>
        </w:rPr>
        <w:t xml:space="preserve">parks and 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>gardens</w:t>
      </w:r>
      <w:r w:rsidR="00F34347" w:rsidRPr="00C62D17">
        <w:rPr>
          <w:rFonts w:ascii="Arial" w:hAnsi="Arial" w:cs="Arial"/>
          <w:b/>
          <w:bCs/>
          <w:i/>
          <w:szCs w:val="24"/>
          <w:lang w:val="en-GB"/>
        </w:rPr>
        <w:t xml:space="preserve">, there are 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many smaller </w:t>
      </w:r>
      <w:r w:rsidR="00F34347" w:rsidRPr="00C62D17">
        <w:rPr>
          <w:rFonts w:ascii="Arial" w:hAnsi="Arial" w:cs="Arial"/>
          <w:b/>
          <w:bCs/>
          <w:i/>
          <w:szCs w:val="24"/>
          <w:lang w:val="en-GB"/>
        </w:rPr>
        <w:t>ones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 xml:space="preserve"> to explore,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 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>for example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 Lenné Park, </w:t>
      </w:r>
      <w:r w:rsidR="00F34347" w:rsidRPr="00C62D17">
        <w:rPr>
          <w:rFonts w:ascii="Arial" w:hAnsi="Arial" w:cs="Arial"/>
          <w:b/>
          <w:bCs/>
          <w:i/>
          <w:szCs w:val="24"/>
          <w:lang w:val="en-GB"/>
        </w:rPr>
        <w:t xml:space="preserve">which the city of Frankfurt Oder owes to its dedicated 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>citizens</w:t>
      </w:r>
      <w:r w:rsidR="006875F5" w:rsidRPr="00C62D17">
        <w:rPr>
          <w:rFonts w:ascii="Arial" w:hAnsi="Arial" w:cs="Arial"/>
          <w:b/>
          <w:bCs/>
          <w:i/>
          <w:szCs w:val="24"/>
          <w:lang w:val="en-GB"/>
        </w:rPr>
        <w:t>,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 </w:t>
      </w:r>
      <w:r w:rsidR="00F34347" w:rsidRPr="00C62D17">
        <w:rPr>
          <w:rFonts w:ascii="Arial" w:hAnsi="Arial" w:cs="Arial"/>
          <w:b/>
          <w:bCs/>
          <w:i/>
          <w:szCs w:val="24"/>
          <w:lang w:val="en-GB"/>
        </w:rPr>
        <w:t>or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 Wiesenburg Palace Garden</w:t>
      </w:r>
      <w:r w:rsidRPr="00C62D17">
        <w:rPr>
          <w:rFonts w:ascii="Arial" w:hAnsi="Arial" w:cs="Arial"/>
          <w:b/>
          <w:bCs/>
          <w:i/>
          <w:szCs w:val="24"/>
          <w:lang w:val="en-GB"/>
        </w:rPr>
        <w:t xml:space="preserve"> with its unique parterre, located in the Fläming region</w:t>
      </w:r>
      <w:r w:rsidR="00BC55B5" w:rsidRPr="00C62D17">
        <w:rPr>
          <w:rFonts w:ascii="Arial" w:hAnsi="Arial" w:cs="Arial"/>
          <w:b/>
          <w:bCs/>
          <w:i/>
          <w:szCs w:val="24"/>
          <w:lang w:val="en-GB"/>
        </w:rPr>
        <w:t xml:space="preserve">. </w:t>
      </w:r>
      <w:r w:rsidR="00EB280E" w:rsidRPr="00C62D17">
        <w:rPr>
          <w:rFonts w:ascii="Arial" w:hAnsi="Arial" w:cs="Arial"/>
          <w:b/>
          <w:bCs/>
          <w:i/>
          <w:szCs w:val="24"/>
          <w:lang w:val="en-GB"/>
        </w:rPr>
        <w:t xml:space="preserve"> </w:t>
      </w:r>
    </w:p>
    <w:p w14:paraId="0086BE55" w14:textId="15EA1AFB" w:rsidR="00B0552F" w:rsidRPr="00C62D17" w:rsidRDefault="00B0552F" w:rsidP="005467E9">
      <w:pPr>
        <w:rPr>
          <w:rFonts w:ascii="Arial" w:hAnsi="Arial" w:cs="Arial"/>
          <w:b/>
          <w:szCs w:val="24"/>
          <w:lang w:val="en-GB"/>
        </w:rPr>
      </w:pPr>
      <w:r w:rsidRPr="00C62D17">
        <w:rPr>
          <w:rFonts w:ascii="Arial" w:hAnsi="Arial" w:cs="Arial"/>
          <w:b/>
          <w:szCs w:val="24"/>
          <w:lang w:val="en-GB"/>
        </w:rPr>
        <w:t>A Garden Tour of Brandenburg</w:t>
      </w:r>
    </w:p>
    <w:p w14:paraId="6752DC47" w14:textId="42ED2901" w:rsidR="00B0552F" w:rsidRPr="00C62D17" w:rsidRDefault="00C523C5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>There are fantastic gardens to discover throughout Brandenburg</w:t>
      </w:r>
      <w:r w:rsidR="00B0552F" w:rsidRPr="00C62D17">
        <w:rPr>
          <w:rFonts w:ascii="Arial" w:hAnsi="Arial" w:cs="Arial"/>
          <w:szCs w:val="24"/>
          <w:lang w:val="en-GB"/>
        </w:rPr>
        <w:t xml:space="preserve">. </w:t>
      </w:r>
      <w:r w:rsidR="005668C6" w:rsidRPr="00C62D17">
        <w:rPr>
          <w:rFonts w:ascii="Arial" w:hAnsi="Arial" w:cs="Arial"/>
          <w:szCs w:val="24"/>
          <w:lang w:val="en-GB"/>
        </w:rPr>
        <w:t>T</w:t>
      </w:r>
      <w:r w:rsidR="00B0552F" w:rsidRPr="00C62D17">
        <w:rPr>
          <w:rFonts w:ascii="Arial" w:hAnsi="Arial" w:cs="Arial"/>
          <w:szCs w:val="24"/>
          <w:lang w:val="en-GB"/>
        </w:rPr>
        <w:t xml:space="preserve">welve garden tours </w:t>
      </w:r>
      <w:r w:rsidR="005668C6" w:rsidRPr="00C62D17">
        <w:rPr>
          <w:rFonts w:ascii="Arial" w:hAnsi="Arial" w:cs="Arial"/>
          <w:szCs w:val="24"/>
          <w:lang w:val="en-GB"/>
        </w:rPr>
        <w:t xml:space="preserve">have been specially designed for walkers, </w:t>
      </w:r>
      <w:r w:rsidR="00C62D17" w:rsidRPr="00C62D17">
        <w:rPr>
          <w:rFonts w:ascii="Arial" w:hAnsi="Arial" w:cs="Arial"/>
          <w:szCs w:val="24"/>
          <w:lang w:val="en-GB"/>
        </w:rPr>
        <w:t>cyclists,</w:t>
      </w:r>
      <w:r w:rsidR="005668C6" w:rsidRPr="00C62D17">
        <w:rPr>
          <w:rFonts w:ascii="Arial" w:hAnsi="Arial" w:cs="Arial"/>
          <w:szCs w:val="24"/>
          <w:lang w:val="en-GB"/>
        </w:rPr>
        <w:t xml:space="preserve"> or skaters</w:t>
      </w:r>
      <w:r w:rsidR="00B0552F" w:rsidRPr="00C62D17">
        <w:rPr>
          <w:rFonts w:ascii="Arial" w:hAnsi="Arial" w:cs="Arial"/>
          <w:szCs w:val="24"/>
          <w:lang w:val="en-GB"/>
        </w:rPr>
        <w:t xml:space="preserve">. Each tour covers one of the twelve </w:t>
      </w:r>
      <w:r w:rsidR="005668C6" w:rsidRPr="00C62D17">
        <w:rPr>
          <w:rFonts w:ascii="Arial" w:hAnsi="Arial" w:cs="Arial"/>
          <w:szCs w:val="24"/>
          <w:lang w:val="en-GB"/>
        </w:rPr>
        <w:t>holiday</w:t>
      </w:r>
      <w:r w:rsidR="00B0552F" w:rsidRPr="00C62D17">
        <w:rPr>
          <w:rFonts w:ascii="Arial" w:hAnsi="Arial" w:cs="Arial"/>
          <w:szCs w:val="24"/>
          <w:lang w:val="en-GB"/>
        </w:rPr>
        <w:t xml:space="preserve"> regions of </w:t>
      </w:r>
      <w:r w:rsidR="00C62D17" w:rsidRPr="00C62D17">
        <w:rPr>
          <w:rFonts w:ascii="Arial" w:hAnsi="Arial" w:cs="Arial"/>
          <w:szCs w:val="24"/>
          <w:lang w:val="en-GB"/>
        </w:rPr>
        <w:t>Brandenburg</w:t>
      </w:r>
      <w:r w:rsidR="00B0552F" w:rsidRPr="00C62D17">
        <w:rPr>
          <w:rFonts w:ascii="Arial" w:hAnsi="Arial" w:cs="Arial"/>
          <w:szCs w:val="24"/>
          <w:lang w:val="en-GB"/>
        </w:rPr>
        <w:t xml:space="preserve"> – from the Prignitz or the Uckermark in the north to the Havelland region or Potsdam in the centre</w:t>
      </w:r>
      <w:r w:rsidR="006875F5" w:rsidRPr="00C62D17">
        <w:rPr>
          <w:rFonts w:ascii="Arial" w:hAnsi="Arial" w:cs="Arial"/>
          <w:szCs w:val="24"/>
          <w:lang w:val="en-GB"/>
        </w:rPr>
        <w:t xml:space="preserve"> and</w:t>
      </w:r>
      <w:r w:rsidR="00B0552F" w:rsidRPr="00C62D17">
        <w:rPr>
          <w:rFonts w:ascii="Arial" w:hAnsi="Arial" w:cs="Arial"/>
          <w:szCs w:val="24"/>
          <w:lang w:val="en-GB"/>
        </w:rPr>
        <w:t xml:space="preserve"> the Spree Forest or the Lusatian Lakeland in the south. On each tour there are not only </w:t>
      </w:r>
      <w:r w:rsidR="005668C6" w:rsidRPr="00C62D17">
        <w:rPr>
          <w:rFonts w:ascii="Arial" w:hAnsi="Arial" w:cs="Arial"/>
          <w:szCs w:val="24"/>
          <w:lang w:val="en-GB"/>
        </w:rPr>
        <w:t xml:space="preserve">the </w:t>
      </w:r>
      <w:r w:rsidR="00B0552F" w:rsidRPr="00C62D17">
        <w:rPr>
          <w:rFonts w:ascii="Arial" w:hAnsi="Arial" w:cs="Arial"/>
          <w:szCs w:val="24"/>
          <w:lang w:val="en-GB"/>
        </w:rPr>
        <w:t xml:space="preserve">gardens but also other highlights to discover, such as museums, impressive </w:t>
      </w:r>
      <w:r w:rsidR="005668C6" w:rsidRPr="00C62D17">
        <w:rPr>
          <w:rFonts w:ascii="Arial" w:hAnsi="Arial" w:cs="Arial"/>
          <w:szCs w:val="24"/>
          <w:lang w:val="en-GB"/>
        </w:rPr>
        <w:t>buildings</w:t>
      </w:r>
      <w:r w:rsidR="00B0552F" w:rsidRPr="00C62D17">
        <w:rPr>
          <w:rFonts w:ascii="Arial" w:hAnsi="Arial" w:cs="Arial"/>
          <w:szCs w:val="24"/>
          <w:lang w:val="en-GB"/>
        </w:rPr>
        <w:t xml:space="preserve">, </w:t>
      </w:r>
      <w:r w:rsidR="005668C6" w:rsidRPr="00C62D17">
        <w:rPr>
          <w:rFonts w:ascii="Arial" w:hAnsi="Arial" w:cs="Arial"/>
          <w:szCs w:val="24"/>
          <w:lang w:val="en-GB"/>
        </w:rPr>
        <w:t>local cuisine</w:t>
      </w:r>
      <w:r w:rsidR="00690BEE" w:rsidRPr="00C62D17">
        <w:rPr>
          <w:rFonts w:ascii="Arial" w:hAnsi="Arial" w:cs="Arial"/>
          <w:szCs w:val="24"/>
          <w:lang w:val="en-GB"/>
        </w:rPr>
        <w:t xml:space="preserve"> or </w:t>
      </w:r>
      <w:r w:rsidR="005668C6" w:rsidRPr="00C62D17">
        <w:rPr>
          <w:rFonts w:ascii="Arial" w:hAnsi="Arial" w:cs="Arial"/>
          <w:szCs w:val="24"/>
          <w:lang w:val="en-GB"/>
        </w:rPr>
        <w:t xml:space="preserve">rare </w:t>
      </w:r>
      <w:r w:rsidR="00690BEE" w:rsidRPr="00C62D17">
        <w:rPr>
          <w:rFonts w:ascii="Arial" w:hAnsi="Arial" w:cs="Arial"/>
          <w:szCs w:val="24"/>
          <w:lang w:val="en-GB"/>
        </w:rPr>
        <w:t xml:space="preserve">plants. </w:t>
      </w:r>
    </w:p>
    <w:p w14:paraId="2F87019D" w14:textId="3E0BE23C" w:rsidR="00690BEE" w:rsidRPr="00C62D17" w:rsidRDefault="00BE24C2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>For example, t</w:t>
      </w:r>
      <w:r w:rsidR="00690BEE" w:rsidRPr="00C62D17">
        <w:rPr>
          <w:rFonts w:ascii="Arial" w:hAnsi="Arial" w:cs="Arial"/>
          <w:szCs w:val="24"/>
          <w:lang w:val="en-GB"/>
        </w:rPr>
        <w:t xml:space="preserve">he Pomologican Pleasure and </w:t>
      </w:r>
      <w:r w:rsidR="0065556A" w:rsidRPr="00C62D17">
        <w:rPr>
          <w:rFonts w:ascii="Arial" w:hAnsi="Arial" w:cs="Arial"/>
          <w:szCs w:val="24"/>
          <w:lang w:val="en-GB"/>
        </w:rPr>
        <w:t>E</w:t>
      </w:r>
      <w:r w:rsidR="00690BEE" w:rsidRPr="00C62D17">
        <w:rPr>
          <w:rFonts w:ascii="Arial" w:hAnsi="Arial" w:cs="Arial"/>
          <w:szCs w:val="24"/>
          <w:lang w:val="en-GB"/>
        </w:rPr>
        <w:t xml:space="preserve">ducational </w:t>
      </w:r>
      <w:r w:rsidR="0065556A" w:rsidRPr="00C62D17">
        <w:rPr>
          <w:rFonts w:ascii="Arial" w:hAnsi="Arial" w:cs="Arial"/>
          <w:szCs w:val="24"/>
          <w:lang w:val="en-GB"/>
        </w:rPr>
        <w:t>G</w:t>
      </w:r>
      <w:r w:rsidR="00690BEE" w:rsidRPr="00C62D17">
        <w:rPr>
          <w:rFonts w:ascii="Arial" w:hAnsi="Arial" w:cs="Arial"/>
          <w:szCs w:val="24"/>
          <w:lang w:val="en-GB"/>
        </w:rPr>
        <w:t xml:space="preserve">arden in the Elbe-Elster region, </w:t>
      </w:r>
      <w:r w:rsidRPr="00C62D17">
        <w:rPr>
          <w:rFonts w:ascii="Arial" w:hAnsi="Arial" w:cs="Arial"/>
          <w:szCs w:val="24"/>
          <w:lang w:val="en-GB"/>
        </w:rPr>
        <w:t>which has</w:t>
      </w:r>
      <w:r w:rsidR="00690BEE" w:rsidRPr="00C62D17">
        <w:rPr>
          <w:rFonts w:ascii="Arial" w:hAnsi="Arial" w:cs="Arial"/>
          <w:szCs w:val="24"/>
          <w:lang w:val="en-GB"/>
        </w:rPr>
        <w:t xml:space="preserve"> more than 400 varieties of fruit tree</w:t>
      </w:r>
      <w:r w:rsidR="0065556A" w:rsidRPr="00C62D17">
        <w:rPr>
          <w:rFonts w:ascii="Arial" w:hAnsi="Arial" w:cs="Arial"/>
          <w:szCs w:val="24"/>
          <w:lang w:val="en-GB"/>
        </w:rPr>
        <w:t xml:space="preserve"> “from Grandma´s day”</w:t>
      </w:r>
      <w:r w:rsidRPr="00C62D17">
        <w:rPr>
          <w:rFonts w:ascii="Arial" w:hAnsi="Arial" w:cs="Arial"/>
          <w:szCs w:val="24"/>
          <w:lang w:val="en-GB"/>
        </w:rPr>
        <w:t>,</w:t>
      </w:r>
      <w:r w:rsidR="00690BEE" w:rsidRPr="00C62D17">
        <w:rPr>
          <w:rFonts w:ascii="Arial" w:hAnsi="Arial" w:cs="Arial"/>
          <w:szCs w:val="24"/>
          <w:lang w:val="en-GB"/>
        </w:rPr>
        <w:t xml:space="preserve"> is </w:t>
      </w:r>
      <w:r w:rsidR="0065556A" w:rsidRPr="00C62D17">
        <w:rPr>
          <w:rFonts w:ascii="Arial" w:hAnsi="Arial" w:cs="Arial"/>
          <w:szCs w:val="24"/>
          <w:lang w:val="en-GB"/>
        </w:rPr>
        <w:t>a real</w:t>
      </w:r>
      <w:r w:rsidRPr="00C62D17">
        <w:rPr>
          <w:rFonts w:ascii="Arial" w:hAnsi="Arial" w:cs="Arial"/>
          <w:szCs w:val="24"/>
          <w:lang w:val="en-GB"/>
        </w:rPr>
        <w:t xml:space="preserve"> hidden</w:t>
      </w:r>
      <w:r w:rsidR="00690BEE" w:rsidRPr="00C62D17">
        <w:rPr>
          <w:rFonts w:ascii="Arial" w:hAnsi="Arial" w:cs="Arial"/>
          <w:szCs w:val="24"/>
          <w:lang w:val="en-GB"/>
        </w:rPr>
        <w:t xml:space="preserve"> treasure. </w:t>
      </w:r>
      <w:r w:rsidR="0065556A" w:rsidRPr="00C62D17">
        <w:rPr>
          <w:rFonts w:ascii="Arial" w:hAnsi="Arial" w:cs="Arial"/>
          <w:szCs w:val="24"/>
          <w:lang w:val="en-GB"/>
        </w:rPr>
        <w:t>If you prefer the</w:t>
      </w:r>
      <w:r w:rsidR="00690BEE" w:rsidRPr="00C62D17">
        <w:rPr>
          <w:rFonts w:ascii="Arial" w:hAnsi="Arial" w:cs="Arial"/>
          <w:szCs w:val="24"/>
          <w:lang w:val="en-GB"/>
        </w:rPr>
        <w:t xml:space="preserve"> Asian </w:t>
      </w:r>
      <w:r w:rsidR="004E029D" w:rsidRPr="00C62D17">
        <w:rPr>
          <w:rFonts w:ascii="Arial" w:hAnsi="Arial" w:cs="Arial"/>
          <w:szCs w:val="24"/>
          <w:lang w:val="en-GB"/>
        </w:rPr>
        <w:t xml:space="preserve">style </w:t>
      </w:r>
      <w:r w:rsidR="0065556A" w:rsidRPr="00C62D17">
        <w:rPr>
          <w:rFonts w:ascii="Arial" w:hAnsi="Arial" w:cs="Arial"/>
          <w:szCs w:val="24"/>
          <w:lang w:val="en-GB"/>
        </w:rPr>
        <w:t xml:space="preserve">of </w:t>
      </w:r>
      <w:r w:rsidR="004E029D" w:rsidRPr="00C62D17">
        <w:rPr>
          <w:rFonts w:ascii="Arial" w:hAnsi="Arial" w:cs="Arial"/>
          <w:szCs w:val="24"/>
          <w:lang w:val="en-GB"/>
        </w:rPr>
        <w:t>garden</w:t>
      </w:r>
      <w:r w:rsidR="00690BEE" w:rsidRPr="00C62D17">
        <w:rPr>
          <w:rFonts w:ascii="Arial" w:hAnsi="Arial" w:cs="Arial"/>
          <w:szCs w:val="24"/>
          <w:lang w:val="en-GB"/>
        </w:rPr>
        <w:t xml:space="preserve">, there </w:t>
      </w:r>
      <w:r w:rsidR="0065556A" w:rsidRPr="00C62D17">
        <w:rPr>
          <w:rFonts w:ascii="Arial" w:hAnsi="Arial" w:cs="Arial"/>
          <w:szCs w:val="24"/>
          <w:lang w:val="en-GB"/>
        </w:rPr>
        <w:t>is</w:t>
      </w:r>
      <w:r w:rsidR="00690BEE" w:rsidRPr="00C62D17">
        <w:rPr>
          <w:rFonts w:ascii="Arial" w:hAnsi="Arial" w:cs="Arial"/>
          <w:szCs w:val="24"/>
          <w:lang w:val="en-GB"/>
        </w:rPr>
        <w:t xml:space="preserve"> </w:t>
      </w:r>
      <w:r w:rsidRPr="00C62D17">
        <w:rPr>
          <w:rFonts w:ascii="Arial" w:hAnsi="Arial" w:cs="Arial"/>
          <w:szCs w:val="24"/>
          <w:lang w:val="en-GB"/>
        </w:rPr>
        <w:t>the Japanese Bonsai Garden</w:t>
      </w:r>
      <w:r w:rsidR="004E029D" w:rsidRPr="00C62D17">
        <w:rPr>
          <w:rFonts w:ascii="Arial" w:hAnsi="Arial" w:cs="Arial"/>
          <w:szCs w:val="24"/>
          <w:lang w:val="en-GB"/>
        </w:rPr>
        <w:t xml:space="preserve"> in</w:t>
      </w:r>
      <w:r w:rsidRPr="00C62D17">
        <w:rPr>
          <w:rFonts w:ascii="Arial" w:hAnsi="Arial" w:cs="Arial"/>
          <w:szCs w:val="24"/>
          <w:lang w:val="en-GB"/>
        </w:rPr>
        <w:t xml:space="preserve"> Ferch in the Havel region, or the </w:t>
      </w:r>
      <w:r w:rsidR="00690BEE" w:rsidRPr="00C62D17">
        <w:rPr>
          <w:rFonts w:ascii="Arial" w:hAnsi="Arial" w:cs="Arial"/>
          <w:szCs w:val="24"/>
          <w:lang w:val="en-GB"/>
        </w:rPr>
        <w:t>Chinese Garden</w:t>
      </w:r>
      <w:r w:rsidRPr="00C62D17">
        <w:rPr>
          <w:rFonts w:ascii="Arial" w:hAnsi="Arial" w:cs="Arial"/>
          <w:szCs w:val="24"/>
          <w:lang w:val="en-GB"/>
        </w:rPr>
        <w:t xml:space="preserve"> in Zeuthen</w:t>
      </w:r>
      <w:r w:rsidR="00690BEE" w:rsidRPr="00C62D17">
        <w:rPr>
          <w:rFonts w:ascii="Arial" w:hAnsi="Arial" w:cs="Arial"/>
          <w:szCs w:val="24"/>
          <w:lang w:val="en-GB"/>
        </w:rPr>
        <w:t xml:space="preserve"> in the Dahme Lakeland, not far from Berlin´s city border.</w:t>
      </w:r>
    </w:p>
    <w:p w14:paraId="40A733DE" w14:textId="018C6EDC" w:rsidR="007B46FB" w:rsidRPr="00C62D17" w:rsidRDefault="007B46FB" w:rsidP="005467E9">
      <w:pPr>
        <w:rPr>
          <w:rFonts w:ascii="Arial" w:hAnsi="Arial" w:cs="Arial"/>
          <w:b/>
          <w:bCs/>
          <w:szCs w:val="24"/>
          <w:lang w:val="en-GB"/>
        </w:rPr>
      </w:pPr>
      <w:r w:rsidRPr="00C62D17">
        <w:rPr>
          <w:rFonts w:ascii="Arial" w:hAnsi="Arial" w:cs="Arial"/>
          <w:b/>
          <w:bCs/>
          <w:szCs w:val="24"/>
          <w:lang w:val="en-GB"/>
        </w:rPr>
        <w:t>Baroque Wonder in Neuzelle</w:t>
      </w:r>
    </w:p>
    <w:p w14:paraId="03859976" w14:textId="18C15B6B" w:rsidR="007B46FB" w:rsidRPr="00C62D17" w:rsidRDefault="007B46FB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 xml:space="preserve">The </w:t>
      </w:r>
      <w:r w:rsidRPr="00CC3A83">
        <w:rPr>
          <w:rFonts w:ascii="Arial" w:hAnsi="Arial" w:cs="Arial"/>
          <w:b/>
          <w:bCs/>
          <w:szCs w:val="24"/>
          <w:lang w:val="en-GB"/>
        </w:rPr>
        <w:t xml:space="preserve">newly-restored garden </w:t>
      </w:r>
      <w:r w:rsidR="0065556A" w:rsidRPr="00CC3A83">
        <w:rPr>
          <w:rFonts w:ascii="Arial" w:hAnsi="Arial" w:cs="Arial"/>
          <w:b/>
          <w:bCs/>
          <w:szCs w:val="24"/>
          <w:lang w:val="en-GB"/>
        </w:rPr>
        <w:t>at</w:t>
      </w:r>
      <w:r w:rsidRPr="00CC3A83">
        <w:rPr>
          <w:rFonts w:ascii="Arial" w:hAnsi="Arial" w:cs="Arial"/>
          <w:b/>
          <w:bCs/>
          <w:szCs w:val="24"/>
          <w:lang w:val="en-GB"/>
        </w:rPr>
        <w:t xml:space="preserve"> Neuzelle Abbey</w:t>
      </w:r>
      <w:r w:rsidRPr="00C62D17">
        <w:rPr>
          <w:rFonts w:ascii="Arial" w:hAnsi="Arial" w:cs="Arial"/>
          <w:szCs w:val="24"/>
          <w:lang w:val="en-GB"/>
        </w:rPr>
        <w:t xml:space="preserve"> in Eastern Brandenburg is another outstanding example. The Cistercian monastery </w:t>
      </w:r>
      <w:r w:rsidR="004E029D" w:rsidRPr="00C62D17">
        <w:rPr>
          <w:rFonts w:ascii="Arial" w:hAnsi="Arial" w:cs="Arial"/>
          <w:szCs w:val="24"/>
          <w:lang w:val="en-GB"/>
        </w:rPr>
        <w:t>and</w:t>
      </w:r>
      <w:r w:rsidR="00E31B00" w:rsidRPr="00C62D17">
        <w:rPr>
          <w:rFonts w:ascii="Arial" w:hAnsi="Arial" w:cs="Arial"/>
          <w:szCs w:val="24"/>
          <w:lang w:val="en-GB"/>
        </w:rPr>
        <w:t xml:space="preserve"> baroque </w:t>
      </w:r>
      <w:r w:rsidRPr="00C62D17">
        <w:rPr>
          <w:rFonts w:ascii="Arial" w:hAnsi="Arial" w:cs="Arial"/>
          <w:szCs w:val="24"/>
          <w:lang w:val="en-GB"/>
        </w:rPr>
        <w:t>garden</w:t>
      </w:r>
      <w:r w:rsidR="004E029D" w:rsidRPr="00C62D17">
        <w:rPr>
          <w:rFonts w:ascii="Arial" w:hAnsi="Arial" w:cs="Arial"/>
          <w:szCs w:val="24"/>
          <w:lang w:val="en-GB"/>
        </w:rPr>
        <w:t>,</w:t>
      </w:r>
      <w:r w:rsidRPr="00C62D17">
        <w:rPr>
          <w:rFonts w:ascii="Arial" w:hAnsi="Arial" w:cs="Arial"/>
          <w:szCs w:val="24"/>
          <w:lang w:val="en-GB"/>
        </w:rPr>
        <w:t xml:space="preserve"> which was fully restored in spring 2022</w:t>
      </w:r>
      <w:r w:rsidR="004E029D" w:rsidRPr="00C62D17">
        <w:rPr>
          <w:rFonts w:ascii="Arial" w:hAnsi="Arial" w:cs="Arial"/>
          <w:szCs w:val="24"/>
          <w:lang w:val="en-GB"/>
        </w:rPr>
        <w:t>,</w:t>
      </w:r>
      <w:r w:rsidRPr="00C62D17">
        <w:rPr>
          <w:rFonts w:ascii="Arial" w:hAnsi="Arial" w:cs="Arial"/>
          <w:szCs w:val="24"/>
          <w:lang w:val="en-GB"/>
        </w:rPr>
        <w:t xml:space="preserve"> </w:t>
      </w:r>
      <w:r w:rsidR="004E029D" w:rsidRPr="00C62D17">
        <w:rPr>
          <w:rFonts w:ascii="Arial" w:hAnsi="Arial" w:cs="Arial"/>
          <w:szCs w:val="24"/>
          <w:lang w:val="en-GB"/>
        </w:rPr>
        <w:t>are</w:t>
      </w:r>
      <w:r w:rsidRPr="00C62D17">
        <w:rPr>
          <w:rFonts w:ascii="Arial" w:hAnsi="Arial" w:cs="Arial"/>
          <w:szCs w:val="24"/>
          <w:lang w:val="en-GB"/>
        </w:rPr>
        <w:t xml:space="preserve"> located on the River Oder</w:t>
      </w:r>
      <w:r w:rsidR="00E31B00" w:rsidRPr="00C62D17">
        <w:rPr>
          <w:rFonts w:ascii="Arial" w:hAnsi="Arial" w:cs="Arial"/>
          <w:szCs w:val="24"/>
          <w:lang w:val="en-GB"/>
        </w:rPr>
        <w:t>. With</w:t>
      </w:r>
      <w:r w:rsidR="0065556A" w:rsidRPr="00C62D17">
        <w:rPr>
          <w:rFonts w:ascii="Arial" w:hAnsi="Arial" w:cs="Arial"/>
          <w:szCs w:val="24"/>
          <w:lang w:val="en-GB"/>
        </w:rPr>
        <w:t xml:space="preserve"> its</w:t>
      </w:r>
      <w:r w:rsidR="00E31B00" w:rsidRPr="00C62D17">
        <w:rPr>
          <w:rFonts w:ascii="Arial" w:hAnsi="Arial" w:cs="Arial"/>
          <w:szCs w:val="24"/>
          <w:lang w:val="en-GB"/>
        </w:rPr>
        <w:t xml:space="preserve"> paths and water features from the 18</w:t>
      </w:r>
      <w:r w:rsidR="00E31B00" w:rsidRPr="00C62D17">
        <w:rPr>
          <w:rFonts w:ascii="Arial" w:hAnsi="Arial" w:cs="Arial"/>
          <w:szCs w:val="24"/>
          <w:vertAlign w:val="superscript"/>
          <w:lang w:val="en-GB"/>
        </w:rPr>
        <w:t>th</w:t>
      </w:r>
      <w:r w:rsidR="00E31B00" w:rsidRPr="00C62D17">
        <w:rPr>
          <w:rFonts w:ascii="Arial" w:hAnsi="Arial" w:cs="Arial"/>
          <w:szCs w:val="24"/>
          <w:lang w:val="en-GB"/>
        </w:rPr>
        <w:t xml:space="preserve"> century, steep terraces and historic plants, the abbey garden is </w:t>
      </w:r>
      <w:r w:rsidR="0065556A" w:rsidRPr="00C62D17">
        <w:rPr>
          <w:rFonts w:ascii="Arial" w:hAnsi="Arial" w:cs="Arial"/>
          <w:szCs w:val="24"/>
          <w:lang w:val="en-GB"/>
        </w:rPr>
        <w:t>recognised</w:t>
      </w:r>
      <w:r w:rsidR="00E31B00" w:rsidRPr="00C62D17">
        <w:rPr>
          <w:rFonts w:ascii="Arial" w:hAnsi="Arial" w:cs="Arial"/>
          <w:szCs w:val="24"/>
          <w:lang w:val="en-GB"/>
        </w:rPr>
        <w:t xml:space="preserve"> as </w:t>
      </w:r>
      <w:r w:rsidR="0065556A" w:rsidRPr="00C62D17">
        <w:rPr>
          <w:rFonts w:ascii="Arial" w:hAnsi="Arial" w:cs="Arial"/>
          <w:szCs w:val="24"/>
          <w:lang w:val="en-GB"/>
        </w:rPr>
        <w:t xml:space="preserve">being </w:t>
      </w:r>
      <w:r w:rsidR="00E31B00" w:rsidRPr="00C62D17">
        <w:rPr>
          <w:rFonts w:ascii="Arial" w:hAnsi="Arial" w:cs="Arial"/>
          <w:szCs w:val="24"/>
          <w:lang w:val="en-GB"/>
        </w:rPr>
        <w:t xml:space="preserve">the only baroque garden in Brandenburg. </w:t>
      </w:r>
      <w:r w:rsidR="0065556A" w:rsidRPr="00C62D17">
        <w:rPr>
          <w:rFonts w:ascii="Arial" w:hAnsi="Arial" w:cs="Arial"/>
          <w:szCs w:val="24"/>
          <w:lang w:val="en-GB"/>
        </w:rPr>
        <w:t>The</w:t>
      </w:r>
      <w:r w:rsidR="004E029D" w:rsidRPr="00C62D17">
        <w:rPr>
          <w:rFonts w:ascii="Arial" w:hAnsi="Arial" w:cs="Arial"/>
          <w:szCs w:val="24"/>
          <w:lang w:val="en-GB"/>
        </w:rPr>
        <w:t xml:space="preserve"> almost five hectares</w:t>
      </w:r>
      <w:r w:rsidR="0065556A" w:rsidRPr="00C62D17">
        <w:rPr>
          <w:rFonts w:ascii="Arial" w:hAnsi="Arial" w:cs="Arial"/>
          <w:szCs w:val="24"/>
          <w:lang w:val="en-GB"/>
        </w:rPr>
        <w:t xml:space="preserve"> are where</w:t>
      </w:r>
      <w:r w:rsidR="00E31B00" w:rsidRPr="00C62D17">
        <w:rPr>
          <w:rFonts w:ascii="Arial" w:hAnsi="Arial" w:cs="Arial"/>
          <w:szCs w:val="24"/>
          <w:lang w:val="en-GB"/>
        </w:rPr>
        <w:t xml:space="preserve"> the monks would </w:t>
      </w:r>
      <w:r w:rsidR="0065556A" w:rsidRPr="00C62D17">
        <w:rPr>
          <w:rFonts w:ascii="Arial" w:hAnsi="Arial" w:cs="Arial"/>
          <w:szCs w:val="24"/>
          <w:lang w:val="en-GB"/>
        </w:rPr>
        <w:t xml:space="preserve">not only </w:t>
      </w:r>
      <w:r w:rsidR="00E31B00" w:rsidRPr="00C62D17">
        <w:rPr>
          <w:rFonts w:ascii="Arial" w:hAnsi="Arial" w:cs="Arial"/>
          <w:szCs w:val="24"/>
          <w:lang w:val="en-GB"/>
        </w:rPr>
        <w:t xml:space="preserve">relax and reflect, </w:t>
      </w:r>
      <w:r w:rsidR="0065556A" w:rsidRPr="00C62D17">
        <w:rPr>
          <w:rFonts w:ascii="Arial" w:hAnsi="Arial" w:cs="Arial"/>
          <w:szCs w:val="24"/>
          <w:lang w:val="en-GB"/>
        </w:rPr>
        <w:t xml:space="preserve">but would </w:t>
      </w:r>
      <w:r w:rsidR="004E029D" w:rsidRPr="00C62D17">
        <w:rPr>
          <w:rFonts w:ascii="Arial" w:hAnsi="Arial" w:cs="Arial"/>
          <w:szCs w:val="24"/>
          <w:lang w:val="en-GB"/>
        </w:rPr>
        <w:t>also</w:t>
      </w:r>
      <w:r w:rsidR="00E31B00" w:rsidRPr="00C62D17">
        <w:rPr>
          <w:rFonts w:ascii="Arial" w:hAnsi="Arial" w:cs="Arial"/>
          <w:szCs w:val="24"/>
          <w:lang w:val="en-GB"/>
        </w:rPr>
        <w:t xml:space="preserve"> grow their vines. This tradition was revived by the Abbey Winegrower´s Association in 2002. Since then</w:t>
      </w:r>
      <w:r w:rsidR="0065556A" w:rsidRPr="00C62D17">
        <w:rPr>
          <w:rFonts w:ascii="Arial" w:hAnsi="Arial" w:cs="Arial"/>
          <w:szCs w:val="24"/>
          <w:lang w:val="en-GB"/>
        </w:rPr>
        <w:t>,</w:t>
      </w:r>
      <w:r w:rsidR="00E31B00" w:rsidRPr="00C62D17">
        <w:rPr>
          <w:rFonts w:ascii="Arial" w:hAnsi="Arial" w:cs="Arial"/>
          <w:szCs w:val="24"/>
          <w:lang w:val="en-GB"/>
        </w:rPr>
        <w:t xml:space="preserve"> seven species of </w:t>
      </w:r>
      <w:r w:rsidR="00A43FC2" w:rsidRPr="00C62D17">
        <w:rPr>
          <w:rFonts w:ascii="Arial" w:hAnsi="Arial" w:cs="Arial"/>
          <w:szCs w:val="24"/>
          <w:lang w:val="en-GB"/>
        </w:rPr>
        <w:t xml:space="preserve">red and white </w:t>
      </w:r>
      <w:r w:rsidR="00E31B00" w:rsidRPr="00C62D17">
        <w:rPr>
          <w:rFonts w:ascii="Arial" w:hAnsi="Arial" w:cs="Arial"/>
          <w:szCs w:val="24"/>
          <w:lang w:val="en-GB"/>
        </w:rPr>
        <w:t xml:space="preserve">vine </w:t>
      </w:r>
      <w:r w:rsidR="00A43FC2" w:rsidRPr="00C62D17">
        <w:rPr>
          <w:rFonts w:ascii="Arial" w:hAnsi="Arial" w:cs="Arial"/>
          <w:szCs w:val="24"/>
          <w:lang w:val="en-GB"/>
        </w:rPr>
        <w:t>can be found</w:t>
      </w:r>
      <w:r w:rsidR="004E029D" w:rsidRPr="00C62D17">
        <w:rPr>
          <w:rFonts w:ascii="Arial" w:hAnsi="Arial" w:cs="Arial"/>
          <w:szCs w:val="24"/>
          <w:lang w:val="en-GB"/>
        </w:rPr>
        <w:t xml:space="preserve"> growing</w:t>
      </w:r>
      <w:r w:rsidR="00A43FC2" w:rsidRPr="00C62D17">
        <w:rPr>
          <w:rFonts w:ascii="Arial" w:hAnsi="Arial" w:cs="Arial"/>
          <w:szCs w:val="24"/>
          <w:lang w:val="en-GB"/>
        </w:rPr>
        <w:t xml:space="preserve"> on the slopes </w:t>
      </w:r>
      <w:r w:rsidR="0065556A" w:rsidRPr="00C62D17">
        <w:rPr>
          <w:rFonts w:ascii="Arial" w:hAnsi="Arial" w:cs="Arial"/>
          <w:szCs w:val="24"/>
          <w:lang w:val="en-GB"/>
        </w:rPr>
        <w:t>once occupied by robinia</w:t>
      </w:r>
      <w:r w:rsidR="00352A74" w:rsidRPr="00C62D17">
        <w:rPr>
          <w:rFonts w:ascii="Arial" w:hAnsi="Arial" w:cs="Arial"/>
          <w:szCs w:val="24"/>
          <w:lang w:val="en-GB"/>
        </w:rPr>
        <w:t xml:space="preserve"> trees</w:t>
      </w:r>
      <w:r w:rsidR="00A43FC2" w:rsidRPr="00C62D17">
        <w:rPr>
          <w:rFonts w:ascii="Arial" w:hAnsi="Arial" w:cs="Arial"/>
          <w:szCs w:val="24"/>
          <w:lang w:val="en-GB"/>
        </w:rPr>
        <w:t>.</w:t>
      </w:r>
    </w:p>
    <w:p w14:paraId="2EB9736D" w14:textId="4A01569B" w:rsidR="00A43FC2" w:rsidRPr="00C62D17" w:rsidRDefault="00360D0F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 xml:space="preserve">The </w:t>
      </w:r>
      <w:r w:rsidRPr="00CC3A83">
        <w:rPr>
          <w:rFonts w:ascii="Arial" w:hAnsi="Arial" w:cs="Arial"/>
          <w:b/>
          <w:bCs/>
          <w:szCs w:val="24"/>
          <w:lang w:val="en-GB"/>
        </w:rPr>
        <w:t>Forest Botanical Garden in Eberswalde</w:t>
      </w:r>
      <w:r w:rsidRPr="00C62D17">
        <w:rPr>
          <w:rFonts w:ascii="Arial" w:hAnsi="Arial" w:cs="Arial"/>
          <w:szCs w:val="24"/>
          <w:lang w:val="en-GB"/>
        </w:rPr>
        <w:t xml:space="preserve">, </w:t>
      </w:r>
      <w:r w:rsidR="00352A74" w:rsidRPr="00C62D17">
        <w:rPr>
          <w:rFonts w:ascii="Arial" w:hAnsi="Arial" w:cs="Arial"/>
          <w:szCs w:val="24"/>
          <w:lang w:val="en-GB"/>
        </w:rPr>
        <w:t>which belongs to</w:t>
      </w:r>
      <w:r w:rsidRPr="00C62D17">
        <w:rPr>
          <w:rFonts w:ascii="Arial" w:hAnsi="Arial" w:cs="Arial"/>
          <w:szCs w:val="24"/>
          <w:lang w:val="en-GB"/>
        </w:rPr>
        <w:t xml:space="preserve"> the local university for sustainable development, </w:t>
      </w:r>
      <w:r w:rsidR="00352A74" w:rsidRPr="00C62D17">
        <w:rPr>
          <w:rFonts w:ascii="Arial" w:hAnsi="Arial" w:cs="Arial"/>
          <w:szCs w:val="24"/>
          <w:lang w:val="en-GB"/>
        </w:rPr>
        <w:t>can boast a particularly wide variety of species</w:t>
      </w:r>
      <w:r w:rsidRPr="00C62D17">
        <w:rPr>
          <w:rFonts w:ascii="Arial" w:hAnsi="Arial" w:cs="Arial"/>
          <w:szCs w:val="24"/>
          <w:lang w:val="en-GB"/>
        </w:rPr>
        <w:t xml:space="preserve">. Around 1,200 native and exotic trees grow </w:t>
      </w:r>
      <w:r w:rsidR="00352A74" w:rsidRPr="00C62D17">
        <w:rPr>
          <w:rFonts w:ascii="Arial" w:hAnsi="Arial" w:cs="Arial"/>
          <w:szCs w:val="24"/>
          <w:lang w:val="en-GB"/>
        </w:rPr>
        <w:t>in the garden</w:t>
      </w:r>
      <w:r w:rsidRPr="00C62D17">
        <w:rPr>
          <w:rFonts w:ascii="Arial" w:hAnsi="Arial" w:cs="Arial"/>
          <w:szCs w:val="24"/>
          <w:lang w:val="en-GB"/>
        </w:rPr>
        <w:t xml:space="preserve">, which is open to visitors almost all year round. There are only around half a dozen forest botanical gardens in Germany. </w:t>
      </w:r>
    </w:p>
    <w:p w14:paraId="2A7FF099" w14:textId="4037B426" w:rsidR="00A418E5" w:rsidRPr="00C62D17" w:rsidRDefault="00A418E5" w:rsidP="005467E9">
      <w:pPr>
        <w:rPr>
          <w:rFonts w:ascii="Arial" w:hAnsi="Arial" w:cs="Arial"/>
          <w:b/>
          <w:szCs w:val="24"/>
          <w:lang w:val="en-GB"/>
        </w:rPr>
      </w:pPr>
      <w:r w:rsidRPr="00C62D17">
        <w:rPr>
          <w:rFonts w:ascii="Arial" w:hAnsi="Arial" w:cs="Arial"/>
          <w:b/>
          <w:szCs w:val="24"/>
          <w:lang w:val="en-GB"/>
        </w:rPr>
        <w:lastRenderedPageBreak/>
        <w:t xml:space="preserve">Gardens </w:t>
      </w:r>
      <w:r w:rsidR="00352A74" w:rsidRPr="00C62D17">
        <w:rPr>
          <w:rFonts w:ascii="Arial" w:hAnsi="Arial" w:cs="Arial"/>
          <w:b/>
          <w:szCs w:val="24"/>
          <w:lang w:val="en-GB"/>
        </w:rPr>
        <w:t xml:space="preserve">that were </w:t>
      </w:r>
      <w:r w:rsidR="006875F5" w:rsidRPr="00C62D17">
        <w:rPr>
          <w:rFonts w:ascii="Arial" w:hAnsi="Arial" w:cs="Arial"/>
          <w:b/>
          <w:szCs w:val="24"/>
          <w:lang w:val="en-GB"/>
        </w:rPr>
        <w:t>originally</w:t>
      </w:r>
      <w:r w:rsidR="00352A74" w:rsidRPr="00C62D17">
        <w:rPr>
          <w:rFonts w:ascii="Arial" w:hAnsi="Arial" w:cs="Arial"/>
          <w:b/>
          <w:szCs w:val="24"/>
          <w:lang w:val="en-GB"/>
        </w:rPr>
        <w:t xml:space="preserve"> horticultural shows</w:t>
      </w:r>
    </w:p>
    <w:p w14:paraId="581ECE6A" w14:textId="4EA233C1" w:rsidR="00A418E5" w:rsidRPr="00C62D17" w:rsidRDefault="00A418E5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 xml:space="preserve">The </w:t>
      </w:r>
      <w:r w:rsidR="00147D14" w:rsidRPr="00CC3A83">
        <w:rPr>
          <w:rFonts w:ascii="Arial" w:hAnsi="Arial" w:cs="Arial"/>
          <w:b/>
          <w:bCs/>
          <w:szCs w:val="24"/>
          <w:lang w:val="en-GB"/>
        </w:rPr>
        <w:t>“F</w:t>
      </w:r>
      <w:r w:rsidR="000C3F9D" w:rsidRPr="00CC3A83">
        <w:rPr>
          <w:rFonts w:ascii="Arial" w:hAnsi="Arial" w:cs="Arial"/>
          <w:b/>
          <w:bCs/>
          <w:szCs w:val="24"/>
          <w:lang w:val="en-GB"/>
        </w:rPr>
        <w:t xml:space="preserve">amily </w:t>
      </w:r>
      <w:r w:rsidR="00147D14" w:rsidRPr="00CC3A83">
        <w:rPr>
          <w:rFonts w:ascii="Arial" w:hAnsi="Arial" w:cs="Arial"/>
          <w:b/>
          <w:bCs/>
          <w:szCs w:val="24"/>
          <w:lang w:val="en-GB"/>
        </w:rPr>
        <w:t>G</w:t>
      </w:r>
      <w:r w:rsidR="000C3F9D" w:rsidRPr="00CC3A83">
        <w:rPr>
          <w:rFonts w:ascii="Arial" w:hAnsi="Arial" w:cs="Arial"/>
          <w:b/>
          <w:bCs/>
          <w:szCs w:val="24"/>
          <w:lang w:val="en-GB"/>
        </w:rPr>
        <w:t>arden</w:t>
      </w:r>
      <w:r w:rsidR="00147D14" w:rsidRPr="00CC3A83">
        <w:rPr>
          <w:rFonts w:ascii="Arial" w:hAnsi="Arial" w:cs="Arial"/>
          <w:b/>
          <w:bCs/>
          <w:szCs w:val="24"/>
          <w:lang w:val="en-GB"/>
        </w:rPr>
        <w:t xml:space="preserve">” </w:t>
      </w:r>
      <w:r w:rsidR="000C3F9D" w:rsidRPr="00CC3A83">
        <w:rPr>
          <w:rFonts w:ascii="Arial" w:hAnsi="Arial" w:cs="Arial"/>
          <w:b/>
          <w:bCs/>
          <w:szCs w:val="24"/>
          <w:lang w:val="en-GB"/>
        </w:rPr>
        <w:t>in Eberswalde</w:t>
      </w:r>
      <w:r w:rsidR="000C3F9D" w:rsidRPr="00C62D17">
        <w:rPr>
          <w:rFonts w:ascii="Arial" w:hAnsi="Arial" w:cs="Arial"/>
          <w:szCs w:val="24"/>
          <w:lang w:val="en-GB"/>
        </w:rPr>
        <w:t xml:space="preserve"> with its </w:t>
      </w:r>
      <w:r w:rsidR="00147D14" w:rsidRPr="00C62D17">
        <w:rPr>
          <w:rFonts w:ascii="Arial" w:hAnsi="Arial" w:cs="Arial"/>
          <w:szCs w:val="24"/>
          <w:lang w:val="en-GB"/>
        </w:rPr>
        <w:t>diverse</w:t>
      </w:r>
      <w:r w:rsidR="000C3F9D" w:rsidRPr="00C62D17">
        <w:rPr>
          <w:rFonts w:ascii="Arial" w:hAnsi="Arial" w:cs="Arial"/>
          <w:szCs w:val="24"/>
          <w:lang w:val="en-GB"/>
        </w:rPr>
        <w:t xml:space="preserve"> play areas is a prime example of how old industrial areas can be </w:t>
      </w:r>
      <w:r w:rsidR="00147D14" w:rsidRPr="00C62D17">
        <w:rPr>
          <w:rFonts w:ascii="Arial" w:hAnsi="Arial" w:cs="Arial"/>
          <w:szCs w:val="24"/>
          <w:lang w:val="en-GB"/>
        </w:rPr>
        <w:t>re-used</w:t>
      </w:r>
      <w:r w:rsidR="000C3F9D" w:rsidRPr="00C62D17">
        <w:rPr>
          <w:rFonts w:ascii="Arial" w:hAnsi="Arial" w:cs="Arial"/>
          <w:szCs w:val="24"/>
          <w:lang w:val="en-GB"/>
        </w:rPr>
        <w:t xml:space="preserve"> and </w:t>
      </w:r>
      <w:r w:rsidR="00147D14" w:rsidRPr="00C62D17">
        <w:rPr>
          <w:rFonts w:ascii="Arial" w:hAnsi="Arial" w:cs="Arial"/>
          <w:szCs w:val="24"/>
          <w:lang w:val="en-GB"/>
        </w:rPr>
        <w:t>turned</w:t>
      </w:r>
      <w:r w:rsidR="000C3F9D" w:rsidRPr="00C62D17">
        <w:rPr>
          <w:rFonts w:ascii="Arial" w:hAnsi="Arial" w:cs="Arial"/>
          <w:szCs w:val="24"/>
          <w:lang w:val="en-GB"/>
        </w:rPr>
        <w:t xml:space="preserve"> into green </w:t>
      </w:r>
      <w:r w:rsidR="00147D14" w:rsidRPr="00C62D17">
        <w:rPr>
          <w:rFonts w:ascii="Arial" w:hAnsi="Arial" w:cs="Arial"/>
          <w:szCs w:val="24"/>
          <w:lang w:val="en-GB"/>
        </w:rPr>
        <w:t>areas</w:t>
      </w:r>
      <w:r w:rsidR="000C3F9D" w:rsidRPr="00C62D17">
        <w:rPr>
          <w:rFonts w:ascii="Arial" w:hAnsi="Arial" w:cs="Arial"/>
          <w:szCs w:val="24"/>
          <w:lang w:val="en-GB"/>
        </w:rPr>
        <w:t xml:space="preserve"> for the whole family</w:t>
      </w:r>
      <w:r w:rsidR="00147D14" w:rsidRPr="00C62D17">
        <w:rPr>
          <w:rFonts w:ascii="Arial" w:hAnsi="Arial" w:cs="Arial"/>
          <w:szCs w:val="24"/>
          <w:lang w:val="en-GB"/>
        </w:rPr>
        <w:t xml:space="preserve"> to enjoy</w:t>
      </w:r>
      <w:r w:rsidR="000C3F9D" w:rsidRPr="00C62D17">
        <w:rPr>
          <w:rFonts w:ascii="Arial" w:hAnsi="Arial" w:cs="Arial"/>
          <w:szCs w:val="24"/>
          <w:lang w:val="en-GB"/>
        </w:rPr>
        <w:t xml:space="preserve">. The second </w:t>
      </w:r>
      <w:r w:rsidR="00147D14" w:rsidRPr="00C62D17">
        <w:rPr>
          <w:rFonts w:ascii="Arial" w:hAnsi="Arial" w:cs="Arial"/>
          <w:szCs w:val="24"/>
          <w:lang w:val="en-GB"/>
        </w:rPr>
        <w:t>federal s</w:t>
      </w:r>
      <w:r w:rsidR="000C3F9D" w:rsidRPr="00C62D17">
        <w:rPr>
          <w:rFonts w:ascii="Arial" w:hAnsi="Arial" w:cs="Arial"/>
          <w:szCs w:val="24"/>
          <w:lang w:val="en-GB"/>
        </w:rPr>
        <w:t>tate</w:t>
      </w:r>
      <w:r w:rsidR="00147D14" w:rsidRPr="00C62D17">
        <w:rPr>
          <w:rFonts w:ascii="Arial" w:hAnsi="Arial" w:cs="Arial"/>
          <w:szCs w:val="24"/>
          <w:lang w:val="en-GB"/>
        </w:rPr>
        <w:t xml:space="preserve"> g</w:t>
      </w:r>
      <w:r w:rsidR="000C3F9D" w:rsidRPr="00C62D17">
        <w:rPr>
          <w:rFonts w:ascii="Arial" w:hAnsi="Arial" w:cs="Arial"/>
          <w:szCs w:val="24"/>
          <w:lang w:val="en-GB"/>
        </w:rPr>
        <w:t xml:space="preserve">arden show in Brandenburg </w:t>
      </w:r>
      <w:r w:rsidR="00147D14" w:rsidRPr="00C62D17">
        <w:rPr>
          <w:rFonts w:ascii="Arial" w:hAnsi="Arial" w:cs="Arial"/>
          <w:szCs w:val="24"/>
          <w:lang w:val="en-GB"/>
        </w:rPr>
        <w:t>was held</w:t>
      </w:r>
      <w:r w:rsidR="000C3F9D" w:rsidRPr="00C62D17">
        <w:rPr>
          <w:rFonts w:ascii="Arial" w:hAnsi="Arial" w:cs="Arial"/>
          <w:szCs w:val="24"/>
          <w:lang w:val="en-GB"/>
        </w:rPr>
        <w:t xml:space="preserve"> here</w:t>
      </w:r>
      <w:r w:rsidR="00147D14" w:rsidRPr="00C62D17">
        <w:rPr>
          <w:rFonts w:ascii="Arial" w:hAnsi="Arial" w:cs="Arial"/>
          <w:szCs w:val="24"/>
          <w:lang w:val="en-GB"/>
        </w:rPr>
        <w:t xml:space="preserve">. Those interested in similar events in the future should look to </w:t>
      </w:r>
      <w:r w:rsidR="000C3F9D" w:rsidRPr="00C62D17">
        <w:rPr>
          <w:rFonts w:ascii="Arial" w:hAnsi="Arial" w:cs="Arial"/>
          <w:szCs w:val="24"/>
          <w:lang w:val="en-GB"/>
        </w:rPr>
        <w:t>the</w:t>
      </w:r>
      <w:r w:rsidR="00147D14" w:rsidRPr="00C62D17">
        <w:rPr>
          <w:rFonts w:ascii="Arial" w:hAnsi="Arial" w:cs="Arial"/>
          <w:szCs w:val="24"/>
          <w:lang w:val="en-GB"/>
        </w:rPr>
        <w:t xml:space="preserve"> north, </w:t>
      </w:r>
      <w:r w:rsidR="000C3F9D" w:rsidRPr="00C62D17">
        <w:rPr>
          <w:rFonts w:ascii="Arial" w:hAnsi="Arial" w:cs="Arial"/>
          <w:szCs w:val="24"/>
          <w:lang w:val="en-GB"/>
        </w:rPr>
        <w:t xml:space="preserve">where </w:t>
      </w:r>
      <w:r w:rsidR="00147D14" w:rsidRPr="00C62D17">
        <w:rPr>
          <w:rFonts w:ascii="Arial" w:hAnsi="Arial" w:cs="Arial"/>
          <w:szCs w:val="24"/>
          <w:lang w:val="en-GB"/>
        </w:rPr>
        <w:t>Brandenburg´s next federal state</w:t>
      </w:r>
      <w:r w:rsidR="000C3F9D" w:rsidRPr="00C62D17">
        <w:rPr>
          <w:rFonts w:ascii="Arial" w:hAnsi="Arial" w:cs="Arial"/>
          <w:szCs w:val="24"/>
          <w:lang w:val="en-GB"/>
        </w:rPr>
        <w:t xml:space="preserve"> garden show will be held in Wittenberg</w:t>
      </w:r>
      <w:r w:rsidR="00147D14" w:rsidRPr="00C62D17">
        <w:rPr>
          <w:rFonts w:ascii="Arial" w:hAnsi="Arial" w:cs="Arial"/>
          <w:szCs w:val="24"/>
          <w:lang w:val="en-GB"/>
        </w:rPr>
        <w:t>e</w:t>
      </w:r>
      <w:r w:rsidR="000C3F9D" w:rsidRPr="00C62D17">
        <w:rPr>
          <w:rFonts w:ascii="Arial" w:hAnsi="Arial" w:cs="Arial"/>
          <w:szCs w:val="24"/>
          <w:lang w:val="en-GB"/>
        </w:rPr>
        <w:t xml:space="preserve"> in 2027. </w:t>
      </w:r>
    </w:p>
    <w:p w14:paraId="1D54A3E7" w14:textId="68F2E7D1" w:rsidR="000C3F9D" w:rsidRPr="00C62D17" w:rsidRDefault="00FA7E94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 xml:space="preserve">The town of </w:t>
      </w:r>
      <w:r w:rsidR="000C3F9D" w:rsidRPr="00C62D17">
        <w:rPr>
          <w:rFonts w:ascii="Arial" w:hAnsi="Arial" w:cs="Arial"/>
          <w:szCs w:val="24"/>
          <w:lang w:val="en-GB"/>
        </w:rPr>
        <w:t>Forst in Lusatia is famous for</w:t>
      </w:r>
      <w:r w:rsidR="00147D14" w:rsidRPr="00C62D17">
        <w:rPr>
          <w:rFonts w:ascii="Arial" w:hAnsi="Arial" w:cs="Arial"/>
          <w:szCs w:val="24"/>
          <w:lang w:val="en-GB"/>
        </w:rPr>
        <w:t xml:space="preserve"> its</w:t>
      </w:r>
      <w:r w:rsidR="000C3F9D" w:rsidRPr="00C62D17">
        <w:rPr>
          <w:rFonts w:ascii="Arial" w:hAnsi="Arial" w:cs="Arial"/>
          <w:szCs w:val="24"/>
          <w:lang w:val="en-GB"/>
        </w:rPr>
        <w:t xml:space="preserve"> roses. Here</w:t>
      </w:r>
      <w:r w:rsidRPr="00C62D17">
        <w:rPr>
          <w:rFonts w:ascii="Arial" w:hAnsi="Arial" w:cs="Arial"/>
          <w:szCs w:val="24"/>
          <w:lang w:val="en-GB"/>
        </w:rPr>
        <w:t>,</w:t>
      </w:r>
      <w:r w:rsidR="000C3F9D" w:rsidRPr="00C62D17">
        <w:rPr>
          <w:rFonts w:ascii="Arial" w:hAnsi="Arial" w:cs="Arial"/>
          <w:szCs w:val="24"/>
          <w:lang w:val="en-GB"/>
        </w:rPr>
        <w:t xml:space="preserve"> in </w:t>
      </w:r>
      <w:r w:rsidR="00AA4E88" w:rsidRPr="00C62D17">
        <w:rPr>
          <w:rFonts w:ascii="Arial" w:hAnsi="Arial" w:cs="Arial"/>
          <w:szCs w:val="24"/>
          <w:lang w:val="en-GB"/>
        </w:rPr>
        <w:t>Southeast</w:t>
      </w:r>
      <w:r w:rsidR="000C3F9D" w:rsidRPr="00C62D17">
        <w:rPr>
          <w:rFonts w:ascii="Arial" w:hAnsi="Arial" w:cs="Arial"/>
          <w:szCs w:val="24"/>
          <w:lang w:val="en-GB"/>
        </w:rPr>
        <w:t xml:space="preserve"> Brandenburg, </w:t>
      </w:r>
      <w:r w:rsidRPr="00C62D17">
        <w:rPr>
          <w:rFonts w:ascii="Arial" w:hAnsi="Arial" w:cs="Arial"/>
          <w:szCs w:val="24"/>
          <w:lang w:val="en-GB"/>
        </w:rPr>
        <w:t xml:space="preserve">not far from the River Neiße, roses have been growing in the </w:t>
      </w:r>
      <w:r w:rsidRPr="00CC3A83">
        <w:rPr>
          <w:rFonts w:ascii="Arial" w:hAnsi="Arial" w:cs="Arial"/>
          <w:b/>
          <w:bCs/>
          <w:szCs w:val="24"/>
          <w:lang w:val="en-GB"/>
        </w:rPr>
        <w:t>East German Rose Garden</w:t>
      </w:r>
      <w:r w:rsidRPr="00C62D17">
        <w:rPr>
          <w:rFonts w:ascii="Arial" w:hAnsi="Arial" w:cs="Arial"/>
          <w:szCs w:val="24"/>
          <w:lang w:val="en-GB"/>
        </w:rPr>
        <w:t xml:space="preserve"> for more than 100 years</w:t>
      </w:r>
      <w:r w:rsidR="000C3F9D" w:rsidRPr="00C62D17">
        <w:rPr>
          <w:rFonts w:ascii="Arial" w:hAnsi="Arial" w:cs="Arial"/>
          <w:szCs w:val="24"/>
          <w:lang w:val="en-GB"/>
        </w:rPr>
        <w:t xml:space="preserve">. </w:t>
      </w:r>
      <w:r w:rsidR="00AA4E88" w:rsidRPr="00C62D17">
        <w:rPr>
          <w:rFonts w:ascii="Arial" w:hAnsi="Arial" w:cs="Arial"/>
          <w:szCs w:val="24"/>
          <w:lang w:val="en-GB"/>
        </w:rPr>
        <w:t>It</w:t>
      </w:r>
      <w:r w:rsidRPr="00C62D17">
        <w:rPr>
          <w:rFonts w:ascii="Arial" w:hAnsi="Arial" w:cs="Arial"/>
          <w:szCs w:val="24"/>
          <w:lang w:val="en-GB"/>
        </w:rPr>
        <w:t xml:space="preserve"> was created</w:t>
      </w:r>
      <w:r w:rsidR="000C3F9D" w:rsidRPr="00C62D17">
        <w:rPr>
          <w:rFonts w:ascii="Arial" w:hAnsi="Arial" w:cs="Arial"/>
          <w:szCs w:val="24"/>
          <w:lang w:val="en-GB"/>
        </w:rPr>
        <w:t xml:space="preserve"> in 1913 on the </w:t>
      </w:r>
      <w:r w:rsidR="000C695C" w:rsidRPr="00C62D17">
        <w:rPr>
          <w:rFonts w:ascii="Arial" w:hAnsi="Arial" w:cs="Arial"/>
          <w:szCs w:val="24"/>
          <w:lang w:val="en-GB"/>
        </w:rPr>
        <w:t>weir island</w:t>
      </w:r>
      <w:r w:rsidR="000C3F9D" w:rsidRPr="00C62D17">
        <w:rPr>
          <w:rFonts w:ascii="Arial" w:hAnsi="Arial" w:cs="Arial"/>
          <w:szCs w:val="24"/>
          <w:lang w:val="en-GB"/>
        </w:rPr>
        <w:t xml:space="preserve"> in the south of the city</w:t>
      </w:r>
      <w:r w:rsidRPr="00C62D17">
        <w:rPr>
          <w:rFonts w:ascii="Arial" w:hAnsi="Arial" w:cs="Arial"/>
          <w:szCs w:val="24"/>
          <w:lang w:val="en-GB"/>
        </w:rPr>
        <w:t>,</w:t>
      </w:r>
      <w:r w:rsidR="000C3F9D" w:rsidRPr="00C62D17">
        <w:rPr>
          <w:rFonts w:ascii="Arial" w:hAnsi="Arial" w:cs="Arial"/>
          <w:szCs w:val="24"/>
          <w:lang w:val="en-GB"/>
        </w:rPr>
        <w:t xml:space="preserve"> to commemorate the 25</w:t>
      </w:r>
      <w:r w:rsidR="000C3F9D" w:rsidRPr="00C62D17">
        <w:rPr>
          <w:rFonts w:ascii="Arial" w:hAnsi="Arial" w:cs="Arial"/>
          <w:szCs w:val="24"/>
          <w:vertAlign w:val="superscript"/>
          <w:lang w:val="en-GB"/>
        </w:rPr>
        <w:t>th</w:t>
      </w:r>
      <w:r w:rsidR="000C3F9D" w:rsidRPr="00C62D17">
        <w:rPr>
          <w:rFonts w:ascii="Arial" w:hAnsi="Arial" w:cs="Arial"/>
          <w:szCs w:val="24"/>
          <w:lang w:val="en-GB"/>
        </w:rPr>
        <w:t xml:space="preserve"> anniversary of Kaiser Wilhelm II´s </w:t>
      </w:r>
      <w:r w:rsidR="000C695C" w:rsidRPr="00C62D17">
        <w:rPr>
          <w:rFonts w:ascii="Arial" w:hAnsi="Arial" w:cs="Arial"/>
          <w:szCs w:val="24"/>
          <w:lang w:val="en-GB"/>
        </w:rPr>
        <w:t>coronation.</w:t>
      </w:r>
      <w:r w:rsidR="000C3F9D" w:rsidRPr="00C62D17">
        <w:rPr>
          <w:rFonts w:ascii="Arial" w:hAnsi="Arial" w:cs="Arial"/>
          <w:szCs w:val="24"/>
          <w:lang w:val="en-GB"/>
        </w:rPr>
        <w:t xml:space="preserve">  </w:t>
      </w:r>
      <w:r w:rsidRPr="00C62D17">
        <w:rPr>
          <w:rFonts w:ascii="Arial" w:hAnsi="Arial" w:cs="Arial"/>
          <w:szCs w:val="24"/>
          <w:lang w:val="en-GB"/>
        </w:rPr>
        <w:t xml:space="preserve">Originally </w:t>
      </w:r>
      <w:r w:rsidR="000C695C" w:rsidRPr="00C62D17">
        <w:rPr>
          <w:rFonts w:ascii="Arial" w:hAnsi="Arial" w:cs="Arial"/>
          <w:szCs w:val="24"/>
          <w:lang w:val="en-GB"/>
        </w:rPr>
        <w:t>intended as</w:t>
      </w:r>
      <w:r w:rsidR="00AA4E88" w:rsidRPr="00C62D17">
        <w:rPr>
          <w:rFonts w:ascii="Arial" w:hAnsi="Arial" w:cs="Arial"/>
          <w:szCs w:val="24"/>
          <w:lang w:val="en-GB"/>
        </w:rPr>
        <w:t xml:space="preserve"> a</w:t>
      </w:r>
      <w:r w:rsidR="000C695C" w:rsidRPr="00C62D17">
        <w:rPr>
          <w:rFonts w:ascii="Arial" w:hAnsi="Arial" w:cs="Arial"/>
          <w:szCs w:val="24"/>
          <w:lang w:val="en-GB"/>
        </w:rPr>
        <w:t xml:space="preserve"> horticultural show </w:t>
      </w:r>
      <w:r w:rsidR="00AA4E88" w:rsidRPr="00C62D17">
        <w:rPr>
          <w:rFonts w:ascii="Arial" w:hAnsi="Arial" w:cs="Arial"/>
          <w:szCs w:val="24"/>
          <w:lang w:val="en-GB"/>
        </w:rPr>
        <w:t>and rose exhibition</w:t>
      </w:r>
      <w:r w:rsidRPr="00C62D17">
        <w:rPr>
          <w:rFonts w:ascii="Arial" w:hAnsi="Arial" w:cs="Arial"/>
          <w:szCs w:val="24"/>
          <w:lang w:val="en-GB"/>
        </w:rPr>
        <w:t>, it</w:t>
      </w:r>
      <w:r w:rsidR="000C3F9D" w:rsidRPr="00C62D17">
        <w:rPr>
          <w:rFonts w:ascii="Arial" w:hAnsi="Arial" w:cs="Arial"/>
          <w:szCs w:val="24"/>
          <w:lang w:val="en-GB"/>
        </w:rPr>
        <w:t xml:space="preserve"> was so successful that it </w:t>
      </w:r>
      <w:r w:rsidR="00AA4E88" w:rsidRPr="00C62D17">
        <w:rPr>
          <w:rFonts w:ascii="Arial" w:hAnsi="Arial" w:cs="Arial"/>
          <w:szCs w:val="24"/>
          <w:lang w:val="en-GB"/>
        </w:rPr>
        <w:t>became</w:t>
      </w:r>
      <w:r w:rsidR="000C3F9D" w:rsidRPr="00C62D17">
        <w:rPr>
          <w:rFonts w:ascii="Arial" w:hAnsi="Arial" w:cs="Arial"/>
          <w:szCs w:val="24"/>
          <w:lang w:val="en-GB"/>
        </w:rPr>
        <w:t xml:space="preserve"> a permanent </w:t>
      </w:r>
      <w:r w:rsidR="000C695C" w:rsidRPr="00C62D17">
        <w:rPr>
          <w:rFonts w:ascii="Arial" w:hAnsi="Arial" w:cs="Arial"/>
          <w:szCs w:val="24"/>
          <w:lang w:val="en-GB"/>
        </w:rPr>
        <w:t>attraction</w:t>
      </w:r>
      <w:r w:rsidR="00AA4E88" w:rsidRPr="00C62D17">
        <w:rPr>
          <w:rFonts w:ascii="Arial" w:hAnsi="Arial" w:cs="Arial"/>
          <w:szCs w:val="24"/>
          <w:lang w:val="en-GB"/>
        </w:rPr>
        <w:t xml:space="preserve">, later named </w:t>
      </w:r>
      <w:r w:rsidR="000C3F9D" w:rsidRPr="00C62D17">
        <w:rPr>
          <w:rFonts w:ascii="Arial" w:hAnsi="Arial" w:cs="Arial"/>
          <w:szCs w:val="24"/>
          <w:lang w:val="en-GB"/>
        </w:rPr>
        <w:t xml:space="preserve">the East German Rose Garden. </w:t>
      </w:r>
    </w:p>
    <w:p w14:paraId="664375F4" w14:textId="066FBBB9" w:rsidR="005531B4" w:rsidRDefault="005531B4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 xml:space="preserve">Cultural events such as theatre performances or concerts </w:t>
      </w:r>
      <w:r w:rsidR="00AA4E88" w:rsidRPr="00C62D17">
        <w:rPr>
          <w:rFonts w:ascii="Arial" w:hAnsi="Arial" w:cs="Arial"/>
          <w:szCs w:val="24"/>
          <w:lang w:val="en-GB"/>
        </w:rPr>
        <w:t>are held</w:t>
      </w:r>
      <w:r w:rsidRPr="00C62D17">
        <w:rPr>
          <w:rFonts w:ascii="Arial" w:hAnsi="Arial" w:cs="Arial"/>
          <w:szCs w:val="24"/>
          <w:lang w:val="en-GB"/>
        </w:rPr>
        <w:t xml:space="preserve"> in parks and gardens throughout Brandenburg. The </w:t>
      </w:r>
      <w:r w:rsidRPr="00CC3A83">
        <w:rPr>
          <w:rFonts w:ascii="Arial" w:hAnsi="Arial" w:cs="Arial"/>
          <w:b/>
          <w:bCs/>
          <w:szCs w:val="24"/>
          <w:lang w:val="en-GB"/>
        </w:rPr>
        <w:t>Brandenburg Summer Concerts</w:t>
      </w:r>
      <w:r w:rsidRPr="00C62D17">
        <w:rPr>
          <w:rFonts w:ascii="Arial" w:hAnsi="Arial" w:cs="Arial"/>
          <w:szCs w:val="24"/>
          <w:lang w:val="en-GB"/>
        </w:rPr>
        <w:t xml:space="preserve">, the </w:t>
      </w:r>
      <w:r w:rsidRPr="00CC3A83">
        <w:rPr>
          <w:rFonts w:ascii="Arial" w:hAnsi="Arial" w:cs="Arial"/>
          <w:b/>
          <w:bCs/>
          <w:szCs w:val="24"/>
          <w:lang w:val="en-GB"/>
        </w:rPr>
        <w:t>Havelland Music Festival</w:t>
      </w:r>
      <w:r w:rsidRPr="00C62D17">
        <w:rPr>
          <w:rFonts w:ascii="Arial" w:hAnsi="Arial" w:cs="Arial"/>
          <w:szCs w:val="24"/>
          <w:lang w:val="en-GB"/>
        </w:rPr>
        <w:t xml:space="preserve">, </w:t>
      </w:r>
      <w:r w:rsidR="000F32A2" w:rsidRPr="00C62D17">
        <w:rPr>
          <w:rFonts w:ascii="Arial" w:hAnsi="Arial" w:cs="Arial"/>
          <w:szCs w:val="24"/>
          <w:lang w:val="en-GB"/>
        </w:rPr>
        <w:t xml:space="preserve">the </w:t>
      </w:r>
      <w:r w:rsidRPr="00CC3A83">
        <w:rPr>
          <w:rFonts w:ascii="Arial" w:hAnsi="Arial" w:cs="Arial"/>
          <w:b/>
          <w:bCs/>
          <w:szCs w:val="24"/>
          <w:lang w:val="en-GB"/>
        </w:rPr>
        <w:t>Rheinsberg Summer Music</w:t>
      </w:r>
      <w:r w:rsidR="000F32A2" w:rsidRPr="00CC3A83">
        <w:rPr>
          <w:rFonts w:ascii="Arial" w:hAnsi="Arial" w:cs="Arial"/>
          <w:b/>
          <w:bCs/>
          <w:szCs w:val="24"/>
          <w:lang w:val="en-GB"/>
        </w:rPr>
        <w:t xml:space="preserve"> Festival</w:t>
      </w:r>
      <w:r w:rsidRPr="00C62D17">
        <w:rPr>
          <w:rFonts w:ascii="Arial" w:hAnsi="Arial" w:cs="Arial"/>
          <w:szCs w:val="24"/>
          <w:lang w:val="en-GB"/>
        </w:rPr>
        <w:t xml:space="preserve">, the </w:t>
      </w:r>
      <w:r w:rsidRPr="00CC3A83">
        <w:rPr>
          <w:rFonts w:ascii="Arial" w:hAnsi="Arial" w:cs="Arial"/>
          <w:b/>
          <w:bCs/>
          <w:szCs w:val="24"/>
          <w:lang w:val="en-GB"/>
        </w:rPr>
        <w:t>Potsdam Night of the Palaces</w:t>
      </w:r>
      <w:r w:rsidRPr="00C62D17">
        <w:rPr>
          <w:rFonts w:ascii="Arial" w:hAnsi="Arial" w:cs="Arial"/>
          <w:szCs w:val="24"/>
          <w:lang w:val="en-GB"/>
        </w:rPr>
        <w:t xml:space="preserve"> or the </w:t>
      </w:r>
      <w:r w:rsidRPr="00CC3A83">
        <w:rPr>
          <w:rFonts w:ascii="Arial" w:hAnsi="Arial" w:cs="Arial"/>
          <w:b/>
          <w:bCs/>
          <w:szCs w:val="24"/>
          <w:lang w:val="en-GB"/>
        </w:rPr>
        <w:t>Oder</w:t>
      </w:r>
      <w:r w:rsidR="00CC3A83" w:rsidRPr="00CC3A83">
        <w:rPr>
          <w:rFonts w:ascii="Arial" w:hAnsi="Arial" w:cs="Arial"/>
          <w:b/>
          <w:bCs/>
          <w:szCs w:val="24"/>
          <w:lang w:val="en-GB"/>
        </w:rPr>
        <w:t>-</w:t>
      </w:r>
      <w:r w:rsidRPr="00CC3A83">
        <w:rPr>
          <w:rFonts w:ascii="Arial" w:hAnsi="Arial" w:cs="Arial"/>
          <w:b/>
          <w:bCs/>
          <w:szCs w:val="24"/>
          <w:lang w:val="en-GB"/>
        </w:rPr>
        <w:t>Spree Opera Festival</w:t>
      </w:r>
      <w:r w:rsidRPr="00C62D17">
        <w:rPr>
          <w:rFonts w:ascii="Arial" w:hAnsi="Arial" w:cs="Arial"/>
          <w:szCs w:val="24"/>
          <w:lang w:val="en-GB"/>
        </w:rPr>
        <w:t xml:space="preserve"> regularly </w:t>
      </w:r>
      <w:r w:rsidR="000F32A2" w:rsidRPr="00C62D17">
        <w:rPr>
          <w:rFonts w:ascii="Arial" w:hAnsi="Arial" w:cs="Arial"/>
          <w:szCs w:val="24"/>
          <w:lang w:val="en-GB"/>
        </w:rPr>
        <w:t>prove</w:t>
      </w:r>
      <w:r w:rsidRPr="00C62D17">
        <w:rPr>
          <w:rFonts w:ascii="Arial" w:hAnsi="Arial" w:cs="Arial"/>
          <w:szCs w:val="24"/>
          <w:lang w:val="en-GB"/>
        </w:rPr>
        <w:t xml:space="preserve"> how special cultural events in</w:t>
      </w:r>
      <w:r w:rsidR="00C62D17" w:rsidRPr="00C62D17">
        <w:rPr>
          <w:rFonts w:ascii="Arial" w:hAnsi="Arial" w:cs="Arial"/>
          <w:szCs w:val="24"/>
          <w:lang w:val="en-GB"/>
        </w:rPr>
        <w:t xml:space="preserve"> a</w:t>
      </w:r>
      <w:r w:rsidRPr="00C62D17">
        <w:rPr>
          <w:rFonts w:ascii="Arial" w:hAnsi="Arial" w:cs="Arial"/>
          <w:szCs w:val="24"/>
          <w:lang w:val="en-GB"/>
        </w:rPr>
        <w:t xml:space="preserve"> </w:t>
      </w:r>
      <w:r w:rsidR="000F32A2" w:rsidRPr="00C62D17">
        <w:rPr>
          <w:rFonts w:ascii="Arial" w:hAnsi="Arial" w:cs="Arial"/>
          <w:szCs w:val="24"/>
          <w:lang w:val="en-GB"/>
        </w:rPr>
        <w:t xml:space="preserve">natural setting can be. </w:t>
      </w:r>
    </w:p>
    <w:p w14:paraId="07815086" w14:textId="77777777" w:rsidR="00CC3A83" w:rsidRPr="00C62D17" w:rsidRDefault="00CC3A83" w:rsidP="005467E9">
      <w:pPr>
        <w:rPr>
          <w:rFonts w:ascii="Arial" w:hAnsi="Arial" w:cs="Arial"/>
          <w:szCs w:val="24"/>
          <w:lang w:val="en-GB"/>
        </w:rPr>
      </w:pPr>
    </w:p>
    <w:p w14:paraId="157BABA6" w14:textId="3406EF6C" w:rsidR="005531B4" w:rsidRPr="00C62D17" w:rsidRDefault="005531B4" w:rsidP="005467E9">
      <w:pPr>
        <w:rPr>
          <w:rFonts w:ascii="Arial" w:hAnsi="Arial" w:cs="Arial"/>
          <w:b/>
          <w:bCs/>
          <w:szCs w:val="24"/>
          <w:lang w:val="en-GB"/>
        </w:rPr>
      </w:pPr>
      <w:r w:rsidRPr="00C62D17">
        <w:rPr>
          <w:rFonts w:ascii="Arial" w:hAnsi="Arial" w:cs="Arial"/>
          <w:b/>
          <w:bCs/>
          <w:szCs w:val="24"/>
          <w:lang w:val="en-GB"/>
        </w:rPr>
        <w:t>Accessible Tours and Picnic</w:t>
      </w:r>
      <w:r w:rsidR="006875F5" w:rsidRPr="00C62D17">
        <w:rPr>
          <w:rFonts w:ascii="Arial" w:hAnsi="Arial" w:cs="Arial"/>
          <w:b/>
          <w:bCs/>
          <w:szCs w:val="24"/>
          <w:lang w:val="en-GB"/>
        </w:rPr>
        <w:t>s</w:t>
      </w:r>
      <w:r w:rsidRPr="00C62D17">
        <w:rPr>
          <w:rFonts w:ascii="Arial" w:hAnsi="Arial" w:cs="Arial"/>
          <w:b/>
          <w:bCs/>
          <w:szCs w:val="24"/>
          <w:lang w:val="en-GB"/>
        </w:rPr>
        <w:t xml:space="preserve"> in the Park</w:t>
      </w:r>
    </w:p>
    <w:p w14:paraId="2B583F1F" w14:textId="2CB3036E" w:rsidR="005531B4" w:rsidRPr="00C62D17" w:rsidRDefault="000F32A2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>Many</w:t>
      </w:r>
      <w:r w:rsidR="00F52CED" w:rsidRPr="00C62D17">
        <w:rPr>
          <w:rFonts w:ascii="Arial" w:hAnsi="Arial" w:cs="Arial"/>
          <w:szCs w:val="24"/>
          <w:lang w:val="en-GB"/>
        </w:rPr>
        <w:t xml:space="preserve"> of Brandenburg´s </w:t>
      </w:r>
      <w:r w:rsidR="005531B4" w:rsidRPr="00C62D17">
        <w:rPr>
          <w:rFonts w:ascii="Arial" w:hAnsi="Arial" w:cs="Arial"/>
          <w:szCs w:val="24"/>
          <w:lang w:val="en-GB"/>
        </w:rPr>
        <w:t xml:space="preserve">parks and gardens </w:t>
      </w:r>
      <w:r w:rsidRPr="00C62D17">
        <w:rPr>
          <w:rFonts w:ascii="Arial" w:hAnsi="Arial" w:cs="Arial"/>
          <w:szCs w:val="24"/>
          <w:lang w:val="en-GB"/>
        </w:rPr>
        <w:t>offer disabled access</w:t>
      </w:r>
      <w:r w:rsidR="005531B4" w:rsidRPr="00C62D17">
        <w:rPr>
          <w:rFonts w:ascii="Arial" w:hAnsi="Arial" w:cs="Arial"/>
          <w:szCs w:val="24"/>
          <w:lang w:val="en-GB"/>
        </w:rPr>
        <w:t xml:space="preserve">, for example </w:t>
      </w:r>
      <w:r w:rsidR="005531B4" w:rsidRPr="00C62D17">
        <w:rPr>
          <w:rFonts w:ascii="Arial" w:hAnsi="Arial" w:cs="Arial"/>
          <w:b/>
          <w:bCs/>
          <w:szCs w:val="24"/>
          <w:lang w:val="en-GB"/>
        </w:rPr>
        <w:t>Rheinsberg Palace Gardens</w:t>
      </w:r>
      <w:r w:rsidR="005531B4" w:rsidRPr="00C62D17">
        <w:rPr>
          <w:rFonts w:ascii="Arial" w:hAnsi="Arial" w:cs="Arial"/>
          <w:szCs w:val="24"/>
          <w:lang w:val="en-GB"/>
        </w:rPr>
        <w:t xml:space="preserve">, where authors Theodore Fontane and Kurt Tucholsky </w:t>
      </w:r>
      <w:r w:rsidR="00F52CED" w:rsidRPr="00C62D17">
        <w:rPr>
          <w:rFonts w:ascii="Arial" w:hAnsi="Arial" w:cs="Arial"/>
          <w:szCs w:val="24"/>
          <w:lang w:val="en-GB"/>
        </w:rPr>
        <w:t>would</w:t>
      </w:r>
      <w:r w:rsidR="00B11DC2" w:rsidRPr="00C62D17">
        <w:rPr>
          <w:rFonts w:ascii="Arial" w:hAnsi="Arial" w:cs="Arial"/>
          <w:szCs w:val="24"/>
          <w:lang w:val="en-GB"/>
        </w:rPr>
        <w:t xml:space="preserve"> often</w:t>
      </w:r>
      <w:r w:rsidR="00F52CED" w:rsidRPr="00C62D17">
        <w:rPr>
          <w:rFonts w:ascii="Arial" w:hAnsi="Arial" w:cs="Arial"/>
          <w:szCs w:val="24"/>
          <w:lang w:val="en-GB"/>
        </w:rPr>
        <w:t xml:space="preserve"> </w:t>
      </w:r>
      <w:r w:rsidRPr="00C62D17">
        <w:rPr>
          <w:rFonts w:ascii="Arial" w:hAnsi="Arial" w:cs="Arial"/>
          <w:szCs w:val="24"/>
          <w:lang w:val="en-GB"/>
        </w:rPr>
        <w:t>be seen taking a stroll.</w:t>
      </w:r>
      <w:r w:rsidR="005531B4" w:rsidRPr="00C62D17">
        <w:rPr>
          <w:rFonts w:ascii="Arial" w:hAnsi="Arial" w:cs="Arial"/>
          <w:szCs w:val="24"/>
          <w:lang w:val="en-GB"/>
        </w:rPr>
        <w:t xml:space="preserve"> </w:t>
      </w:r>
      <w:r w:rsidRPr="00C62D17">
        <w:rPr>
          <w:rFonts w:ascii="Arial" w:hAnsi="Arial" w:cs="Arial"/>
          <w:szCs w:val="24"/>
          <w:lang w:val="en-GB"/>
        </w:rPr>
        <w:t>Why not spend</w:t>
      </w:r>
      <w:r w:rsidR="005531B4" w:rsidRPr="00C62D17">
        <w:rPr>
          <w:rFonts w:ascii="Arial" w:hAnsi="Arial" w:cs="Arial"/>
          <w:szCs w:val="24"/>
          <w:lang w:val="en-GB"/>
        </w:rPr>
        <w:t xml:space="preserve"> the day with good friends and a picnic basket full of regional goodies in one of the palace gardens? The baroque</w:t>
      </w:r>
      <w:r w:rsidR="00F52CED" w:rsidRPr="00C62D17">
        <w:rPr>
          <w:rFonts w:ascii="Arial" w:hAnsi="Arial" w:cs="Arial"/>
          <w:szCs w:val="24"/>
          <w:lang w:val="en-GB"/>
        </w:rPr>
        <w:t xml:space="preserve"> Altlandsberg Palace Park and Gardens, for example, is an especially romantic location for a picnic. Or Neuhardenberg in the east of Brandenburg</w:t>
      </w:r>
      <w:r w:rsidRPr="00C62D17">
        <w:rPr>
          <w:rFonts w:ascii="Arial" w:hAnsi="Arial" w:cs="Arial"/>
          <w:szCs w:val="24"/>
          <w:lang w:val="en-GB"/>
        </w:rPr>
        <w:t>, where</w:t>
      </w:r>
      <w:r w:rsidR="00F52CED" w:rsidRPr="00C62D17">
        <w:rPr>
          <w:rFonts w:ascii="Arial" w:hAnsi="Arial" w:cs="Arial"/>
          <w:szCs w:val="24"/>
          <w:lang w:val="en-GB"/>
        </w:rPr>
        <w:t xml:space="preserve"> there is also a </w:t>
      </w:r>
      <w:r w:rsidR="00B11DC2" w:rsidRPr="00C62D17">
        <w:rPr>
          <w:rFonts w:ascii="Arial" w:hAnsi="Arial" w:cs="Arial"/>
          <w:szCs w:val="24"/>
          <w:lang w:val="en-GB"/>
        </w:rPr>
        <w:t>first</w:t>
      </w:r>
      <w:r w:rsidR="00F52CED" w:rsidRPr="00C62D17">
        <w:rPr>
          <w:rFonts w:ascii="Arial" w:hAnsi="Arial" w:cs="Arial"/>
          <w:szCs w:val="24"/>
          <w:lang w:val="en-GB"/>
        </w:rPr>
        <w:t>-class programme of concerts, readings, theatre performances discussions and exhibitions</w:t>
      </w:r>
      <w:r w:rsidR="00B11DC2" w:rsidRPr="00C62D17">
        <w:rPr>
          <w:rFonts w:ascii="Arial" w:hAnsi="Arial" w:cs="Arial"/>
          <w:szCs w:val="24"/>
          <w:lang w:val="en-GB"/>
        </w:rPr>
        <w:t xml:space="preserve"> for everyone</w:t>
      </w:r>
      <w:r w:rsidR="00F52CED" w:rsidRPr="00C62D17">
        <w:rPr>
          <w:rFonts w:ascii="Arial" w:hAnsi="Arial" w:cs="Arial"/>
          <w:szCs w:val="24"/>
          <w:lang w:val="en-GB"/>
        </w:rPr>
        <w:t xml:space="preserve"> to enjoy. </w:t>
      </w:r>
    </w:p>
    <w:p w14:paraId="2483913E" w14:textId="6668541C" w:rsidR="00A1182E" w:rsidRPr="00C62D17" w:rsidRDefault="00A1182E" w:rsidP="005467E9">
      <w:pPr>
        <w:rPr>
          <w:rFonts w:ascii="Arial" w:hAnsi="Arial" w:cs="Arial"/>
          <w:szCs w:val="24"/>
          <w:lang w:val="en-GB"/>
        </w:rPr>
      </w:pPr>
      <w:r w:rsidRPr="00C62D17">
        <w:rPr>
          <w:rFonts w:ascii="Arial" w:hAnsi="Arial" w:cs="Arial"/>
          <w:szCs w:val="24"/>
          <w:lang w:val="en-GB"/>
        </w:rPr>
        <w:t xml:space="preserve">Several times a year private </w:t>
      </w:r>
      <w:r w:rsidR="00B11DC2" w:rsidRPr="00C62D17">
        <w:rPr>
          <w:rFonts w:ascii="Arial" w:hAnsi="Arial" w:cs="Arial"/>
          <w:szCs w:val="24"/>
          <w:lang w:val="en-GB"/>
        </w:rPr>
        <w:t>owners</w:t>
      </w:r>
      <w:r w:rsidRPr="00C62D17">
        <w:rPr>
          <w:rFonts w:ascii="Arial" w:hAnsi="Arial" w:cs="Arial"/>
          <w:szCs w:val="24"/>
          <w:lang w:val="en-GB"/>
        </w:rPr>
        <w:t xml:space="preserve"> open their lovingly</w:t>
      </w:r>
      <w:r w:rsidR="00B11DC2" w:rsidRPr="00C62D17">
        <w:rPr>
          <w:rFonts w:ascii="Arial" w:hAnsi="Arial" w:cs="Arial"/>
          <w:szCs w:val="24"/>
          <w:lang w:val="en-GB"/>
        </w:rPr>
        <w:t>-</w:t>
      </w:r>
      <w:r w:rsidRPr="00C62D17">
        <w:rPr>
          <w:rFonts w:ascii="Arial" w:hAnsi="Arial" w:cs="Arial"/>
          <w:szCs w:val="24"/>
          <w:lang w:val="en-GB"/>
        </w:rPr>
        <w:t xml:space="preserve">tendered gardens to the public during the official “Open Garden Days” and </w:t>
      </w:r>
      <w:r w:rsidR="00B11DC2" w:rsidRPr="00C62D17">
        <w:rPr>
          <w:rFonts w:ascii="Arial" w:hAnsi="Arial" w:cs="Arial"/>
          <w:szCs w:val="24"/>
          <w:lang w:val="en-GB"/>
        </w:rPr>
        <w:t>offer visitors a close-up view</w:t>
      </w:r>
      <w:r w:rsidRPr="00C62D17">
        <w:rPr>
          <w:rFonts w:ascii="Arial" w:hAnsi="Arial" w:cs="Arial"/>
          <w:szCs w:val="24"/>
          <w:lang w:val="en-GB"/>
        </w:rPr>
        <w:t xml:space="preserve"> of their very own gardening world. </w:t>
      </w:r>
    </w:p>
    <w:p w14:paraId="0988CC25" w14:textId="77777777" w:rsidR="00ED0A09" w:rsidRPr="00C62D17" w:rsidRDefault="00ED0A09" w:rsidP="00ED0A09">
      <w:pPr>
        <w:rPr>
          <w:rFonts w:ascii="Arial" w:hAnsi="Arial" w:cs="Arial"/>
          <w:b/>
          <w:bCs/>
          <w:lang w:val="en-GB" w:eastAsia="de-DE"/>
        </w:rPr>
      </w:pPr>
    </w:p>
    <w:p w14:paraId="68D83BF7" w14:textId="633AFC20" w:rsidR="00D77756" w:rsidRPr="00C62D17" w:rsidRDefault="00A1182E">
      <w:pPr>
        <w:rPr>
          <w:rFonts w:ascii="Arial" w:hAnsi="Arial" w:cs="Arial"/>
          <w:sz w:val="20"/>
          <w:szCs w:val="20"/>
          <w:lang w:val="en-GB" w:eastAsia="de-DE"/>
        </w:rPr>
      </w:pPr>
      <w:r w:rsidRPr="00C62D17">
        <w:rPr>
          <w:rFonts w:ascii="Arial" w:hAnsi="Arial" w:cs="Arial"/>
          <w:b/>
          <w:bCs/>
          <w:lang w:val="en-GB" w:eastAsia="de-DE"/>
        </w:rPr>
        <w:t>Click here for the 12 garden tours:</w:t>
      </w:r>
      <w:r w:rsidR="00D77756" w:rsidRPr="00C62D17">
        <w:rPr>
          <w:rFonts w:ascii="Arial" w:hAnsi="Arial" w:cs="Arial"/>
          <w:b/>
          <w:bCs/>
          <w:lang w:val="en-GB" w:eastAsia="de-DE"/>
        </w:rPr>
        <w:br/>
      </w:r>
      <w:r w:rsidR="00CC63E1" w:rsidRPr="00C62D17">
        <w:rPr>
          <w:rStyle w:val="Hyperlink"/>
          <w:rFonts w:ascii="Arial" w:hAnsi="Arial" w:cs="Arial"/>
          <w:color w:val="auto"/>
          <w:lang w:val="en-GB" w:eastAsia="de-DE"/>
        </w:rPr>
        <w:t>www.gartentouren-brandenburg.de</w:t>
      </w:r>
      <w:r w:rsidR="00D77756" w:rsidRPr="00C62D17">
        <w:rPr>
          <w:rFonts w:ascii="Arial" w:hAnsi="Arial" w:cs="Arial"/>
          <w:sz w:val="20"/>
          <w:szCs w:val="20"/>
          <w:lang w:val="en-GB" w:eastAsia="de-DE"/>
        </w:rPr>
        <w:t xml:space="preserve"> </w:t>
      </w:r>
    </w:p>
    <w:p w14:paraId="4283AFC6" w14:textId="56CFABC9" w:rsidR="00936B29" w:rsidRPr="00B11DC2" w:rsidRDefault="00A1182E">
      <w:pPr>
        <w:rPr>
          <w:rFonts w:ascii="Arial" w:hAnsi="Arial" w:cs="Arial"/>
          <w:sz w:val="20"/>
          <w:szCs w:val="20"/>
          <w:lang w:val="en-GB" w:eastAsia="de-DE"/>
        </w:rPr>
      </w:pPr>
      <w:r w:rsidRPr="00C62D17">
        <w:rPr>
          <w:rFonts w:ascii="Arial" w:hAnsi="Arial" w:cs="Arial"/>
          <w:b/>
          <w:bCs/>
          <w:lang w:val="en-GB" w:eastAsia="de-DE"/>
        </w:rPr>
        <w:t>F</w:t>
      </w:r>
      <w:r w:rsidR="00B11DC2" w:rsidRPr="00C62D17">
        <w:rPr>
          <w:rFonts w:ascii="Arial" w:hAnsi="Arial" w:cs="Arial"/>
          <w:b/>
          <w:bCs/>
          <w:lang w:val="en-GB" w:eastAsia="de-DE"/>
        </w:rPr>
        <w:t>or f</w:t>
      </w:r>
      <w:r w:rsidRPr="00C62D17">
        <w:rPr>
          <w:rFonts w:ascii="Arial" w:hAnsi="Arial" w:cs="Arial"/>
          <w:b/>
          <w:bCs/>
          <w:lang w:val="en-GB" w:eastAsia="de-DE"/>
        </w:rPr>
        <w:t>urther information:</w:t>
      </w:r>
      <w:r w:rsidR="00936B29" w:rsidRPr="00C62D17">
        <w:rPr>
          <w:rFonts w:ascii="Arial" w:hAnsi="Arial" w:cs="Arial"/>
          <w:b/>
          <w:bCs/>
          <w:lang w:val="en-GB" w:eastAsia="de-DE"/>
        </w:rPr>
        <w:br/>
      </w:r>
      <w:hyperlink r:id="rId7" w:history="1">
        <w:r w:rsidR="00037BA3" w:rsidRPr="00C62D17">
          <w:rPr>
            <w:rStyle w:val="Hyperlink"/>
            <w:rFonts w:ascii="Arial" w:hAnsi="Arial" w:cs="Arial"/>
            <w:color w:val="auto"/>
            <w:lang w:val="en-GB" w:eastAsia="de-DE"/>
          </w:rPr>
          <w:t>www.reiseland-brandenburg.de/aktivitaeten-erlebnisse/aktiv-natur/gaerten-parks</w:t>
        </w:r>
      </w:hyperlink>
      <w:r w:rsidR="00936B29" w:rsidRPr="00B11DC2">
        <w:rPr>
          <w:rFonts w:ascii="Arial" w:hAnsi="Arial" w:cs="Arial"/>
          <w:sz w:val="20"/>
          <w:szCs w:val="20"/>
          <w:lang w:val="en-GB" w:eastAsia="de-DE"/>
        </w:rPr>
        <w:t xml:space="preserve"> </w:t>
      </w:r>
    </w:p>
    <w:sectPr w:rsidR="00936B29" w:rsidRPr="00B11DC2">
      <w:headerReference w:type="default" r:id="rId8"/>
      <w:footerReference w:type="default" r:id="rId9"/>
      <w:pgSz w:w="11906" w:h="16838"/>
      <w:pgMar w:top="1417" w:right="1417" w:bottom="1134" w:left="1417" w:header="567" w:footer="11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2453AB" w14:textId="77777777" w:rsidR="00C30635" w:rsidRDefault="00C30635">
      <w:pPr>
        <w:spacing w:after="0" w:line="240" w:lineRule="auto"/>
      </w:pPr>
      <w:r>
        <w:separator/>
      </w:r>
    </w:p>
  </w:endnote>
  <w:endnote w:type="continuationSeparator" w:id="0">
    <w:p w14:paraId="1091A7AC" w14:textId="77777777" w:rsidR="00C30635" w:rsidRDefault="00C306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oneSans">
    <w:altName w:val="Calibri"/>
    <w:panose1 w:val="020B05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8E6B79" w14:textId="77777777" w:rsidR="005D45B5" w:rsidRDefault="005D45B5" w:rsidP="005D45B5">
    <w:pPr>
      <w:pStyle w:val="Textkrper22"/>
      <w:rPr>
        <w:rFonts w:ascii="Arial" w:eastAsia="Calibri" w:hAnsi="Arial" w:cs="Arial"/>
        <w:bCs/>
        <w:sz w:val="18"/>
        <w:szCs w:val="18"/>
        <w:lang w:eastAsia="en-US"/>
      </w:rPr>
    </w:pPr>
  </w:p>
  <w:p w14:paraId="6518B29B" w14:textId="7F88CF87" w:rsidR="005D45B5" w:rsidRDefault="005D45B5" w:rsidP="005D45B5">
    <w:pPr>
      <w:pStyle w:val="Textkrper22"/>
    </w:pPr>
    <w:r>
      <w:rPr>
        <w:rFonts w:ascii="Arial" w:eastAsia="Calibri" w:hAnsi="Arial" w:cs="Arial"/>
        <w:bCs/>
        <w:sz w:val="18"/>
        <w:szCs w:val="18"/>
        <w:lang w:eastAsia="en-US"/>
      </w:rPr>
      <w:t>TMB Tourismus-Marketing Brandenburg GmbH</w:t>
    </w:r>
    <w:r>
      <w:rPr>
        <w:rFonts w:ascii="Arial" w:eastAsia="Calibri" w:hAnsi="Arial" w:cs="Arial"/>
        <w:sz w:val="18"/>
        <w:szCs w:val="18"/>
        <w:lang w:eastAsia="en-US"/>
      </w:rPr>
      <w:t xml:space="preserve">, 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Babelsberger Straße 26, 14473 Potsdam, Amtsgericht Potsdam HRB 11403 | </w:t>
    </w:r>
    <w:proofErr w:type="spellStart"/>
    <w:r>
      <w:rPr>
        <w:rFonts w:ascii="Arial" w:eastAsia="Calibri" w:hAnsi="Arial" w:cs="Arial"/>
        <w:b w:val="0"/>
        <w:sz w:val="18"/>
        <w:szCs w:val="18"/>
        <w:lang w:eastAsia="en-US"/>
      </w:rPr>
      <w:t>USt-IdNr</w:t>
    </w:r>
    <w:proofErr w:type="spellEnd"/>
    <w:r>
      <w:rPr>
        <w:rFonts w:ascii="Arial" w:eastAsia="Calibri" w:hAnsi="Arial" w:cs="Arial"/>
        <w:b w:val="0"/>
        <w:sz w:val="18"/>
        <w:szCs w:val="18"/>
        <w:lang w:eastAsia="en-US"/>
      </w:rPr>
      <w:t xml:space="preserve">.: DE194533636 | Vorsitzender des Aufsichtsrats: Staatssekretär Hendrik Fischer | Geschäftsführer: Dieter Hütte </w:t>
    </w:r>
    <w:r>
      <w:rPr>
        <w:rFonts w:ascii="Arial" w:eastAsia="Calibri" w:hAnsi="Arial" w:cs="Arial"/>
        <w:b w:val="0"/>
        <w:bCs/>
        <w:sz w:val="18"/>
        <w:szCs w:val="18"/>
        <w:lang w:eastAsia="en-US"/>
      </w:rPr>
      <w:t>Pressekontakt: International Press: Regina Zibell</w:t>
    </w:r>
    <w:r>
      <w:rPr>
        <w:rFonts w:ascii="Arial" w:eastAsia="Calibri" w:hAnsi="Arial" w:cs="Arial"/>
        <w:b w:val="0"/>
        <w:sz w:val="18"/>
        <w:szCs w:val="18"/>
        <w:lang w:eastAsia="en-US"/>
      </w:rPr>
      <w:t xml:space="preserve">, T.: +49/331/298 73-252, E.: </w:t>
    </w:r>
    <w:hyperlink r:id="rId1" w:history="1">
      <w:r w:rsidRPr="00D31D15"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regina.zibell@reiseland-brandenburg.de</w:t>
      </w:r>
    </w:hyperlink>
    <w:r>
      <w:rPr>
        <w:rFonts w:ascii="Arial" w:eastAsia="Calibri" w:hAnsi="Arial" w:cs="Arial"/>
        <w:b w:val="0"/>
        <w:sz w:val="18"/>
        <w:szCs w:val="18"/>
        <w:lang w:eastAsia="en-US"/>
      </w:rPr>
      <w:t xml:space="preserve">, </w:t>
    </w:r>
    <w:hyperlink r:id="rId2" w:history="1">
      <w:r>
        <w:rPr>
          <w:rStyle w:val="Hyperlink"/>
          <w:rFonts w:ascii="Arial" w:eastAsia="Calibri" w:hAnsi="Arial" w:cs="Arial"/>
          <w:b w:val="0"/>
          <w:sz w:val="18"/>
          <w:szCs w:val="18"/>
          <w:lang w:eastAsia="en-US"/>
        </w:rPr>
        <w:t>www.reiseland-brandenburg.de</w:t>
      </w:r>
    </w:hyperlink>
  </w:p>
  <w:p w14:paraId="6FF42916" w14:textId="77777777" w:rsidR="00FC344F" w:rsidRDefault="00C379A9">
    <w:pPr>
      <w:pStyle w:val="Textkrper22"/>
      <w:rPr>
        <w:rFonts w:ascii="Arial" w:eastAsia="Calibri" w:hAnsi="Arial" w:cs="Arial"/>
        <w:sz w:val="18"/>
        <w:szCs w:val="18"/>
        <w:lang w:eastAsia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D7DBF5" w14:textId="77777777" w:rsidR="00C30635" w:rsidRDefault="00C30635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6EDD4EED" w14:textId="77777777" w:rsidR="00C30635" w:rsidRDefault="00C306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2C11D3" w14:textId="77777777" w:rsidR="00FC344F" w:rsidRDefault="00203039">
    <w:pPr>
      <w:pStyle w:val="Kopfzeile"/>
      <w:jc w:val="center"/>
    </w:pPr>
    <w:r>
      <w:rPr>
        <w:noProof/>
        <w:lang w:eastAsia="de-DE"/>
      </w:rPr>
      <w:drawing>
        <wp:inline distT="0" distB="0" distL="0" distR="0" wp14:anchorId="5B167392" wp14:editId="075C9690">
          <wp:extent cx="1874602" cy="899998"/>
          <wp:effectExtent l="0" t="0" r="0" b="0"/>
          <wp:docPr id="1" name="Grafi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74602" cy="899998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7B4C8F0" w14:textId="77777777" w:rsidR="00FC344F" w:rsidRDefault="00C379A9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5A"/>
    <w:rsid w:val="00037BA3"/>
    <w:rsid w:val="000625A7"/>
    <w:rsid w:val="000652AB"/>
    <w:rsid w:val="000C3F9D"/>
    <w:rsid w:val="000C695C"/>
    <w:rsid w:val="000F32A2"/>
    <w:rsid w:val="00147D14"/>
    <w:rsid w:val="001E36B5"/>
    <w:rsid w:val="00203039"/>
    <w:rsid w:val="002236BF"/>
    <w:rsid w:val="00284C09"/>
    <w:rsid w:val="002A4C1D"/>
    <w:rsid w:val="00352A74"/>
    <w:rsid w:val="00360D0F"/>
    <w:rsid w:val="00393B38"/>
    <w:rsid w:val="003A2C46"/>
    <w:rsid w:val="004C21C6"/>
    <w:rsid w:val="004C54A3"/>
    <w:rsid w:val="004E029D"/>
    <w:rsid w:val="005240A1"/>
    <w:rsid w:val="005467E9"/>
    <w:rsid w:val="005531B4"/>
    <w:rsid w:val="005668C6"/>
    <w:rsid w:val="005D45B5"/>
    <w:rsid w:val="005F2E98"/>
    <w:rsid w:val="006074BB"/>
    <w:rsid w:val="006441BA"/>
    <w:rsid w:val="0065556A"/>
    <w:rsid w:val="006875F5"/>
    <w:rsid w:val="00690BEE"/>
    <w:rsid w:val="006A595F"/>
    <w:rsid w:val="006A7704"/>
    <w:rsid w:val="007662CB"/>
    <w:rsid w:val="00784AED"/>
    <w:rsid w:val="007B46FB"/>
    <w:rsid w:val="007F3DF7"/>
    <w:rsid w:val="00832ACA"/>
    <w:rsid w:val="00936B29"/>
    <w:rsid w:val="009464E7"/>
    <w:rsid w:val="009D180B"/>
    <w:rsid w:val="00A1182E"/>
    <w:rsid w:val="00A418E5"/>
    <w:rsid w:val="00A43FC2"/>
    <w:rsid w:val="00A441D7"/>
    <w:rsid w:val="00AA4E88"/>
    <w:rsid w:val="00B0552F"/>
    <w:rsid w:val="00B11DC2"/>
    <w:rsid w:val="00BB0C5A"/>
    <w:rsid w:val="00BC55B5"/>
    <w:rsid w:val="00BE24C2"/>
    <w:rsid w:val="00C20E4F"/>
    <w:rsid w:val="00C275C5"/>
    <w:rsid w:val="00C30635"/>
    <w:rsid w:val="00C379A9"/>
    <w:rsid w:val="00C47CFC"/>
    <w:rsid w:val="00C523C5"/>
    <w:rsid w:val="00C6270E"/>
    <w:rsid w:val="00C62D17"/>
    <w:rsid w:val="00C66467"/>
    <w:rsid w:val="00C95B12"/>
    <w:rsid w:val="00C96362"/>
    <w:rsid w:val="00CB794E"/>
    <w:rsid w:val="00CC3A3B"/>
    <w:rsid w:val="00CC3A83"/>
    <w:rsid w:val="00CC63E1"/>
    <w:rsid w:val="00CF62ED"/>
    <w:rsid w:val="00D07645"/>
    <w:rsid w:val="00D51BC6"/>
    <w:rsid w:val="00D77756"/>
    <w:rsid w:val="00D939B9"/>
    <w:rsid w:val="00DC335C"/>
    <w:rsid w:val="00E31B00"/>
    <w:rsid w:val="00E6539B"/>
    <w:rsid w:val="00E822FB"/>
    <w:rsid w:val="00EB280E"/>
    <w:rsid w:val="00ED0A09"/>
    <w:rsid w:val="00EE42FC"/>
    <w:rsid w:val="00EF1C26"/>
    <w:rsid w:val="00F153A3"/>
    <w:rsid w:val="00F34347"/>
    <w:rsid w:val="00F52CED"/>
    <w:rsid w:val="00FA7E94"/>
    <w:rsid w:val="00FE696B"/>
    <w:rsid w:val="00FF6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2CD5C"/>
  <w15:docId w15:val="{E5EF968C-E6DC-4D0A-BEC6-D9A1E80C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de-DE" w:eastAsia="en-US" w:bidi="ar-SA"/>
      </w:rPr>
    </w:rPrDefault>
    <w:pPrDefault>
      <w:pPr>
        <w:autoSpaceDN w:val="0"/>
        <w:spacing w:after="160" w:line="25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suppressAutoHyphens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</w:style>
  <w:style w:type="paragraph" w:styleId="Fuzeile">
    <w:name w:val="footer"/>
    <w:basedOn w:val="Standar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customStyle="1" w:styleId="Textkrper22">
    <w:name w:val="Textkörper 22"/>
    <w:basedOn w:val="Standard"/>
    <w:pPr>
      <w:overflowPunct w:val="0"/>
      <w:autoSpaceDE w:val="0"/>
      <w:spacing w:after="0" w:line="240" w:lineRule="auto"/>
    </w:pPr>
    <w:rPr>
      <w:rFonts w:ascii="StoneSans" w:eastAsia="Times New Roman" w:hAnsi="StoneSans"/>
      <w:b/>
      <w:sz w:val="16"/>
      <w:szCs w:val="20"/>
      <w:lang w:eastAsia="de-DE"/>
    </w:rPr>
  </w:style>
  <w:style w:type="paragraph" w:styleId="Sprechblasentext">
    <w:name w:val="Balloon Text"/>
    <w:basedOn w:val="Standar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rPr>
      <w:rFonts w:ascii="Tahoma" w:hAnsi="Tahoma" w:cs="Tahoma"/>
      <w:sz w:val="16"/>
      <w:szCs w:val="16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936B29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4C54A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4C54A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4C54A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4C54A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4C54A3"/>
    <w:rPr>
      <w:b/>
      <w:bCs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4C54A3"/>
    <w:rPr>
      <w:color w:val="954F72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5240A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about:blan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about:blank" TargetMode="External"/><Relationship Id="rId1" Type="http://schemas.openxmlformats.org/officeDocument/2006/relationships/hyperlink" Target="mailto:regina.zibell@reiseland-brandenburg.d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A8FB0-AC22-420D-B0BC-BA8FECF95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706</Words>
  <Characters>4455</Characters>
  <Application>Microsoft Office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Kunkel, Birgit</dc:creator>
  <cp:lastModifiedBy>Kastner, Patrick</cp:lastModifiedBy>
  <cp:revision>2</cp:revision>
  <dcterms:created xsi:type="dcterms:W3CDTF">2023-02-27T13:32:00Z</dcterms:created>
  <dcterms:modified xsi:type="dcterms:W3CDTF">2023-02-27T13:32:00Z</dcterms:modified>
</cp:coreProperties>
</file>