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7C0" w:rsidRPr="002155BD" w:rsidRDefault="002155BD" w:rsidP="007807C0">
      <w:pPr>
        <w:rPr>
          <w:rFonts w:ascii="HelveticaNeueLT Std" w:hAnsi="HelveticaNeueLT Std"/>
          <w:b/>
        </w:rPr>
      </w:pPr>
      <w:r w:rsidRPr="002155BD">
        <w:rPr>
          <w:rFonts w:ascii="HelveticaNeueLT Std" w:hAnsi="HelveticaNeueLT Std"/>
          <w:b/>
        </w:rPr>
        <w:t>Pressmeddelande 2014-01-09</w:t>
      </w:r>
    </w:p>
    <w:p w:rsidR="007807C0" w:rsidRPr="002155BD" w:rsidRDefault="007807C0" w:rsidP="007807C0">
      <w:pPr>
        <w:rPr>
          <w:rFonts w:ascii="HelveticaNeueLT Std" w:hAnsi="HelveticaNeueLT Std"/>
        </w:rPr>
      </w:pPr>
    </w:p>
    <w:p w:rsidR="007807C0" w:rsidRPr="002155BD" w:rsidRDefault="007807C0" w:rsidP="007807C0">
      <w:pPr>
        <w:rPr>
          <w:rFonts w:ascii="HelveticaNeueLT Std" w:hAnsi="HelveticaNeueLT Std"/>
          <w:sz w:val="36"/>
          <w:szCs w:val="36"/>
        </w:rPr>
      </w:pPr>
      <w:r w:rsidRPr="002155BD">
        <w:rPr>
          <w:rFonts w:ascii="HelveticaNeueLT Std" w:hAnsi="HelveticaNeueLT Std"/>
          <w:sz w:val="36"/>
          <w:szCs w:val="36"/>
        </w:rPr>
        <w:t>Cirkus Cirkör presenteras i New York</w:t>
      </w:r>
      <w:r w:rsidR="006B205C" w:rsidRPr="002155BD">
        <w:rPr>
          <w:rFonts w:ascii="HelveticaNeueLT Std" w:hAnsi="HelveticaNeueLT Std"/>
          <w:sz w:val="36"/>
          <w:szCs w:val="36"/>
        </w:rPr>
        <w:t xml:space="preserve"> och får residens hos Robert Wilson</w:t>
      </w:r>
    </w:p>
    <w:p w:rsidR="006B205C" w:rsidRPr="002155BD" w:rsidRDefault="006B205C" w:rsidP="007807C0">
      <w:pPr>
        <w:rPr>
          <w:rFonts w:ascii="HelveticaNeueLT Std" w:hAnsi="HelveticaNeueLT Std"/>
        </w:rPr>
      </w:pPr>
    </w:p>
    <w:p w:rsidR="007807C0" w:rsidRPr="002155BD" w:rsidRDefault="007807C0" w:rsidP="007807C0">
      <w:pPr>
        <w:rPr>
          <w:rFonts w:ascii="HelveticaNeueLT Std" w:hAnsi="HelveticaNeueLT Std"/>
        </w:rPr>
      </w:pPr>
      <w:r w:rsidRPr="002155BD">
        <w:rPr>
          <w:rFonts w:ascii="HelveticaNeueLT Std" w:hAnsi="HelveticaNeueLT Std"/>
        </w:rPr>
        <w:t xml:space="preserve">Kommande vecka åker </w:t>
      </w:r>
      <w:r w:rsidR="00BD53E8" w:rsidRPr="002155BD">
        <w:rPr>
          <w:rFonts w:ascii="HelveticaNeueLT Std" w:hAnsi="HelveticaNeueLT Std"/>
        </w:rPr>
        <w:t xml:space="preserve">20-årsjubilerande </w:t>
      </w:r>
      <w:r w:rsidRPr="002155BD">
        <w:rPr>
          <w:rFonts w:ascii="HelveticaNeueLT Std" w:hAnsi="HelveticaNeueLT Std"/>
        </w:rPr>
        <w:t>Cirkus Cirkör till New</w:t>
      </w:r>
      <w:r w:rsidR="00366418" w:rsidRPr="002155BD">
        <w:rPr>
          <w:rFonts w:ascii="HelveticaNeueLT Std" w:hAnsi="HelveticaNeueLT Std"/>
        </w:rPr>
        <w:t xml:space="preserve"> York för en mängd olika aktivi</w:t>
      </w:r>
      <w:r w:rsidRPr="002155BD">
        <w:rPr>
          <w:rFonts w:ascii="HelveticaNeueLT Std" w:hAnsi="HelveticaNeueLT Std"/>
        </w:rPr>
        <w:t>te</w:t>
      </w:r>
      <w:r w:rsidR="00366418" w:rsidRPr="002155BD">
        <w:rPr>
          <w:rFonts w:ascii="HelveticaNeueLT Std" w:hAnsi="HelveticaNeueLT Std"/>
        </w:rPr>
        <w:t>te</w:t>
      </w:r>
      <w:r w:rsidRPr="002155BD">
        <w:rPr>
          <w:rFonts w:ascii="HelveticaNeueLT Std" w:hAnsi="HelveticaNeueLT Std"/>
        </w:rPr>
        <w:t>r. Föreställningen Underart spelas på det första nycirkus</w:t>
      </w:r>
      <w:r w:rsidR="000B68EA" w:rsidRPr="002155BD">
        <w:rPr>
          <w:rFonts w:ascii="HelveticaNeueLT Std" w:hAnsi="HelveticaNeueLT Std"/>
        </w:rPr>
        <w:t>-</w:t>
      </w:r>
      <w:proofErr w:type="spellStart"/>
      <w:r w:rsidRPr="002155BD">
        <w:rPr>
          <w:rFonts w:ascii="HelveticaNeueLT Std" w:hAnsi="HelveticaNeueLT Std"/>
        </w:rPr>
        <w:t>showcaset</w:t>
      </w:r>
      <w:proofErr w:type="spellEnd"/>
      <w:r w:rsidRPr="002155BD">
        <w:rPr>
          <w:rFonts w:ascii="HelveticaNeueLT Std" w:hAnsi="HelveticaNeueLT Std"/>
        </w:rPr>
        <w:t xml:space="preserve"> någonsin i USA kallat </w:t>
      </w:r>
      <w:proofErr w:type="spellStart"/>
      <w:r w:rsidRPr="002155BD">
        <w:rPr>
          <w:rFonts w:ascii="HelveticaNeueLT Std" w:hAnsi="HelveticaNeueLT Std"/>
        </w:rPr>
        <w:t>Circus</w:t>
      </w:r>
      <w:proofErr w:type="spellEnd"/>
      <w:r w:rsidRPr="002155BD">
        <w:rPr>
          <w:rFonts w:ascii="HelveticaNeueLT Std" w:hAnsi="HelveticaNeueLT Std"/>
        </w:rPr>
        <w:t xml:space="preserve"> </w:t>
      </w:r>
      <w:proofErr w:type="spellStart"/>
      <w:r w:rsidRPr="002155BD">
        <w:rPr>
          <w:rFonts w:ascii="HelveticaNeueLT Std" w:hAnsi="HelveticaNeueLT Std"/>
        </w:rPr>
        <w:t>Now</w:t>
      </w:r>
      <w:proofErr w:type="spellEnd"/>
      <w:r w:rsidRPr="002155BD">
        <w:rPr>
          <w:rFonts w:ascii="HelveticaNeueLT Std" w:hAnsi="HelveticaNeueLT Std"/>
        </w:rPr>
        <w:t xml:space="preserve">, Tilde Björfors deltar i en paneldebatt på ISPA-kongressen och samtidigt planeras för ett residens på Robert Wilsons </w:t>
      </w:r>
      <w:r w:rsidR="00BD53E8" w:rsidRPr="002155BD">
        <w:rPr>
          <w:rFonts w:ascii="HelveticaNeueLT Std" w:hAnsi="HelveticaNeueLT Std"/>
        </w:rPr>
        <w:t xml:space="preserve">the </w:t>
      </w:r>
      <w:proofErr w:type="spellStart"/>
      <w:r w:rsidRPr="002155BD">
        <w:rPr>
          <w:rFonts w:ascii="HelveticaNeueLT Std" w:hAnsi="HelveticaNeueLT Std"/>
        </w:rPr>
        <w:t>Watermill</w:t>
      </w:r>
      <w:proofErr w:type="spellEnd"/>
      <w:r w:rsidRPr="002155BD">
        <w:rPr>
          <w:rFonts w:ascii="HelveticaNeueLT Std" w:hAnsi="HelveticaNeueLT Std"/>
        </w:rPr>
        <w:t xml:space="preserve"> Center. Cirkus Cirkör medverkar även på världens största scenkonstmässa APAP som en del av Statens kulturråds satsning på att visa upp svensk scenkonst i USA. </w:t>
      </w:r>
    </w:p>
    <w:p w:rsidR="006B205C" w:rsidRPr="002155BD" w:rsidRDefault="006B205C" w:rsidP="007807C0">
      <w:pPr>
        <w:rPr>
          <w:rFonts w:ascii="HelveticaNeueLT Std" w:hAnsi="HelveticaNeueLT Std"/>
        </w:rPr>
      </w:pPr>
    </w:p>
    <w:p w:rsidR="006B205C" w:rsidRPr="002155BD" w:rsidRDefault="006B205C" w:rsidP="007807C0">
      <w:pPr>
        <w:rPr>
          <w:rFonts w:ascii="HelveticaNeueLT Std" w:hAnsi="HelveticaNeueLT Std"/>
        </w:rPr>
      </w:pPr>
      <w:r w:rsidRPr="002155BD">
        <w:rPr>
          <w:rFonts w:ascii="HelveticaNeueLT Std" w:hAnsi="HelveticaNeueLT Std"/>
        </w:rPr>
        <w:t xml:space="preserve">”Att bli inbjuden till residens hos Robert Wilson, att tala på ISPA-kongressen och att spela ett </w:t>
      </w:r>
      <w:proofErr w:type="spellStart"/>
      <w:r w:rsidRPr="002155BD">
        <w:rPr>
          <w:rFonts w:ascii="HelveticaNeueLT Std" w:hAnsi="HelveticaNeueLT Std"/>
        </w:rPr>
        <w:t>showcase</w:t>
      </w:r>
      <w:proofErr w:type="spellEnd"/>
      <w:r w:rsidRPr="002155BD">
        <w:rPr>
          <w:rFonts w:ascii="HelveticaNeueLT Std" w:hAnsi="HelveticaNeueLT Std"/>
        </w:rPr>
        <w:t xml:space="preserve"> på Manhattan</w:t>
      </w:r>
      <w:r w:rsidR="00C45BBB" w:rsidRPr="002155BD">
        <w:rPr>
          <w:rFonts w:ascii="HelveticaNeueLT Std" w:hAnsi="HelveticaNeueLT Std"/>
        </w:rPr>
        <w:t xml:space="preserve"> </w:t>
      </w:r>
      <w:r w:rsidR="00421EB3" w:rsidRPr="002155BD">
        <w:rPr>
          <w:rFonts w:ascii="HelveticaNeueLT Std" w:hAnsi="HelveticaNeueLT Std"/>
        </w:rPr>
        <w:t>är oerhört stort</w:t>
      </w:r>
      <w:r w:rsidRPr="002155BD">
        <w:rPr>
          <w:rFonts w:ascii="HelveticaNeueLT Std" w:hAnsi="HelveticaNeueLT Std"/>
        </w:rPr>
        <w:t xml:space="preserve"> f</w:t>
      </w:r>
      <w:r w:rsidR="00421EB3" w:rsidRPr="002155BD">
        <w:rPr>
          <w:rFonts w:ascii="HelveticaNeueLT Std" w:hAnsi="HelveticaNeueLT Std"/>
        </w:rPr>
        <w:t xml:space="preserve">ör Cirkus Cirkör </w:t>
      </w:r>
      <w:r w:rsidRPr="002155BD">
        <w:rPr>
          <w:rFonts w:ascii="HelveticaNeueLT Std" w:hAnsi="HelveticaNeueLT Std"/>
        </w:rPr>
        <w:t>men också för nycirkusen</w:t>
      </w:r>
      <w:r w:rsidR="00421EB3" w:rsidRPr="002155BD">
        <w:rPr>
          <w:rFonts w:ascii="HelveticaNeueLT Std" w:hAnsi="HelveticaNeueLT Std"/>
        </w:rPr>
        <w:t xml:space="preserve"> som konstform</w:t>
      </w:r>
      <w:r w:rsidRPr="002155BD">
        <w:rPr>
          <w:rFonts w:ascii="HelveticaNeueLT Std" w:hAnsi="HelveticaNeueLT Std"/>
        </w:rPr>
        <w:t>” säger Tilde Björfors, grundare och konstnärlig ledare för Cirkus Cirkör.</w:t>
      </w:r>
    </w:p>
    <w:p w:rsidR="007807C0" w:rsidRPr="002155BD" w:rsidRDefault="007807C0" w:rsidP="007807C0">
      <w:pPr>
        <w:rPr>
          <w:rFonts w:ascii="HelveticaNeueLT Std" w:hAnsi="HelveticaNeueLT Std"/>
        </w:rPr>
      </w:pPr>
    </w:p>
    <w:p w:rsidR="007807C0" w:rsidRPr="002155BD" w:rsidRDefault="000B68EA" w:rsidP="000B68EA">
      <w:pPr>
        <w:rPr>
          <w:rFonts w:ascii="HelveticaNeueLT Std" w:hAnsi="HelveticaNeueLT Std"/>
        </w:rPr>
      </w:pPr>
      <w:r w:rsidRPr="002155BD">
        <w:rPr>
          <w:rFonts w:ascii="HelveticaNeueLT Std" w:hAnsi="HelveticaNeueLT Std"/>
        </w:rPr>
        <w:t xml:space="preserve">Cirkus Cirkör inleder </w:t>
      </w:r>
      <w:r w:rsidR="00BD53E8" w:rsidRPr="002155BD">
        <w:rPr>
          <w:rFonts w:ascii="HelveticaNeueLT Std" w:hAnsi="HelveticaNeueLT Std"/>
        </w:rPr>
        <w:t>jubileums</w:t>
      </w:r>
      <w:r w:rsidRPr="002155BD">
        <w:rPr>
          <w:rFonts w:ascii="HelveticaNeueLT Std" w:hAnsi="HelveticaNeueLT Std"/>
        </w:rPr>
        <w:t xml:space="preserve">året med en fullspäckad vecka i New York. </w:t>
      </w:r>
      <w:r w:rsidR="00BD53E8" w:rsidRPr="002155BD">
        <w:rPr>
          <w:rFonts w:ascii="HelveticaNeueLT Std" w:hAnsi="HelveticaNeueLT Std"/>
        </w:rPr>
        <w:t xml:space="preserve">På lördag 10 januari presenteras ett längre utdrag ur Olle Strandbergs kritikerrosade föreställning UNDERART på </w:t>
      </w:r>
      <w:r w:rsidR="006B205C" w:rsidRPr="002155BD">
        <w:rPr>
          <w:rFonts w:ascii="HelveticaNeueLT Std" w:hAnsi="HelveticaNeueLT Std"/>
        </w:rPr>
        <w:t xml:space="preserve">Skirball Centre på Manhattan. Det är en del av </w:t>
      </w:r>
      <w:r w:rsidR="00BD53E8" w:rsidRPr="002155BD">
        <w:rPr>
          <w:rFonts w:ascii="HelveticaNeueLT Std" w:hAnsi="HelveticaNeueLT Std"/>
        </w:rPr>
        <w:t xml:space="preserve">det </w:t>
      </w:r>
      <w:r w:rsidR="00366418" w:rsidRPr="002155BD">
        <w:rPr>
          <w:rFonts w:ascii="HelveticaNeueLT Std" w:hAnsi="HelveticaNeueLT Std"/>
        </w:rPr>
        <w:t>första nycirkus</w:t>
      </w:r>
      <w:r w:rsidR="007807C0" w:rsidRPr="002155BD">
        <w:rPr>
          <w:rFonts w:ascii="HelveticaNeueLT Std" w:hAnsi="HelveticaNeueLT Std"/>
        </w:rPr>
        <w:t>-</w:t>
      </w:r>
      <w:proofErr w:type="spellStart"/>
      <w:r w:rsidR="007807C0" w:rsidRPr="002155BD">
        <w:rPr>
          <w:rFonts w:ascii="HelveticaNeueLT Std" w:hAnsi="HelveticaNeueLT Std"/>
        </w:rPr>
        <w:t>showcaset</w:t>
      </w:r>
      <w:proofErr w:type="spellEnd"/>
      <w:r w:rsidR="007807C0" w:rsidRPr="002155BD">
        <w:rPr>
          <w:rFonts w:ascii="HelveticaNeueLT Std" w:hAnsi="HelveticaNeueLT Std"/>
        </w:rPr>
        <w:t xml:space="preserve"> någonsin i USA</w:t>
      </w:r>
      <w:r w:rsidR="00BD53E8" w:rsidRPr="002155BD">
        <w:rPr>
          <w:rFonts w:ascii="HelveticaNeueLT Std" w:hAnsi="HelveticaNeueLT Std"/>
        </w:rPr>
        <w:t>,</w:t>
      </w:r>
      <w:r w:rsidR="007807C0" w:rsidRPr="002155BD">
        <w:rPr>
          <w:rFonts w:ascii="HelveticaNeueLT Std" w:hAnsi="HelveticaNeueLT Std"/>
        </w:rPr>
        <w:t xml:space="preserve"> kallat </w:t>
      </w:r>
      <w:proofErr w:type="spellStart"/>
      <w:r w:rsidR="007807C0" w:rsidRPr="002155BD">
        <w:rPr>
          <w:rFonts w:ascii="HelveticaNeueLT Std" w:hAnsi="HelveticaNeueLT Std"/>
        </w:rPr>
        <w:t>Ci</w:t>
      </w:r>
      <w:r w:rsidR="006B205C" w:rsidRPr="002155BD">
        <w:rPr>
          <w:rFonts w:ascii="HelveticaNeueLT Std" w:hAnsi="HelveticaNeueLT Std"/>
        </w:rPr>
        <w:t>rcus</w:t>
      </w:r>
      <w:proofErr w:type="spellEnd"/>
      <w:r w:rsidR="006B205C" w:rsidRPr="002155BD">
        <w:rPr>
          <w:rFonts w:ascii="HelveticaNeueLT Std" w:hAnsi="HelveticaNeueLT Std"/>
        </w:rPr>
        <w:t xml:space="preserve"> </w:t>
      </w:r>
      <w:proofErr w:type="spellStart"/>
      <w:r w:rsidR="006B205C" w:rsidRPr="002155BD">
        <w:rPr>
          <w:rFonts w:ascii="HelveticaNeueLT Std" w:hAnsi="HelveticaNeueLT Std"/>
        </w:rPr>
        <w:t>Now</w:t>
      </w:r>
      <w:proofErr w:type="spellEnd"/>
      <w:r w:rsidR="006B205C" w:rsidRPr="002155BD">
        <w:rPr>
          <w:rFonts w:ascii="HelveticaNeueLT Std" w:hAnsi="HelveticaNeueLT Std"/>
        </w:rPr>
        <w:t xml:space="preserve">. </w:t>
      </w:r>
      <w:r w:rsidR="00BD53E8" w:rsidRPr="002155BD">
        <w:rPr>
          <w:rFonts w:ascii="HelveticaNeueLT Std" w:hAnsi="HelveticaNeueLT Std"/>
        </w:rPr>
        <w:t>Svenska ambassaden bjuder på</w:t>
      </w:r>
      <w:r w:rsidR="007807C0" w:rsidRPr="002155BD">
        <w:rPr>
          <w:rFonts w:ascii="HelveticaNeueLT Std" w:hAnsi="HelveticaNeueLT Std"/>
        </w:rPr>
        <w:t xml:space="preserve"> en exklusiv mottagning för Cirkus Cirkör efter </w:t>
      </w:r>
      <w:proofErr w:type="spellStart"/>
      <w:r w:rsidR="007807C0" w:rsidRPr="002155BD">
        <w:rPr>
          <w:rFonts w:ascii="HelveticaNeueLT Std" w:hAnsi="HelveticaNeueLT Std"/>
        </w:rPr>
        <w:t>showcaset</w:t>
      </w:r>
      <w:proofErr w:type="spellEnd"/>
      <w:r w:rsidR="007807C0" w:rsidRPr="002155BD">
        <w:rPr>
          <w:rFonts w:ascii="HelveticaNeueLT Std" w:hAnsi="HelveticaNeueLT Std"/>
        </w:rPr>
        <w:t xml:space="preserve"> med f</w:t>
      </w:r>
      <w:r w:rsidR="00BD53E8" w:rsidRPr="002155BD">
        <w:rPr>
          <w:rFonts w:ascii="HelveticaNeueLT Std" w:hAnsi="HelveticaNeueLT Std"/>
        </w:rPr>
        <w:t xml:space="preserve">lera viktiga gäster och med den </w:t>
      </w:r>
      <w:r w:rsidR="007807C0" w:rsidRPr="002155BD">
        <w:rPr>
          <w:rFonts w:ascii="HelveticaNeueLT Std" w:hAnsi="HelveticaNeueLT Std"/>
        </w:rPr>
        <w:t>svenske ambassadör</w:t>
      </w:r>
      <w:r w:rsidR="00A51CC3" w:rsidRPr="002155BD">
        <w:rPr>
          <w:rFonts w:ascii="HelveticaNeueLT Std" w:hAnsi="HelveticaNeueLT Std"/>
        </w:rPr>
        <w:t xml:space="preserve">en Björn </w:t>
      </w:r>
      <w:proofErr w:type="spellStart"/>
      <w:r w:rsidR="00A51CC3" w:rsidRPr="002155BD">
        <w:rPr>
          <w:rFonts w:ascii="HelveticaNeueLT Std" w:hAnsi="HelveticaNeueLT Std"/>
        </w:rPr>
        <w:t>Lyrvall</w:t>
      </w:r>
      <w:proofErr w:type="spellEnd"/>
      <w:r w:rsidR="007807C0" w:rsidRPr="002155BD">
        <w:rPr>
          <w:rFonts w:ascii="HelveticaNeueLT Std" w:hAnsi="HelveticaNeueLT Std"/>
        </w:rPr>
        <w:t xml:space="preserve"> som värd. </w:t>
      </w:r>
    </w:p>
    <w:p w:rsidR="00BD53E8" w:rsidRPr="002155BD" w:rsidRDefault="00BD53E8" w:rsidP="007807C0">
      <w:pPr>
        <w:rPr>
          <w:rFonts w:ascii="HelveticaNeueLT Std" w:hAnsi="HelveticaNeueLT Std"/>
        </w:rPr>
      </w:pPr>
    </w:p>
    <w:p w:rsidR="007807C0" w:rsidRPr="002155BD" w:rsidRDefault="00BD53E8" w:rsidP="007807C0">
      <w:pPr>
        <w:rPr>
          <w:rFonts w:ascii="HelveticaNeueLT Std" w:hAnsi="HelveticaNeueLT Std"/>
        </w:rPr>
      </w:pPr>
      <w:r w:rsidRPr="002155BD">
        <w:rPr>
          <w:rFonts w:ascii="HelveticaNeueLT Std" w:hAnsi="HelveticaNeueLT Std"/>
        </w:rPr>
        <w:t xml:space="preserve">Under veckan tar </w:t>
      </w:r>
      <w:r w:rsidR="006B205C" w:rsidRPr="002155BD">
        <w:rPr>
          <w:rFonts w:ascii="HelveticaNeueLT Std" w:hAnsi="HelveticaNeueLT Std"/>
        </w:rPr>
        <w:t>vi oss också tid att besöka The</w:t>
      </w:r>
      <w:r w:rsidR="007807C0" w:rsidRPr="002155BD">
        <w:rPr>
          <w:rFonts w:ascii="HelveticaNeueLT Std" w:hAnsi="HelveticaNeueLT Std"/>
        </w:rPr>
        <w:t xml:space="preserve"> </w:t>
      </w:r>
      <w:proofErr w:type="spellStart"/>
      <w:r w:rsidR="007807C0" w:rsidRPr="002155BD">
        <w:rPr>
          <w:rFonts w:ascii="HelveticaNeueLT Std" w:hAnsi="HelveticaNeueLT Std"/>
        </w:rPr>
        <w:t>Watermill</w:t>
      </w:r>
      <w:proofErr w:type="spellEnd"/>
      <w:r w:rsidR="007807C0" w:rsidRPr="002155BD">
        <w:rPr>
          <w:rFonts w:ascii="HelveticaNeueLT Std" w:hAnsi="HelveticaNeueLT Std"/>
        </w:rPr>
        <w:t xml:space="preserve"> Center som är den världsberömde regissören och konstnären Robert Wilsons </w:t>
      </w:r>
      <w:proofErr w:type="spellStart"/>
      <w:r w:rsidR="00366418" w:rsidRPr="002155BD">
        <w:rPr>
          <w:rFonts w:ascii="HelveticaNeueLT Std" w:hAnsi="HelveticaNeueLT Std"/>
        </w:rPr>
        <w:t>L</w:t>
      </w:r>
      <w:r w:rsidRPr="002155BD">
        <w:rPr>
          <w:rFonts w:ascii="HelveticaNeueLT Std" w:hAnsi="HelveticaNeueLT Std"/>
        </w:rPr>
        <w:t>aboratory</w:t>
      </w:r>
      <w:proofErr w:type="spellEnd"/>
      <w:r w:rsidRPr="002155BD">
        <w:rPr>
          <w:rFonts w:ascii="HelveticaNeueLT Std" w:hAnsi="HelveticaNeueLT Std"/>
        </w:rPr>
        <w:t xml:space="preserve"> for </w:t>
      </w:r>
      <w:proofErr w:type="spellStart"/>
      <w:r w:rsidR="00366418" w:rsidRPr="002155BD">
        <w:rPr>
          <w:rFonts w:ascii="HelveticaNeueLT Std" w:hAnsi="HelveticaNeueLT Std"/>
        </w:rPr>
        <w:t>P</w:t>
      </w:r>
      <w:r w:rsidRPr="002155BD">
        <w:rPr>
          <w:rFonts w:ascii="HelveticaNeueLT Std" w:hAnsi="HelveticaNeueLT Std"/>
        </w:rPr>
        <w:t>erformance</w:t>
      </w:r>
      <w:proofErr w:type="spellEnd"/>
      <w:r w:rsidR="006B205C" w:rsidRPr="002155BD">
        <w:rPr>
          <w:rFonts w:ascii="HelveticaNeueLT Std" w:hAnsi="HelveticaNeueLT Std"/>
        </w:rPr>
        <w:t xml:space="preserve">. </w:t>
      </w:r>
      <w:r w:rsidRPr="002155BD">
        <w:rPr>
          <w:rFonts w:ascii="HelveticaNeueLT Std" w:hAnsi="HelveticaNeueLT Std"/>
        </w:rPr>
        <w:t xml:space="preserve">Cirkus Cirkörs grundare och konstnärliga ledare </w:t>
      </w:r>
      <w:r w:rsidR="007807C0" w:rsidRPr="002155BD">
        <w:rPr>
          <w:rFonts w:ascii="HelveticaNeueLT Std" w:hAnsi="HelveticaNeueLT Std"/>
        </w:rPr>
        <w:t>Tilde</w:t>
      </w:r>
      <w:r w:rsidRPr="002155BD">
        <w:rPr>
          <w:rFonts w:ascii="HelveticaNeueLT Std" w:hAnsi="HelveticaNeueLT Std"/>
        </w:rPr>
        <w:t xml:space="preserve"> Björfors</w:t>
      </w:r>
      <w:r w:rsidR="006B205C" w:rsidRPr="002155BD">
        <w:rPr>
          <w:rFonts w:ascii="HelveticaNeueLT Std" w:hAnsi="HelveticaNeueLT Std"/>
        </w:rPr>
        <w:t xml:space="preserve"> har </w:t>
      </w:r>
      <w:r w:rsidR="007807C0" w:rsidRPr="002155BD">
        <w:rPr>
          <w:rFonts w:ascii="HelveticaNeueLT Std" w:hAnsi="HelveticaNeueLT Std"/>
        </w:rPr>
        <w:t xml:space="preserve">blivit erbjuden </w:t>
      </w:r>
      <w:r w:rsidRPr="002155BD">
        <w:rPr>
          <w:rFonts w:ascii="HelveticaNeueLT Std" w:hAnsi="HelveticaNeueLT Std"/>
        </w:rPr>
        <w:t xml:space="preserve">ett </w:t>
      </w:r>
      <w:r w:rsidR="006B205C" w:rsidRPr="002155BD">
        <w:rPr>
          <w:rFonts w:ascii="HelveticaNeueLT Std" w:hAnsi="HelveticaNeueLT Std"/>
        </w:rPr>
        <w:t xml:space="preserve">konstnärligt </w:t>
      </w:r>
      <w:r w:rsidR="007807C0" w:rsidRPr="002155BD">
        <w:rPr>
          <w:rFonts w:ascii="HelveticaNeueLT Std" w:hAnsi="HelveticaNeueLT Std"/>
        </w:rPr>
        <w:t xml:space="preserve">residens </w:t>
      </w:r>
      <w:r w:rsidR="006B205C" w:rsidRPr="002155BD">
        <w:rPr>
          <w:rFonts w:ascii="HelveticaNeueLT Std" w:hAnsi="HelveticaNeueLT Std"/>
        </w:rPr>
        <w:t xml:space="preserve">där under </w:t>
      </w:r>
      <w:r w:rsidRPr="002155BD">
        <w:rPr>
          <w:rFonts w:ascii="HelveticaNeueLT Std" w:hAnsi="HelveticaNeueLT Std"/>
        </w:rPr>
        <w:t xml:space="preserve">hösten 2015. </w:t>
      </w:r>
      <w:r w:rsidR="007807C0" w:rsidRPr="002155BD">
        <w:rPr>
          <w:rFonts w:ascii="HelveticaNeueLT Std" w:hAnsi="HelveticaNeueLT Std"/>
        </w:rPr>
        <w:t>Tilde</w:t>
      </w:r>
      <w:r w:rsidRPr="002155BD">
        <w:rPr>
          <w:rFonts w:ascii="HelveticaNeueLT Std" w:hAnsi="HelveticaNeueLT Std"/>
        </w:rPr>
        <w:t xml:space="preserve"> Björfors</w:t>
      </w:r>
      <w:r w:rsidR="007807C0" w:rsidRPr="002155BD">
        <w:rPr>
          <w:rFonts w:ascii="HelveticaNeueLT Std" w:hAnsi="HelveticaNeueLT Std"/>
        </w:rPr>
        <w:t xml:space="preserve"> kommer även sitta med i en panel </w:t>
      </w:r>
      <w:r w:rsidR="006B205C" w:rsidRPr="002155BD">
        <w:rPr>
          <w:rFonts w:ascii="HelveticaNeueLT Std" w:hAnsi="HelveticaNeueLT Std"/>
        </w:rPr>
        <w:t xml:space="preserve">om cirkuskonstens utveckling i världen </w:t>
      </w:r>
      <w:r w:rsidR="007807C0" w:rsidRPr="002155BD">
        <w:rPr>
          <w:rFonts w:ascii="HelveticaNeueLT Std" w:hAnsi="HelveticaNeueLT Std"/>
        </w:rPr>
        <w:t>under ISPA-kongressen</w:t>
      </w:r>
      <w:r w:rsidRPr="002155BD">
        <w:rPr>
          <w:rFonts w:ascii="HelveticaNeueLT Std" w:hAnsi="HelveticaNeueLT Std"/>
        </w:rPr>
        <w:t xml:space="preserve"> som pågår i New York från den 1</w:t>
      </w:r>
      <w:r w:rsidR="00366418" w:rsidRPr="002155BD">
        <w:rPr>
          <w:rFonts w:ascii="HelveticaNeueLT Std" w:hAnsi="HelveticaNeueLT Std"/>
        </w:rPr>
        <w:t>3</w:t>
      </w:r>
      <w:r w:rsidRPr="002155BD">
        <w:rPr>
          <w:rFonts w:ascii="HelveticaNeueLT Std" w:hAnsi="HelveticaNeueLT Std"/>
        </w:rPr>
        <w:t xml:space="preserve"> </w:t>
      </w:r>
      <w:r w:rsidR="00366418" w:rsidRPr="002155BD">
        <w:rPr>
          <w:rFonts w:ascii="HelveticaNeueLT Std" w:hAnsi="HelveticaNeueLT Std"/>
        </w:rPr>
        <w:t xml:space="preserve">till den 15 </w:t>
      </w:r>
      <w:r w:rsidRPr="002155BD">
        <w:rPr>
          <w:rFonts w:ascii="HelveticaNeueLT Std" w:hAnsi="HelveticaNeueLT Std"/>
        </w:rPr>
        <w:t>januari.</w:t>
      </w:r>
      <w:r w:rsidR="007807C0" w:rsidRPr="002155BD">
        <w:rPr>
          <w:rFonts w:ascii="HelveticaNeueLT Std" w:hAnsi="HelveticaNeueLT Std"/>
        </w:rPr>
        <w:t xml:space="preserve"> </w:t>
      </w:r>
      <w:r w:rsidR="00A51CC3" w:rsidRPr="002155BD">
        <w:rPr>
          <w:rFonts w:ascii="HelveticaNeueLT Std" w:hAnsi="HelveticaNeueLT Std"/>
        </w:rPr>
        <w:t xml:space="preserve">ISPA (International </w:t>
      </w:r>
      <w:proofErr w:type="spellStart"/>
      <w:r w:rsidR="00A51CC3" w:rsidRPr="002155BD">
        <w:rPr>
          <w:rFonts w:ascii="HelveticaNeueLT Std" w:hAnsi="HelveticaNeueLT Std"/>
        </w:rPr>
        <w:t>Society</w:t>
      </w:r>
      <w:proofErr w:type="spellEnd"/>
      <w:r w:rsidR="00A51CC3" w:rsidRPr="002155BD">
        <w:rPr>
          <w:rFonts w:ascii="HelveticaNeueLT Std" w:hAnsi="HelveticaNeueLT Std"/>
        </w:rPr>
        <w:t xml:space="preserve"> for the </w:t>
      </w:r>
      <w:proofErr w:type="spellStart"/>
      <w:r w:rsidR="00A51CC3" w:rsidRPr="002155BD">
        <w:rPr>
          <w:rFonts w:ascii="HelveticaNeueLT Std" w:hAnsi="HelveticaNeueLT Std"/>
        </w:rPr>
        <w:t>Per</w:t>
      </w:r>
      <w:r w:rsidR="00366418" w:rsidRPr="002155BD">
        <w:rPr>
          <w:rFonts w:ascii="HelveticaNeueLT Std" w:hAnsi="HelveticaNeueLT Std"/>
        </w:rPr>
        <w:t>forming</w:t>
      </w:r>
      <w:proofErr w:type="spellEnd"/>
      <w:r w:rsidR="00366418" w:rsidRPr="002155BD">
        <w:rPr>
          <w:rFonts w:ascii="HelveticaNeueLT Std" w:hAnsi="HelveticaNeueLT Std"/>
        </w:rPr>
        <w:t xml:space="preserve"> Arts) är ett tillfälle för </w:t>
      </w:r>
      <w:r w:rsidR="00A51CC3" w:rsidRPr="002155BD">
        <w:rPr>
          <w:rFonts w:ascii="HelveticaNeueLT Std" w:hAnsi="HelveticaNeueLT Std"/>
        </w:rPr>
        <w:t>scenkonstnärer och institutioner</w:t>
      </w:r>
      <w:r w:rsidR="00366418" w:rsidRPr="002155BD">
        <w:rPr>
          <w:rFonts w:ascii="HelveticaNeueLT Std" w:hAnsi="HelveticaNeueLT Std"/>
        </w:rPr>
        <w:t xml:space="preserve"> från hela världen</w:t>
      </w:r>
      <w:r w:rsidR="00A51CC3" w:rsidRPr="002155BD">
        <w:rPr>
          <w:rFonts w:ascii="HelveticaNeueLT Std" w:hAnsi="HelveticaNeueLT Std"/>
        </w:rPr>
        <w:t xml:space="preserve"> </w:t>
      </w:r>
      <w:r w:rsidR="00366418" w:rsidRPr="002155BD">
        <w:rPr>
          <w:rFonts w:ascii="HelveticaNeueLT Std" w:hAnsi="HelveticaNeueLT Std"/>
        </w:rPr>
        <w:t xml:space="preserve">att mötas över gränser och genrer. </w:t>
      </w:r>
    </w:p>
    <w:p w:rsidR="00BD53E8" w:rsidRPr="002155BD" w:rsidRDefault="00BD53E8" w:rsidP="007807C0">
      <w:pPr>
        <w:rPr>
          <w:rFonts w:ascii="HelveticaNeueLT Std" w:hAnsi="HelveticaNeueLT Std"/>
        </w:rPr>
      </w:pPr>
    </w:p>
    <w:p w:rsidR="00BD53E8" w:rsidRPr="002155BD" w:rsidRDefault="00BD53E8" w:rsidP="00BD53E8">
      <w:pPr>
        <w:rPr>
          <w:rFonts w:ascii="HelveticaNeueLT Std" w:hAnsi="HelveticaNeueLT Std"/>
        </w:rPr>
      </w:pPr>
      <w:r w:rsidRPr="002155BD">
        <w:rPr>
          <w:rFonts w:ascii="HelveticaNeueLT Std" w:hAnsi="HelveticaNeueLT Std"/>
        </w:rPr>
        <w:t xml:space="preserve">Cirkus Cirkör </w:t>
      </w:r>
      <w:r w:rsidR="006B205C" w:rsidRPr="002155BD">
        <w:rPr>
          <w:rFonts w:ascii="HelveticaNeueLT Std" w:hAnsi="HelveticaNeueLT Std"/>
        </w:rPr>
        <w:t xml:space="preserve">medverkar också på scenkonstmässan </w:t>
      </w:r>
      <w:r w:rsidRPr="002155BD">
        <w:rPr>
          <w:rFonts w:ascii="HelveticaNeueLT Std" w:hAnsi="HelveticaNeueLT Std"/>
        </w:rPr>
        <w:t>APAP</w:t>
      </w:r>
      <w:r w:rsidR="006B205C" w:rsidRPr="002155BD">
        <w:rPr>
          <w:rFonts w:ascii="HelveticaNeueLT Std" w:hAnsi="HelveticaNeueLT Std"/>
        </w:rPr>
        <w:t xml:space="preserve"> tillsammans med </w:t>
      </w:r>
      <w:r w:rsidR="00A51CC3" w:rsidRPr="002155BD">
        <w:rPr>
          <w:rFonts w:ascii="HelveticaNeueLT Std" w:hAnsi="HelveticaNeueLT Std"/>
        </w:rPr>
        <w:t>Statens Kulturråd</w:t>
      </w:r>
      <w:r w:rsidRPr="002155BD">
        <w:rPr>
          <w:rFonts w:ascii="HelveticaNeueLT Std" w:hAnsi="HelveticaNeueLT Std"/>
        </w:rPr>
        <w:t>.</w:t>
      </w:r>
      <w:r w:rsidR="008361E4" w:rsidRPr="002155BD">
        <w:rPr>
          <w:rFonts w:ascii="HelveticaNeueLT Std" w:hAnsi="HelveticaNeueLT Std"/>
        </w:rPr>
        <w:t xml:space="preserve"> APAP (Association of </w:t>
      </w:r>
      <w:proofErr w:type="spellStart"/>
      <w:r w:rsidR="008361E4" w:rsidRPr="002155BD">
        <w:rPr>
          <w:rFonts w:ascii="HelveticaNeueLT Std" w:hAnsi="HelveticaNeueLT Std"/>
        </w:rPr>
        <w:t>Performing</w:t>
      </w:r>
      <w:proofErr w:type="spellEnd"/>
      <w:r w:rsidR="008361E4" w:rsidRPr="002155BD">
        <w:rPr>
          <w:rFonts w:ascii="HelveticaNeueLT Std" w:hAnsi="HelveticaNeueLT Std"/>
        </w:rPr>
        <w:t xml:space="preserve"> Arts Presenters</w:t>
      </w:r>
      <w:r w:rsidR="006B205C" w:rsidRPr="002155BD">
        <w:rPr>
          <w:rFonts w:ascii="HelveticaNeueLT Std" w:hAnsi="HelveticaNeueLT Std"/>
        </w:rPr>
        <w:t>) är världens största scenkonstmässa med ett 1000-tal utställare från hela världen. Mäss</w:t>
      </w:r>
      <w:r w:rsidR="00A51CC3" w:rsidRPr="002155BD">
        <w:rPr>
          <w:rFonts w:ascii="HelveticaNeueLT Std" w:hAnsi="HelveticaNeueLT Std"/>
        </w:rPr>
        <w:t xml:space="preserve">an pågår 9-13 januari på New York Hilton Midtown </w:t>
      </w:r>
      <w:proofErr w:type="spellStart"/>
      <w:r w:rsidR="00A51CC3" w:rsidRPr="002155BD">
        <w:rPr>
          <w:rFonts w:ascii="HelveticaNeueLT Std" w:hAnsi="HelveticaNeueLT Std"/>
        </w:rPr>
        <w:t>Hotel</w:t>
      </w:r>
      <w:proofErr w:type="spellEnd"/>
      <w:r w:rsidR="00A51CC3" w:rsidRPr="002155BD">
        <w:rPr>
          <w:rFonts w:ascii="HelveticaNeueLT Std" w:hAnsi="HelveticaNeueLT Std"/>
        </w:rPr>
        <w:t>.</w:t>
      </w:r>
    </w:p>
    <w:p w:rsidR="00A51CC3" w:rsidRPr="002155BD" w:rsidRDefault="00A51CC3" w:rsidP="00BD53E8">
      <w:pPr>
        <w:rPr>
          <w:rFonts w:ascii="HelveticaNeueLT Std" w:hAnsi="HelveticaNeueLT Std"/>
        </w:rPr>
      </w:pPr>
    </w:p>
    <w:p w:rsidR="00A51CC3" w:rsidRPr="002155BD" w:rsidRDefault="00A51CC3" w:rsidP="00BD53E8">
      <w:pPr>
        <w:rPr>
          <w:rFonts w:ascii="HelveticaNeueLT Std" w:hAnsi="HelveticaNeueLT Std"/>
        </w:rPr>
      </w:pPr>
      <w:r w:rsidRPr="002155BD">
        <w:rPr>
          <w:rFonts w:ascii="HelveticaNeueLT Std" w:hAnsi="HelveticaNeueLT Std"/>
        </w:rPr>
        <w:t xml:space="preserve">Besöket genomförs med stöd av bland annat Svenska Institutet, Barbro </w:t>
      </w:r>
      <w:proofErr w:type="spellStart"/>
      <w:r w:rsidRPr="002155BD">
        <w:rPr>
          <w:rFonts w:ascii="HelveticaNeueLT Std" w:hAnsi="HelveticaNeueLT Std"/>
        </w:rPr>
        <w:t>Osher</w:t>
      </w:r>
      <w:proofErr w:type="spellEnd"/>
      <w:r w:rsidRPr="002155BD">
        <w:rPr>
          <w:rFonts w:ascii="HelveticaNeueLT Std" w:hAnsi="HelveticaNeueLT Std"/>
        </w:rPr>
        <w:t xml:space="preserve"> Pro Suecia Found</w:t>
      </w:r>
      <w:r w:rsidR="00366418" w:rsidRPr="002155BD">
        <w:rPr>
          <w:rFonts w:ascii="HelveticaNeueLT Std" w:hAnsi="HelveticaNeueLT Std"/>
        </w:rPr>
        <w:t>a</w:t>
      </w:r>
      <w:r w:rsidRPr="002155BD">
        <w:rPr>
          <w:rFonts w:ascii="HelveticaNeueLT Std" w:hAnsi="HelveticaNeueLT Std"/>
        </w:rPr>
        <w:t>tion och Statens Kulturråd.</w:t>
      </w:r>
    </w:p>
    <w:p w:rsidR="00BD53E8" w:rsidRPr="002155BD" w:rsidRDefault="00BD53E8" w:rsidP="007807C0">
      <w:pPr>
        <w:rPr>
          <w:rFonts w:ascii="HelveticaNeueLT Std" w:hAnsi="HelveticaNeueLT Std"/>
        </w:rPr>
      </w:pPr>
    </w:p>
    <w:p w:rsidR="006B205C" w:rsidRPr="002155BD" w:rsidRDefault="006B205C" w:rsidP="007807C0">
      <w:pPr>
        <w:rPr>
          <w:rFonts w:ascii="HelveticaNeueLT Std" w:hAnsi="HelveticaNeueLT Std"/>
        </w:rPr>
      </w:pPr>
      <w:r w:rsidRPr="002155BD">
        <w:rPr>
          <w:rFonts w:ascii="HelveticaNeueLT Std" w:hAnsi="HelveticaNeueLT Std"/>
        </w:rPr>
        <w:t xml:space="preserve">Länkar med mer information: </w:t>
      </w:r>
    </w:p>
    <w:p w:rsidR="00BD53E8" w:rsidRPr="002155BD" w:rsidRDefault="002155BD" w:rsidP="007807C0">
      <w:pPr>
        <w:rPr>
          <w:rFonts w:ascii="HelveticaNeueLT Std" w:hAnsi="HelveticaNeueLT Std"/>
        </w:rPr>
      </w:pPr>
      <w:hyperlink r:id="rId4" w:history="1">
        <w:r w:rsidR="00A51CC3" w:rsidRPr="002155BD">
          <w:rPr>
            <w:rStyle w:val="Hyperlnk"/>
            <w:rFonts w:ascii="HelveticaNeueLT Std" w:hAnsi="HelveticaNeueLT Std"/>
          </w:rPr>
          <w:t>www.apapnyc.apap365.org/Pages/default.aspx</w:t>
        </w:r>
      </w:hyperlink>
    </w:p>
    <w:p w:rsidR="007362F0" w:rsidRPr="002155BD" w:rsidRDefault="002155BD">
      <w:pPr>
        <w:rPr>
          <w:rFonts w:ascii="HelveticaNeueLT Std" w:hAnsi="HelveticaNeueLT Std"/>
        </w:rPr>
      </w:pPr>
      <w:hyperlink r:id="rId5" w:history="1">
        <w:r w:rsidR="00A51CC3" w:rsidRPr="002155BD">
          <w:rPr>
            <w:rStyle w:val="Hyperlnk"/>
            <w:rFonts w:ascii="HelveticaNeueLT Std" w:hAnsi="HelveticaNeueLT Std"/>
          </w:rPr>
          <w:t>www.nyuskirball.org/calendar/circusnow2015</w:t>
        </w:r>
      </w:hyperlink>
    </w:p>
    <w:p w:rsidR="00BD53E8" w:rsidRPr="002155BD" w:rsidRDefault="002155BD">
      <w:pPr>
        <w:rPr>
          <w:rFonts w:ascii="HelveticaNeueLT Std" w:hAnsi="HelveticaNeueLT Std"/>
        </w:rPr>
      </w:pPr>
      <w:hyperlink r:id="rId6" w:history="1">
        <w:r w:rsidR="00A51CC3" w:rsidRPr="002155BD">
          <w:rPr>
            <w:rStyle w:val="Hyperlnk"/>
            <w:rFonts w:ascii="HelveticaNeueLT Std" w:hAnsi="HelveticaNeueLT Std"/>
          </w:rPr>
          <w:t>www.watermillcenter.org/</w:t>
        </w:r>
      </w:hyperlink>
      <w:r w:rsidR="006B205C" w:rsidRPr="002155BD">
        <w:rPr>
          <w:rFonts w:ascii="HelveticaNeueLT Std" w:hAnsi="HelveticaNeueLT Std"/>
        </w:rPr>
        <w:t xml:space="preserve"> </w:t>
      </w:r>
    </w:p>
    <w:p w:rsidR="00BD53E8" w:rsidRPr="002155BD" w:rsidRDefault="00BD53E8" w:rsidP="00BD53E8">
      <w:pPr>
        <w:rPr>
          <w:rFonts w:ascii="HelveticaNeueLT Std" w:hAnsi="HelveticaNeueLT Std"/>
        </w:rPr>
      </w:pPr>
      <w:r w:rsidRPr="002155BD">
        <w:rPr>
          <w:rFonts w:ascii="HelveticaNeueLT Std" w:hAnsi="HelveticaNeueLT Std"/>
        </w:rPr>
        <w:t>(</w:t>
      </w:r>
      <w:hyperlink r:id="rId7" w:history="1">
        <w:r w:rsidR="00A51CC3" w:rsidRPr="002155BD">
          <w:rPr>
            <w:rStyle w:val="Hyperlnk"/>
            <w:rFonts w:ascii="HelveticaNeueLT Std" w:hAnsi="HelveticaNeueLT Std"/>
          </w:rPr>
          <w:t>www.ispa.org/?ny15</w:t>
        </w:r>
      </w:hyperlink>
      <w:bookmarkStart w:id="0" w:name="_GoBack"/>
      <w:bookmarkEnd w:id="0"/>
    </w:p>
    <w:p w:rsidR="00366418" w:rsidRPr="002155BD" w:rsidRDefault="00366418" w:rsidP="00BD53E8">
      <w:pPr>
        <w:rPr>
          <w:rFonts w:ascii="HelveticaNeueLT Std" w:hAnsi="HelveticaNeueLT Std"/>
        </w:rPr>
      </w:pPr>
    </w:p>
    <w:p w:rsidR="00366418" w:rsidRPr="002155BD" w:rsidRDefault="00366418" w:rsidP="00BD53E8">
      <w:pPr>
        <w:rPr>
          <w:rFonts w:ascii="HelveticaNeueLT Std" w:hAnsi="HelveticaNeueLT Std"/>
        </w:rPr>
      </w:pPr>
      <w:r w:rsidRPr="002155BD">
        <w:rPr>
          <w:rFonts w:ascii="HelveticaNeueLT Std" w:hAnsi="HelveticaNeueLT Std"/>
        </w:rPr>
        <w:t>För mer information kontakta:</w:t>
      </w:r>
    </w:p>
    <w:p w:rsidR="00366418" w:rsidRPr="002155BD" w:rsidRDefault="00366418" w:rsidP="00BD53E8">
      <w:pPr>
        <w:rPr>
          <w:rFonts w:ascii="HelveticaNeueLT Std" w:hAnsi="HelveticaNeueLT Std"/>
        </w:rPr>
      </w:pPr>
      <w:r w:rsidRPr="002155BD">
        <w:rPr>
          <w:rFonts w:ascii="HelveticaNeueLT Std" w:hAnsi="HelveticaNeueLT Std"/>
        </w:rPr>
        <w:t xml:space="preserve">Susanne Reuszner, kommunikationschef Cirkus Cirkör. </w:t>
      </w:r>
      <w:hyperlink r:id="rId8" w:history="1">
        <w:r w:rsidRPr="002155BD">
          <w:rPr>
            <w:rStyle w:val="Hyperlnk"/>
            <w:rFonts w:ascii="HelveticaNeueLT Std" w:hAnsi="HelveticaNeueLT Std"/>
          </w:rPr>
          <w:t>Susanne.reuszner@cirkor.se</w:t>
        </w:r>
      </w:hyperlink>
      <w:r w:rsidRPr="002155BD">
        <w:rPr>
          <w:rFonts w:ascii="HelveticaNeueLT Std" w:hAnsi="HelveticaNeueLT Std"/>
        </w:rPr>
        <w:t>,</w:t>
      </w:r>
      <w:proofErr w:type="gramStart"/>
      <w:r w:rsidRPr="002155BD">
        <w:rPr>
          <w:rFonts w:ascii="HelveticaNeueLT Std" w:hAnsi="HelveticaNeueLT Std"/>
        </w:rPr>
        <w:t xml:space="preserve"> 070-2184651</w:t>
      </w:r>
      <w:proofErr w:type="gramEnd"/>
      <w:r w:rsidRPr="002155BD">
        <w:rPr>
          <w:rFonts w:ascii="HelveticaNeueLT Std" w:hAnsi="HelveticaNeueLT Std"/>
        </w:rPr>
        <w:t>.</w:t>
      </w:r>
    </w:p>
    <w:p w:rsidR="002155BD" w:rsidRPr="002155BD" w:rsidRDefault="002155BD" w:rsidP="00BD53E8">
      <w:pPr>
        <w:rPr>
          <w:rFonts w:ascii="HelveticaNeueLT Std" w:hAnsi="HelveticaNeueLT Std"/>
        </w:rPr>
      </w:pPr>
    </w:p>
    <w:p w:rsidR="002155BD" w:rsidRPr="002155BD" w:rsidRDefault="002155BD" w:rsidP="002155BD">
      <w:pPr>
        <w:pStyle w:val="Normalwebb"/>
        <w:spacing w:line="270" w:lineRule="atLeast"/>
        <w:rPr>
          <w:rFonts w:ascii="HelveticaNeueLT Std" w:hAnsi="HelveticaNeueLT Std"/>
        </w:rPr>
      </w:pPr>
      <w:r w:rsidRPr="002155BD">
        <w:rPr>
          <w:rFonts w:ascii="HelveticaNeueLT Std" w:hAnsi="HelveticaNeueLT Std" w:cs="Helvetica"/>
          <w:color w:val="555555"/>
          <w:sz w:val="18"/>
          <w:szCs w:val="18"/>
        </w:rPr>
        <w:t xml:space="preserve">Cirkus Cirkör som 2015 firar 20 år som gränsöverskridare startades 1995 med målet att etablera nycirkuskonsten i Sverige, konstnärligt och pedagogiskt samt sätta Sverige på nycirkusens världskarta. Cirkus Cirkörs verksamhet rymmer nu föreställningar på turné i Sverige och världen, kurser och pedagogiska program </w:t>
      </w:r>
      <w:r w:rsidRPr="002155BD">
        <w:rPr>
          <w:rFonts w:ascii="HelveticaNeueLT Std" w:hAnsi="HelveticaNeueLT Std" w:cs="Helvetica"/>
          <w:color w:val="555555"/>
          <w:sz w:val="18"/>
          <w:szCs w:val="18"/>
        </w:rPr>
        <w:lastRenderedPageBreak/>
        <w:t>för unga med eller utan funktionsnedsättning och för äldre, gymnasieprogram i nycirkus</w:t>
      </w:r>
      <w:r w:rsidRPr="002155BD">
        <w:rPr>
          <w:rFonts w:ascii="HelveticaNeueLT Std" w:hAnsi="HelveticaNeueLT Std" w:cs="Helvetica"/>
          <w:color w:val="555555"/>
          <w:sz w:val="18"/>
          <w:szCs w:val="18"/>
        </w:rPr>
        <w:t>.</w:t>
      </w:r>
      <w:r w:rsidRPr="002155BD">
        <w:rPr>
          <w:rFonts w:ascii="HelveticaNeueLT Std" w:hAnsi="HelveticaNeueLT Std" w:cs="Helvetica"/>
          <w:color w:val="555555"/>
          <w:sz w:val="18"/>
          <w:szCs w:val="18"/>
        </w:rPr>
        <w:t xml:space="preserve"> Cirkus Cirkör driver också Cirkör LAB – en kreativ utvecklingsmiljö med bland annat residens för artister och kreatörer från hela världen.</w:t>
      </w:r>
    </w:p>
    <w:p w:rsidR="00BD53E8" w:rsidRPr="002155BD" w:rsidRDefault="00BD53E8">
      <w:pPr>
        <w:rPr>
          <w:rFonts w:ascii="HelveticaNeueLT Std" w:hAnsi="HelveticaNeueLT Std"/>
        </w:rPr>
      </w:pPr>
    </w:p>
    <w:sectPr w:rsidR="00BD53E8" w:rsidRPr="00215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7C0"/>
    <w:rsid w:val="000B68EA"/>
    <w:rsid w:val="002155BD"/>
    <w:rsid w:val="00366418"/>
    <w:rsid w:val="00421EB3"/>
    <w:rsid w:val="006B205C"/>
    <w:rsid w:val="007362F0"/>
    <w:rsid w:val="007807C0"/>
    <w:rsid w:val="008361E4"/>
    <w:rsid w:val="00A51CC3"/>
    <w:rsid w:val="00BD53E8"/>
    <w:rsid w:val="00C4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FF08F-A6A1-4DA4-9DC4-37E722B84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7C0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807C0"/>
    <w:rPr>
      <w:color w:val="0563C1"/>
      <w:u w:val="single"/>
    </w:rPr>
  </w:style>
  <w:style w:type="paragraph" w:styleId="Normalwebb">
    <w:name w:val="Normal (Web)"/>
    <w:basedOn w:val="Normal"/>
    <w:uiPriority w:val="99"/>
    <w:unhideWhenUsed/>
    <w:rsid w:val="002155BD"/>
    <w:pPr>
      <w:spacing w:after="135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8284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0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667223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2408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454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03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e.reuszner@cirkor.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spa.org/?ny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atermillcenter.org/" TargetMode="External"/><Relationship Id="rId5" Type="http://schemas.openxmlformats.org/officeDocument/2006/relationships/hyperlink" Target="http://www.nyuskirball.org/calendar/circusnow201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papnyc.apap365.org/Pages/default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546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Cirkus Cirkör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Reuszner</dc:creator>
  <cp:keywords/>
  <dc:description/>
  <cp:lastModifiedBy>Susanne Reuszner</cp:lastModifiedBy>
  <cp:revision>6</cp:revision>
  <dcterms:created xsi:type="dcterms:W3CDTF">2015-01-08T08:50:00Z</dcterms:created>
  <dcterms:modified xsi:type="dcterms:W3CDTF">2015-01-09T17:10:00Z</dcterms:modified>
</cp:coreProperties>
</file>