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1D" w:rsidRPr="008C443A" w:rsidRDefault="00704F5A" w:rsidP="00F27993">
      <w:pPr>
        <w:rPr>
          <w:rFonts w:ascii="Arial" w:hAnsi="Arial" w:cs="Arial"/>
        </w:rPr>
      </w:pPr>
      <w:r>
        <w:rPr>
          <w:rFonts w:ascii="Arial" w:hAnsi="Arial" w:cs="Arial"/>
        </w:rPr>
        <w:t>1</w:t>
      </w:r>
      <w:r w:rsidR="001E221D">
        <w:rPr>
          <w:rFonts w:ascii="Arial" w:hAnsi="Arial" w:cs="Arial"/>
        </w:rPr>
        <w:t xml:space="preserve"> </w:t>
      </w:r>
      <w:r>
        <w:rPr>
          <w:rFonts w:ascii="Arial" w:hAnsi="Arial" w:cs="Arial"/>
        </w:rPr>
        <w:t>december</w:t>
      </w:r>
      <w:r w:rsidR="001E221D">
        <w:rPr>
          <w:rFonts w:ascii="Arial" w:hAnsi="Arial" w:cs="Arial"/>
        </w:rPr>
        <w:t>, 2014</w:t>
      </w:r>
    </w:p>
    <w:p w:rsidR="001E221D" w:rsidRPr="008C443A" w:rsidRDefault="001E221D" w:rsidP="005A4366">
      <w:pPr>
        <w:pStyle w:val="Rubrik1"/>
        <w:ind w:left="426"/>
        <w:jc w:val="right"/>
        <w:rPr>
          <w:rFonts w:cs="Arial"/>
          <w:b w:val="0"/>
          <w:color w:val="888888"/>
          <w:sz w:val="28"/>
          <w:szCs w:val="28"/>
        </w:rPr>
      </w:pPr>
      <w:bookmarkStart w:id="0" w:name="OurRef"/>
      <w:bookmarkStart w:id="1" w:name="Subject"/>
      <w:bookmarkEnd w:id="0"/>
      <w:r>
        <w:rPr>
          <w:rFonts w:cs="Arial"/>
          <w:b w:val="0"/>
          <w:color w:val="888888"/>
          <w:sz w:val="28"/>
          <w:szCs w:val="28"/>
        </w:rPr>
        <w:t>PRESSMEDDELANDE</w:t>
      </w:r>
      <w:bookmarkEnd w:id="1"/>
    </w:p>
    <w:p w:rsidR="001E221D" w:rsidRPr="008C443A" w:rsidRDefault="001E221D" w:rsidP="00B2429B">
      <w:pPr>
        <w:rPr>
          <w:rFonts w:ascii="Arial" w:hAnsi="Arial" w:cs="Arial"/>
          <w:b/>
          <w:sz w:val="28"/>
          <w:szCs w:val="28"/>
        </w:rPr>
      </w:pPr>
      <w:bookmarkStart w:id="2" w:name="Start"/>
      <w:bookmarkEnd w:id="2"/>
    </w:p>
    <w:p w:rsidR="001E221D" w:rsidRPr="008C443A" w:rsidRDefault="001E221D" w:rsidP="00B2429B">
      <w:pPr>
        <w:rPr>
          <w:rFonts w:ascii="Arial" w:hAnsi="Arial" w:cs="Arial"/>
          <w:b/>
          <w:sz w:val="28"/>
          <w:szCs w:val="28"/>
        </w:rPr>
      </w:pPr>
    </w:p>
    <w:p w:rsidR="001E221D" w:rsidRPr="008C443A" w:rsidRDefault="001E221D" w:rsidP="00973E07">
      <w:pPr>
        <w:spacing w:before="100" w:beforeAutospacing="1" w:after="100" w:afterAutospacing="1" w:line="220" w:lineRule="atLeast"/>
        <w:ind w:right="-432"/>
        <w:rPr>
          <w:rFonts w:ascii="Arial" w:hAnsi="Arial" w:cs="Arial"/>
          <w:i/>
        </w:rPr>
      </w:pPr>
    </w:p>
    <w:p w:rsidR="001E221D" w:rsidRPr="00E75228" w:rsidRDefault="00AA602F" w:rsidP="009B5190">
      <w:pPr>
        <w:spacing w:before="100" w:beforeAutospacing="1" w:after="100" w:afterAutospacing="1"/>
        <w:rPr>
          <w:rFonts w:ascii="Arial" w:hAnsi="Arial" w:cs="Arial"/>
          <w:b/>
          <w:bCs/>
          <w:sz w:val="44"/>
          <w:szCs w:val="44"/>
        </w:rPr>
      </w:pPr>
      <w:r>
        <w:rPr>
          <w:rFonts w:ascii="Arial" w:hAnsi="Arial" w:cs="Arial"/>
          <w:b/>
          <w:bCs/>
          <w:sz w:val="44"/>
          <w:szCs w:val="44"/>
        </w:rPr>
        <w:t xml:space="preserve">Nya </w:t>
      </w:r>
      <w:r w:rsidR="001E221D">
        <w:rPr>
          <w:rFonts w:ascii="Arial" w:hAnsi="Arial" w:cs="Arial"/>
          <w:b/>
          <w:bCs/>
          <w:sz w:val="44"/>
          <w:szCs w:val="44"/>
        </w:rPr>
        <w:t>evenemang för den globala massa- och pappersindustrin och bioindustrin</w:t>
      </w:r>
    </w:p>
    <w:p w:rsidR="00D93640" w:rsidRPr="00704F5A" w:rsidRDefault="001E221D" w:rsidP="009B5190">
      <w:pPr>
        <w:spacing w:after="300" w:line="336" w:lineRule="atLeast"/>
        <w:rPr>
          <w:rFonts w:ascii="Arial" w:hAnsi="Arial" w:cs="Arial"/>
          <w:i/>
          <w:iCs/>
          <w:color w:val="FF0000"/>
          <w:szCs w:val="22"/>
        </w:rPr>
      </w:pPr>
      <w:proofErr w:type="spellStart"/>
      <w:r>
        <w:rPr>
          <w:rFonts w:ascii="Arial" w:hAnsi="Arial" w:cs="Arial"/>
          <w:i/>
          <w:iCs/>
          <w:szCs w:val="22"/>
        </w:rPr>
        <w:t>Adforum</w:t>
      </w:r>
      <w:proofErr w:type="spellEnd"/>
      <w:r>
        <w:rPr>
          <w:rFonts w:ascii="Arial" w:hAnsi="Arial" w:cs="Arial"/>
          <w:i/>
          <w:iCs/>
          <w:szCs w:val="22"/>
        </w:rPr>
        <w:t xml:space="preserve"> är världsledande arrangör av mässor för massa- och pappersindustrin. Tillsammans med Sveriges ledande mediaföretag Mentor Communications AB lanserar de nu två nya evenemang relaterade till massa- och pappersindustrin och bioindustrin – </w:t>
      </w:r>
      <w:r w:rsidR="00D93640" w:rsidRPr="00D93640">
        <w:rPr>
          <w:rFonts w:ascii="Arial" w:hAnsi="Arial" w:cs="Arial"/>
          <w:i/>
          <w:iCs/>
          <w:szCs w:val="22"/>
        </w:rPr>
        <w:t xml:space="preserve">International Pulp &amp; Paper </w:t>
      </w:r>
      <w:proofErr w:type="spellStart"/>
      <w:r w:rsidR="00D93640" w:rsidRPr="00D93640">
        <w:rPr>
          <w:rFonts w:ascii="Arial" w:hAnsi="Arial" w:cs="Arial"/>
          <w:i/>
          <w:iCs/>
          <w:szCs w:val="22"/>
        </w:rPr>
        <w:t>Week</w:t>
      </w:r>
      <w:proofErr w:type="spellEnd"/>
      <w:r w:rsidR="00D93640" w:rsidRPr="00D93640">
        <w:rPr>
          <w:rFonts w:ascii="Arial" w:hAnsi="Arial" w:cs="Arial"/>
          <w:i/>
          <w:iCs/>
          <w:szCs w:val="22"/>
        </w:rPr>
        <w:t xml:space="preserve"> </w:t>
      </w:r>
      <w:r>
        <w:rPr>
          <w:rFonts w:ascii="Arial" w:hAnsi="Arial" w:cs="Arial"/>
          <w:i/>
          <w:iCs/>
          <w:szCs w:val="22"/>
        </w:rPr>
        <w:t xml:space="preserve">och </w:t>
      </w:r>
      <w:proofErr w:type="spellStart"/>
      <w:r w:rsidR="00D93640" w:rsidRPr="00D93640">
        <w:rPr>
          <w:rFonts w:ascii="Arial" w:hAnsi="Arial" w:cs="Arial"/>
          <w:i/>
          <w:iCs/>
          <w:szCs w:val="22"/>
        </w:rPr>
        <w:t>Bioeconomy</w:t>
      </w:r>
      <w:proofErr w:type="spellEnd"/>
      <w:r w:rsidR="00D93640" w:rsidRPr="00D93640">
        <w:rPr>
          <w:rFonts w:ascii="Arial" w:hAnsi="Arial" w:cs="Arial"/>
          <w:i/>
          <w:iCs/>
          <w:szCs w:val="22"/>
        </w:rPr>
        <w:t xml:space="preserve"> Innovation Forum</w:t>
      </w:r>
      <w:r>
        <w:rPr>
          <w:rFonts w:ascii="Arial" w:hAnsi="Arial" w:cs="Arial"/>
          <w:i/>
          <w:iCs/>
          <w:szCs w:val="22"/>
        </w:rPr>
        <w:t>. Evenemangen kommer att hållas på Stockholmsmässan den 24–26 maj 2016</w:t>
      </w:r>
      <w:r w:rsidR="00704F5A">
        <w:rPr>
          <w:rFonts w:ascii="Arial" w:hAnsi="Arial" w:cs="Arial"/>
          <w:i/>
          <w:iCs/>
          <w:szCs w:val="22"/>
        </w:rPr>
        <w:t>.</w:t>
      </w:r>
      <w:r>
        <w:rPr>
          <w:rFonts w:ascii="Arial" w:hAnsi="Arial" w:cs="Arial"/>
          <w:i/>
          <w:iCs/>
          <w:szCs w:val="22"/>
        </w:rPr>
        <w:t xml:space="preserve"> </w:t>
      </w:r>
    </w:p>
    <w:p w:rsidR="001E221D" w:rsidRPr="00E75228" w:rsidRDefault="001E221D" w:rsidP="009B5190">
      <w:pPr>
        <w:spacing w:after="300" w:line="336" w:lineRule="atLeast"/>
        <w:rPr>
          <w:rFonts w:ascii="Arial" w:hAnsi="Arial" w:cs="Arial"/>
          <w:szCs w:val="22"/>
        </w:rPr>
      </w:pPr>
      <w:r>
        <w:rPr>
          <w:rFonts w:ascii="Arial" w:hAnsi="Arial" w:cs="Arial"/>
          <w:szCs w:val="22"/>
        </w:rPr>
        <w:t xml:space="preserve">De nya evenemangen har utformats av utställarna och besökarna själva, och ska uppfylla behoven från den snabbt föränderliga skogsindustrin. Enligt kundundersökningar utförda av </w:t>
      </w:r>
      <w:proofErr w:type="spellStart"/>
      <w:r>
        <w:rPr>
          <w:rFonts w:ascii="Arial" w:hAnsi="Arial" w:cs="Arial"/>
          <w:szCs w:val="22"/>
        </w:rPr>
        <w:t>Adforum</w:t>
      </w:r>
      <w:proofErr w:type="spellEnd"/>
      <w:r>
        <w:rPr>
          <w:rFonts w:ascii="Arial" w:hAnsi="Arial" w:cs="Arial"/>
          <w:szCs w:val="22"/>
        </w:rPr>
        <w:t xml:space="preserve"> har många skogs</w:t>
      </w:r>
      <w:r w:rsidR="005A21CF">
        <w:rPr>
          <w:rFonts w:ascii="Arial" w:hAnsi="Arial" w:cs="Arial"/>
          <w:szCs w:val="22"/>
        </w:rPr>
        <w:t>industri</w:t>
      </w:r>
      <w:r>
        <w:rPr>
          <w:rFonts w:ascii="Arial" w:hAnsi="Arial" w:cs="Arial"/>
          <w:szCs w:val="22"/>
        </w:rPr>
        <w:t xml:space="preserve">företag haft en önskan om att utöka de traditionella utställningarna för massa- och pappersindustrin med ett helt nytt forum fokuserat på innovationer och produkter för biobaserade branscher. Något som länge har saknats på marknaden. </w:t>
      </w:r>
      <w:proofErr w:type="spellStart"/>
      <w:r w:rsidR="00D93640" w:rsidRPr="00D93640">
        <w:rPr>
          <w:rFonts w:ascii="Arial" w:hAnsi="Arial" w:cs="Arial"/>
          <w:szCs w:val="22"/>
        </w:rPr>
        <w:t>Bioeconomy</w:t>
      </w:r>
      <w:proofErr w:type="spellEnd"/>
      <w:r w:rsidR="00D93640" w:rsidRPr="00D93640">
        <w:rPr>
          <w:rFonts w:ascii="Arial" w:hAnsi="Arial" w:cs="Arial"/>
          <w:szCs w:val="22"/>
        </w:rPr>
        <w:t xml:space="preserve"> Innovation Forum</w:t>
      </w:r>
      <w:r w:rsidR="00D93640" w:rsidRPr="00D93640" w:rsidDel="00D93640">
        <w:rPr>
          <w:rFonts w:ascii="Arial" w:hAnsi="Arial" w:cs="Arial"/>
          <w:szCs w:val="22"/>
        </w:rPr>
        <w:t xml:space="preserve"> </w:t>
      </w:r>
      <w:r>
        <w:rPr>
          <w:rFonts w:ascii="Arial" w:hAnsi="Arial" w:cs="Arial"/>
          <w:szCs w:val="22"/>
        </w:rPr>
        <w:t xml:space="preserve">kommer att fokusera på bioenergi, bioraffinering, nanoteknik, biopolymerer och andra </w:t>
      </w:r>
      <w:r w:rsidR="00D93640">
        <w:rPr>
          <w:rFonts w:ascii="Arial" w:hAnsi="Arial" w:cs="Arial"/>
          <w:szCs w:val="22"/>
        </w:rPr>
        <w:t xml:space="preserve">viktiga </w:t>
      </w:r>
      <w:r>
        <w:rPr>
          <w:rFonts w:ascii="Arial" w:hAnsi="Arial" w:cs="Arial"/>
          <w:szCs w:val="22"/>
        </w:rPr>
        <w:t>produkter och innovationer för morgondag</w:t>
      </w:r>
      <w:r w:rsidR="00D93640">
        <w:rPr>
          <w:rFonts w:ascii="Arial" w:hAnsi="Arial" w:cs="Arial"/>
          <w:szCs w:val="22"/>
        </w:rPr>
        <w:t xml:space="preserve">ens skogsindustri. </w:t>
      </w:r>
      <w:r>
        <w:rPr>
          <w:rFonts w:ascii="Arial" w:hAnsi="Arial" w:cs="Arial"/>
          <w:szCs w:val="22"/>
        </w:rPr>
        <w:br/>
        <w:t xml:space="preserve">– När den traditionella massa- och pappersmässan utökas med de nya evenemangen får hela skogsindustrin en mycket stark bas att stå på, säger </w:t>
      </w:r>
      <w:proofErr w:type="spellStart"/>
      <w:r>
        <w:rPr>
          <w:rFonts w:ascii="Arial" w:hAnsi="Arial" w:cs="Arial"/>
          <w:szCs w:val="22"/>
        </w:rPr>
        <w:t>Adforums</w:t>
      </w:r>
      <w:proofErr w:type="spellEnd"/>
      <w:r>
        <w:rPr>
          <w:rFonts w:ascii="Arial" w:hAnsi="Arial" w:cs="Arial"/>
          <w:szCs w:val="22"/>
        </w:rPr>
        <w:t xml:space="preserve"> vd Marcus Bergström. Det finns gott om synergier mellan de olika produktgrupperna och det är dags att detta integreras i det befintliga evenemanget.</w:t>
      </w:r>
    </w:p>
    <w:p w:rsidR="001E221D" w:rsidRPr="00E75228" w:rsidRDefault="001E221D" w:rsidP="009B5190">
      <w:pPr>
        <w:spacing w:after="300" w:line="336" w:lineRule="atLeast"/>
        <w:rPr>
          <w:rFonts w:ascii="Arial" w:hAnsi="Arial" w:cs="Arial"/>
          <w:szCs w:val="22"/>
        </w:rPr>
      </w:pPr>
      <w:r>
        <w:rPr>
          <w:rFonts w:ascii="Arial" w:hAnsi="Arial" w:cs="Arial"/>
          <w:szCs w:val="22"/>
        </w:rPr>
        <w:t>Nytillskotten kommer inte bara att fokusera på traditionella utställare och besökare från skogsindustrin.</w:t>
      </w:r>
      <w:r>
        <w:rPr>
          <w:rFonts w:ascii="Arial" w:hAnsi="Arial" w:cs="Arial"/>
          <w:szCs w:val="22"/>
        </w:rPr>
        <w:br/>
        <w:t>– Andra branschsektorer kommer också att bjudas in för att diskutera och få kunskap om produkter och möjligheter i bioindustrin. För att mixen av olika branschsektorer ska bli så bra som möjlig</w:t>
      </w:r>
      <w:r w:rsidR="00662DB9">
        <w:rPr>
          <w:rFonts w:ascii="Arial" w:hAnsi="Arial" w:cs="Arial"/>
          <w:szCs w:val="22"/>
        </w:rPr>
        <w:t>t</w:t>
      </w:r>
      <w:r>
        <w:rPr>
          <w:rFonts w:ascii="Arial" w:hAnsi="Arial" w:cs="Arial"/>
          <w:szCs w:val="22"/>
        </w:rPr>
        <w:t xml:space="preserve"> har Sveriges ledande mediaföretag Mentor Communications anlitats som medarrangör av evenemanget. Via sina olika publikationer når Mentor ut till mer än en halv miljon beslutsfattare i olika branscher varje månad. Enligt de undersökningar som gjordes med skogsindustriföretagen framgår det tydligt att de vill komma i kontakt med andra branschsektorer. Vi kan erbjuda många olika möjligheter för nätverkande branscherna emellan, säger Mentor</w:t>
      </w:r>
      <w:r w:rsidR="00D93640">
        <w:rPr>
          <w:rFonts w:ascii="Arial" w:hAnsi="Arial" w:cs="Arial"/>
          <w:szCs w:val="22"/>
        </w:rPr>
        <w:t xml:space="preserve"> Communications</w:t>
      </w:r>
      <w:r>
        <w:rPr>
          <w:rFonts w:ascii="Arial" w:hAnsi="Arial" w:cs="Arial"/>
          <w:szCs w:val="22"/>
        </w:rPr>
        <w:t xml:space="preserve"> vd Mikael Heinig.</w:t>
      </w:r>
    </w:p>
    <w:p w:rsidR="001E221D" w:rsidRPr="00444278" w:rsidRDefault="001E221D" w:rsidP="009B5190">
      <w:pPr>
        <w:spacing w:after="300" w:line="336" w:lineRule="atLeast"/>
        <w:rPr>
          <w:rFonts w:ascii="Arial" w:hAnsi="Arial" w:cs="Arial"/>
          <w:color w:val="000000" w:themeColor="text1"/>
          <w:szCs w:val="22"/>
        </w:rPr>
      </w:pPr>
      <w:r>
        <w:rPr>
          <w:rFonts w:ascii="Arial" w:hAnsi="Arial" w:cs="Arial"/>
          <w:szCs w:val="22"/>
        </w:rPr>
        <w:lastRenderedPageBreak/>
        <w:t xml:space="preserve">De nya evenemangen kommer att innehålla de senaste trenderna och verktygen i mötesvärlden, och syftar till att skapa effektiva affärskontakter mellan deltagarna. Förutom själva utställningen kommer det också </w:t>
      </w:r>
      <w:r w:rsidR="00D93640" w:rsidRPr="00444278">
        <w:rPr>
          <w:rFonts w:ascii="Arial" w:hAnsi="Arial" w:cs="Arial"/>
          <w:color w:val="000000" w:themeColor="text1"/>
          <w:szCs w:val="22"/>
        </w:rPr>
        <w:t xml:space="preserve">att </w:t>
      </w:r>
      <w:r w:rsidRPr="00444278">
        <w:rPr>
          <w:rFonts w:ascii="Arial" w:hAnsi="Arial" w:cs="Arial"/>
          <w:color w:val="000000" w:themeColor="text1"/>
          <w:szCs w:val="22"/>
        </w:rPr>
        <w:t xml:space="preserve">finnas inspirerande konferenser, </w:t>
      </w:r>
      <w:r w:rsidR="006C5650" w:rsidRPr="00444278">
        <w:rPr>
          <w:rFonts w:ascii="Arial" w:hAnsi="Arial" w:cs="Arial"/>
          <w:color w:val="000000" w:themeColor="text1"/>
          <w:szCs w:val="22"/>
        </w:rPr>
        <w:t xml:space="preserve">möjligheter till </w:t>
      </w:r>
      <w:r w:rsidRPr="00444278">
        <w:rPr>
          <w:rFonts w:ascii="Arial" w:hAnsi="Arial" w:cs="Arial"/>
          <w:color w:val="000000" w:themeColor="text1"/>
          <w:szCs w:val="22"/>
        </w:rPr>
        <w:t>nätver</w:t>
      </w:r>
      <w:r w:rsidR="006C5650" w:rsidRPr="00444278">
        <w:rPr>
          <w:rFonts w:ascii="Arial" w:hAnsi="Arial" w:cs="Arial"/>
          <w:color w:val="000000" w:themeColor="text1"/>
          <w:szCs w:val="22"/>
        </w:rPr>
        <w:t>kande</w:t>
      </w:r>
      <w:r w:rsidRPr="00444278">
        <w:rPr>
          <w:rFonts w:ascii="Arial" w:hAnsi="Arial" w:cs="Arial"/>
          <w:color w:val="000000" w:themeColor="text1"/>
          <w:szCs w:val="22"/>
        </w:rPr>
        <w:t xml:space="preserve"> </w:t>
      </w:r>
      <w:r w:rsidR="006C5650" w:rsidRPr="00444278">
        <w:rPr>
          <w:rFonts w:ascii="Arial" w:hAnsi="Arial" w:cs="Arial"/>
          <w:color w:val="000000" w:themeColor="text1"/>
          <w:szCs w:val="22"/>
        </w:rPr>
        <w:t xml:space="preserve">samt </w:t>
      </w:r>
      <w:r w:rsidRPr="00444278">
        <w:rPr>
          <w:rFonts w:ascii="Arial" w:hAnsi="Arial" w:cs="Arial"/>
          <w:color w:val="000000" w:themeColor="text1"/>
          <w:szCs w:val="22"/>
        </w:rPr>
        <w:t xml:space="preserve">företagsbesök. </w:t>
      </w:r>
    </w:p>
    <w:p w:rsidR="001E221D" w:rsidRPr="00E75228" w:rsidRDefault="001E221D" w:rsidP="009B5190">
      <w:pPr>
        <w:spacing w:after="300" w:line="336" w:lineRule="atLeast"/>
        <w:rPr>
          <w:rFonts w:ascii="Arial" w:hAnsi="Arial" w:cs="Arial"/>
          <w:szCs w:val="22"/>
        </w:rPr>
      </w:pPr>
      <w:r>
        <w:rPr>
          <w:rFonts w:ascii="Arial" w:hAnsi="Arial" w:cs="Arial"/>
          <w:szCs w:val="22"/>
        </w:rPr>
        <w:t>Det senaste evenemanget hölls</w:t>
      </w:r>
      <w:r w:rsidR="00704F5A">
        <w:rPr>
          <w:rFonts w:ascii="Arial" w:hAnsi="Arial" w:cs="Arial"/>
          <w:szCs w:val="22"/>
        </w:rPr>
        <w:t xml:space="preserve"> i samarbete med en svensk organisation inom massa och papper</w:t>
      </w:r>
      <w:r>
        <w:rPr>
          <w:rFonts w:ascii="Arial" w:hAnsi="Arial" w:cs="Arial"/>
          <w:szCs w:val="22"/>
        </w:rPr>
        <w:t xml:space="preserve"> i Stockholm i maj 201</w:t>
      </w:r>
      <w:r w:rsidR="00704F5A">
        <w:rPr>
          <w:rFonts w:ascii="Arial" w:hAnsi="Arial" w:cs="Arial"/>
          <w:szCs w:val="22"/>
        </w:rPr>
        <w:t>1. Evenemanget</w:t>
      </w:r>
      <w:r>
        <w:rPr>
          <w:rFonts w:ascii="Arial" w:hAnsi="Arial" w:cs="Arial"/>
          <w:szCs w:val="22"/>
        </w:rPr>
        <w:t xml:space="preserve"> drog till sig 650 utställande företag från 30 länder i 230 montrar samt 9 064 besökare från 56 länder. 2016 kommer </w:t>
      </w:r>
      <w:r w:rsidR="00D93640" w:rsidRPr="00D93640">
        <w:rPr>
          <w:rFonts w:ascii="Arial" w:hAnsi="Arial" w:cs="Arial"/>
          <w:szCs w:val="22"/>
        </w:rPr>
        <w:t xml:space="preserve">International Pulp &amp; Paper </w:t>
      </w:r>
      <w:proofErr w:type="spellStart"/>
      <w:r w:rsidR="00D93640" w:rsidRPr="00D93640">
        <w:rPr>
          <w:rFonts w:ascii="Arial" w:hAnsi="Arial" w:cs="Arial"/>
          <w:szCs w:val="22"/>
        </w:rPr>
        <w:t>Week</w:t>
      </w:r>
      <w:proofErr w:type="spellEnd"/>
      <w:r w:rsidR="00D93640" w:rsidRPr="00D93640">
        <w:rPr>
          <w:rFonts w:ascii="Arial" w:hAnsi="Arial" w:cs="Arial"/>
          <w:szCs w:val="22"/>
        </w:rPr>
        <w:t xml:space="preserve"> och </w:t>
      </w:r>
      <w:proofErr w:type="spellStart"/>
      <w:r w:rsidR="00D93640" w:rsidRPr="00D93640">
        <w:rPr>
          <w:rFonts w:ascii="Arial" w:hAnsi="Arial" w:cs="Arial"/>
          <w:szCs w:val="22"/>
        </w:rPr>
        <w:t>Bioeconomy</w:t>
      </w:r>
      <w:proofErr w:type="spellEnd"/>
      <w:r w:rsidR="00D93640" w:rsidRPr="00D93640">
        <w:rPr>
          <w:rFonts w:ascii="Arial" w:hAnsi="Arial" w:cs="Arial"/>
          <w:szCs w:val="22"/>
        </w:rPr>
        <w:t xml:space="preserve"> Innovation Foru</w:t>
      </w:r>
      <w:bookmarkStart w:id="3" w:name="_GoBack"/>
      <w:bookmarkEnd w:id="3"/>
      <w:r w:rsidR="00D93640" w:rsidRPr="00D93640">
        <w:rPr>
          <w:rFonts w:ascii="Arial" w:hAnsi="Arial" w:cs="Arial"/>
          <w:szCs w:val="22"/>
        </w:rPr>
        <w:t xml:space="preserve">m </w:t>
      </w:r>
      <w:r>
        <w:rPr>
          <w:rFonts w:ascii="Arial" w:hAnsi="Arial" w:cs="Arial"/>
          <w:szCs w:val="22"/>
        </w:rPr>
        <w:t>att äga rum på Stockholmsmässan den 24–26 maj.</w:t>
      </w:r>
    </w:p>
    <w:p w:rsidR="001E221D" w:rsidRPr="00E75228" w:rsidRDefault="001E221D" w:rsidP="009B5190">
      <w:pPr>
        <w:spacing w:after="300" w:line="336" w:lineRule="atLeast"/>
        <w:rPr>
          <w:rFonts w:ascii="Arial" w:hAnsi="Arial" w:cs="Arial"/>
          <w:szCs w:val="22"/>
        </w:rPr>
      </w:pPr>
      <w:r>
        <w:rPr>
          <w:rFonts w:ascii="Arial" w:hAnsi="Arial" w:cs="Arial"/>
          <w:szCs w:val="22"/>
        </w:rPr>
        <w:t xml:space="preserve">För mer information om </w:t>
      </w:r>
      <w:r w:rsidR="00D93640" w:rsidRPr="00D93640">
        <w:rPr>
          <w:rFonts w:ascii="Arial" w:hAnsi="Arial" w:cs="Arial"/>
          <w:szCs w:val="22"/>
        </w:rPr>
        <w:t>I</w:t>
      </w:r>
      <w:r w:rsidR="00D93640">
        <w:rPr>
          <w:rFonts w:ascii="Arial" w:hAnsi="Arial" w:cs="Arial"/>
          <w:szCs w:val="22"/>
        </w:rPr>
        <w:t xml:space="preserve">nternational Pulp &amp; Paper </w:t>
      </w:r>
      <w:proofErr w:type="spellStart"/>
      <w:r w:rsidR="00D93640">
        <w:rPr>
          <w:rFonts w:ascii="Arial" w:hAnsi="Arial" w:cs="Arial"/>
          <w:szCs w:val="22"/>
        </w:rPr>
        <w:t>Week</w:t>
      </w:r>
      <w:proofErr w:type="spellEnd"/>
      <w:r w:rsidR="00D93640">
        <w:rPr>
          <w:rFonts w:ascii="Arial" w:hAnsi="Arial" w:cs="Arial"/>
          <w:szCs w:val="22"/>
        </w:rPr>
        <w:t xml:space="preserve"> </w:t>
      </w:r>
      <w:r w:rsidR="00D93640" w:rsidRPr="00D93640">
        <w:rPr>
          <w:rFonts w:ascii="Arial" w:hAnsi="Arial" w:cs="Arial"/>
          <w:szCs w:val="22"/>
        </w:rPr>
        <w:t xml:space="preserve">och </w:t>
      </w:r>
      <w:proofErr w:type="spellStart"/>
      <w:r w:rsidR="00D93640" w:rsidRPr="00D93640">
        <w:rPr>
          <w:rFonts w:ascii="Arial" w:hAnsi="Arial" w:cs="Arial"/>
          <w:szCs w:val="22"/>
        </w:rPr>
        <w:t>Bioeconomy</w:t>
      </w:r>
      <w:proofErr w:type="spellEnd"/>
      <w:r w:rsidR="00D93640" w:rsidRPr="00D93640">
        <w:rPr>
          <w:rFonts w:ascii="Arial" w:hAnsi="Arial" w:cs="Arial"/>
          <w:szCs w:val="22"/>
        </w:rPr>
        <w:t xml:space="preserve"> Innovation </w:t>
      </w:r>
      <w:proofErr w:type="gramStart"/>
      <w:r w:rsidR="00D93640" w:rsidRPr="00D93640">
        <w:rPr>
          <w:rFonts w:ascii="Arial" w:hAnsi="Arial" w:cs="Arial"/>
          <w:szCs w:val="22"/>
        </w:rPr>
        <w:t xml:space="preserve">Forum </w:t>
      </w:r>
      <w:r>
        <w:rPr>
          <w:rFonts w:ascii="Arial" w:hAnsi="Arial" w:cs="Arial"/>
          <w:szCs w:val="22"/>
        </w:rPr>
        <w:t xml:space="preserve"> kontakta</w:t>
      </w:r>
      <w:proofErr w:type="gramEnd"/>
      <w:r>
        <w:rPr>
          <w:rFonts w:ascii="Arial" w:hAnsi="Arial" w:cs="Arial"/>
          <w:szCs w:val="22"/>
        </w:rPr>
        <w:t xml:space="preserve"> Marcus Bergström på </w:t>
      </w:r>
      <w:hyperlink r:id="rId8" w:history="1">
        <w:r>
          <w:rPr>
            <w:rStyle w:val="Hyperlnk"/>
            <w:rFonts w:ascii="Arial" w:hAnsi="Arial" w:cs="Arial"/>
            <w:szCs w:val="22"/>
          </w:rPr>
          <w:t>marcus.bergstrom@adforumworld.com</w:t>
        </w:r>
      </w:hyperlink>
      <w:r>
        <w:rPr>
          <w:rFonts w:ascii="Arial" w:hAnsi="Arial" w:cs="Arial"/>
          <w:szCs w:val="22"/>
        </w:rPr>
        <w:t xml:space="preserve"> eller telefon +358 44 56 24 524. </w:t>
      </w:r>
    </w:p>
    <w:p w:rsidR="001E221D" w:rsidRPr="00E75228" w:rsidRDefault="001E221D" w:rsidP="009B5190">
      <w:pPr>
        <w:rPr>
          <w:rFonts w:ascii="Arial" w:hAnsi="Arial" w:cs="Arial"/>
          <w:i/>
        </w:rPr>
      </w:pPr>
      <w:r>
        <w:rPr>
          <w:rStyle w:val="Betoning"/>
          <w:rFonts w:ascii="Arial" w:hAnsi="Arial" w:cs="Arial"/>
          <w:iCs/>
        </w:rPr>
        <w:t xml:space="preserve">Om </w:t>
      </w:r>
      <w:proofErr w:type="spellStart"/>
      <w:r>
        <w:rPr>
          <w:rStyle w:val="Betoning"/>
          <w:rFonts w:ascii="Arial" w:hAnsi="Arial" w:cs="Arial"/>
          <w:iCs/>
        </w:rPr>
        <w:t>Adforum</w:t>
      </w:r>
      <w:proofErr w:type="spellEnd"/>
      <w:r>
        <w:rPr>
          <w:rFonts w:ascii="Arial" w:hAnsi="Arial" w:cs="Arial"/>
        </w:rPr>
        <w:br/>
      </w:r>
    </w:p>
    <w:p w:rsidR="001E221D" w:rsidRPr="00E75228" w:rsidRDefault="001E221D" w:rsidP="009B5190">
      <w:pPr>
        <w:rPr>
          <w:rFonts w:ascii="Arial" w:hAnsi="Arial" w:cs="Arial"/>
          <w:i/>
        </w:rPr>
      </w:pPr>
      <w:proofErr w:type="spellStart"/>
      <w:r>
        <w:rPr>
          <w:rFonts w:ascii="Arial" w:hAnsi="Arial" w:cs="Arial"/>
          <w:i/>
          <w:iCs/>
        </w:rPr>
        <w:t>Adforum</w:t>
      </w:r>
      <w:proofErr w:type="spellEnd"/>
      <w:r>
        <w:rPr>
          <w:rFonts w:ascii="Arial" w:hAnsi="Arial" w:cs="Arial"/>
          <w:i/>
          <w:iCs/>
        </w:rPr>
        <w:t xml:space="preserve"> grundades 1968 och är världsledande arrangör av utställningar f</w:t>
      </w:r>
      <w:r w:rsidR="006C5650">
        <w:rPr>
          <w:rFonts w:ascii="Arial" w:hAnsi="Arial" w:cs="Arial"/>
          <w:i/>
          <w:iCs/>
        </w:rPr>
        <w:t xml:space="preserve">ör massa- och pappersindustrin. </w:t>
      </w:r>
      <w:r>
        <w:rPr>
          <w:rFonts w:ascii="Arial" w:hAnsi="Arial" w:cs="Arial"/>
          <w:i/>
          <w:iCs/>
        </w:rPr>
        <w:t xml:space="preserve">Genom åren har företaget arrangerat världens största massa- och pappersutställningar i Stockholm och Helsingfors såväl som i Kina och Indien. </w:t>
      </w:r>
      <w:proofErr w:type="spellStart"/>
      <w:r>
        <w:rPr>
          <w:rFonts w:ascii="Arial" w:hAnsi="Arial" w:cs="Arial"/>
          <w:i/>
          <w:iCs/>
        </w:rPr>
        <w:t>Adforum</w:t>
      </w:r>
      <w:proofErr w:type="spellEnd"/>
      <w:r>
        <w:rPr>
          <w:rFonts w:ascii="Arial" w:hAnsi="Arial" w:cs="Arial"/>
          <w:i/>
          <w:iCs/>
        </w:rPr>
        <w:t xml:space="preserve"> ägs av Stockholmsmässan och Finlands Mässa.</w:t>
      </w:r>
    </w:p>
    <w:p w:rsidR="001E221D" w:rsidRPr="00E75228" w:rsidRDefault="001E221D" w:rsidP="009B5190">
      <w:pPr>
        <w:rPr>
          <w:rFonts w:ascii="Arial" w:hAnsi="Arial" w:cs="Arial"/>
        </w:rPr>
      </w:pPr>
    </w:p>
    <w:p w:rsidR="00662DB9" w:rsidRPr="00662DB9" w:rsidRDefault="00662DB9" w:rsidP="00662DB9">
      <w:pPr>
        <w:spacing w:before="100" w:beforeAutospacing="1" w:after="100" w:afterAutospacing="1" w:line="220" w:lineRule="atLeast"/>
        <w:ind w:right="-432"/>
        <w:rPr>
          <w:rStyle w:val="Betoning"/>
          <w:rFonts w:ascii="Arial" w:hAnsi="Arial" w:cs="Arial"/>
          <w:iCs/>
        </w:rPr>
      </w:pPr>
      <w:r w:rsidRPr="00662DB9">
        <w:rPr>
          <w:rStyle w:val="Betoning"/>
          <w:rFonts w:ascii="Arial" w:hAnsi="Arial" w:cs="Arial"/>
          <w:iCs/>
        </w:rPr>
        <w:t>Om Mentor Communications</w:t>
      </w:r>
    </w:p>
    <w:p w:rsidR="001E221D" w:rsidRPr="00E75228" w:rsidRDefault="00662DB9" w:rsidP="00662DB9">
      <w:pPr>
        <w:spacing w:before="100" w:beforeAutospacing="1" w:after="100" w:afterAutospacing="1" w:line="220" w:lineRule="atLeast"/>
        <w:ind w:right="-432"/>
        <w:rPr>
          <w:rFonts w:ascii="Arial" w:hAnsi="Arial" w:cs="Arial"/>
          <w:i/>
        </w:rPr>
      </w:pPr>
      <w:r>
        <w:rPr>
          <w:rStyle w:val="Betoning"/>
          <w:rFonts w:ascii="Arial" w:hAnsi="Arial" w:cs="Arial"/>
          <w:iCs/>
        </w:rPr>
        <w:t>M</w:t>
      </w:r>
      <w:r w:rsidRPr="00662DB9">
        <w:rPr>
          <w:rStyle w:val="Betoning"/>
          <w:rFonts w:ascii="Arial" w:hAnsi="Arial" w:cs="Arial"/>
          <w:iCs/>
        </w:rPr>
        <w:t xml:space="preserve">entor Communications grundades 1985 och är Sveriges ledande mediaföretag. Företaget erbjuder 30 olika publikationer inriktade på industri och handel, och når en halv miljon beslutsfattare varje månad. De ger bland annat ut tidningar och nyhetsbrev. Mentor Communications arrangerar även sammankomster och evenemang. Mentor Communications ger </w:t>
      </w:r>
      <w:proofErr w:type="spellStart"/>
      <w:r w:rsidRPr="00662DB9">
        <w:rPr>
          <w:rStyle w:val="Betoning"/>
          <w:rFonts w:ascii="Arial" w:hAnsi="Arial" w:cs="Arial"/>
          <w:iCs/>
        </w:rPr>
        <w:t>bl</w:t>
      </w:r>
      <w:proofErr w:type="spellEnd"/>
      <w:r w:rsidRPr="00662DB9">
        <w:rPr>
          <w:rStyle w:val="Betoning"/>
          <w:rFonts w:ascii="Arial" w:hAnsi="Arial" w:cs="Arial"/>
          <w:iCs/>
        </w:rPr>
        <w:t xml:space="preserve"> a ut Nordisk Papperstidning, ledande tidning för massa- och pappersindustrin, och ett flertal tidningar för bioindustrin.</w:t>
      </w:r>
    </w:p>
    <w:sectPr w:rsidR="001E221D" w:rsidRPr="00E75228" w:rsidSect="00835756">
      <w:headerReference w:type="default" r:id="rId9"/>
      <w:footerReference w:type="default" r:id="rId10"/>
      <w:headerReference w:type="first" r:id="rId11"/>
      <w:footerReference w:type="first" r:id="rId12"/>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0E" w:rsidRDefault="003B510E">
      <w:r>
        <w:separator/>
      </w:r>
    </w:p>
  </w:endnote>
  <w:endnote w:type="continuationSeparator" w:id="0">
    <w:p w:rsidR="003B510E" w:rsidRDefault="003B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1E221D" w:rsidP="002E6AFF">
    <w:pPr>
      <w:pStyle w:val="Sidfot"/>
      <w:ind w:left="426" w:right="-1588"/>
      <w:jc w:val="left"/>
      <w:rPr>
        <w:rFonts w:ascii="Tahoma" w:hAnsi="Tahoma" w:cs="Tahoma"/>
        <w:color w:val="888888"/>
        <w:sz w:val="15"/>
        <w:szCs w:val="15"/>
      </w:rPr>
    </w:pPr>
    <w:bookmarkStart w:id="4"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1E221D" w:rsidRDefault="001E221D"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1E221D" w:rsidRDefault="001E221D"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1E221D" w:rsidRDefault="001E221D" w:rsidP="002E6AFF">
    <w:pPr>
      <w:pStyle w:val="Sidfot"/>
      <w:ind w:left="-1588" w:right="-1588"/>
      <w:rPr>
        <w:sz w:val="2"/>
        <w:szCs w:val="2"/>
      </w:rPr>
    </w:pPr>
  </w:p>
  <w:p w:rsidR="001E221D" w:rsidRDefault="001E221D" w:rsidP="002E6AFF">
    <w:pPr>
      <w:pStyle w:val="Sidfot"/>
      <w:ind w:left="-1588" w:right="-1588"/>
      <w:rPr>
        <w:sz w:val="2"/>
        <w:szCs w:val="2"/>
      </w:rPr>
    </w:pPr>
  </w:p>
  <w:p w:rsidR="001E221D" w:rsidRDefault="001E221D" w:rsidP="002E6AFF">
    <w:pPr>
      <w:pStyle w:val="Sidfot"/>
      <w:ind w:left="-1588" w:right="-1588"/>
    </w:pPr>
    <w:r>
      <w:rPr>
        <w:sz w:val="2"/>
        <w:szCs w:val="2"/>
      </w:rPr>
      <w:t xml:space="preserve"> </w:t>
    </w:r>
    <w:bookmarkEnd w:id="4"/>
    <w:r>
      <w:rPr>
        <w:sz w:val="2"/>
        <w:szCs w:val="2"/>
      </w:rPr>
      <w:t xml:space="preserve">   </w:t>
    </w:r>
    <w:bookmarkStart w:id="5" w:name="Sidfot"/>
    <w:r>
      <w:t xml:space="preserve">Postadress: 125 80 </w:t>
    </w:r>
    <w:proofErr w:type="gramStart"/>
    <w:r>
      <w:t>Stockholm   Besöksadress</w:t>
    </w:r>
    <w:proofErr w:type="gramEnd"/>
    <w:r>
      <w:t xml:space="preserve">: Mässvägen 1, Älvsjö   Telefon: 08-749 41 00   Fax: 08-99 20 44   E-post: info@stockholmsmassan.se   www.stockholmsmassan.se </w:t>
    </w:r>
  </w:p>
  <w:p w:rsidR="001E221D" w:rsidRPr="00FC22B6" w:rsidRDefault="001E221D" w:rsidP="002E6AFF">
    <w:pPr>
      <w:pStyle w:val="Sidfot"/>
      <w:ind w:left="-1588" w:right="-1588"/>
      <w:rPr>
        <w:b/>
        <w:color w:val="808080"/>
      </w:rPr>
    </w:pPr>
    <w:r>
      <w:rPr>
        <w:b/>
        <w:bCs/>
        <w:color w:val="808080"/>
      </w:rPr>
      <w:t xml:space="preserve">Stockholmsmässan </w:t>
    </w:r>
    <w:proofErr w:type="gramStart"/>
    <w:r>
      <w:rPr>
        <w:b/>
        <w:bCs/>
        <w:color w:val="808080"/>
      </w:rPr>
      <w:t xml:space="preserve">AB   </w:t>
    </w:r>
    <w:proofErr w:type="spellStart"/>
    <w:r>
      <w:rPr>
        <w:b/>
        <w:bCs/>
        <w:color w:val="808080"/>
      </w:rPr>
      <w:t>Org</w:t>
    </w:r>
    <w:proofErr w:type="spellEnd"/>
    <w:proofErr w:type="gramEnd"/>
    <w:r>
      <w:rPr>
        <w:b/>
        <w:bCs/>
        <w:color w:val="808080"/>
      </w:rPr>
      <w:t xml:space="preserve"> nr: 556272-4491   Bankgiro Handelsbanken 730-7440, SEB 382-6005   Plusgiro 19 90 28-2   VAT Nr SE556272449101</w:t>
    </w:r>
  </w:p>
  <w:bookmarkEnd w:id="5"/>
  <w:p w:rsidR="001E221D" w:rsidRDefault="001E221D"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4442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444278">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1E221D" w:rsidP="00893AE4">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0E" w:rsidRDefault="003B510E">
      <w:r>
        <w:separator/>
      </w:r>
    </w:p>
  </w:footnote>
  <w:footnote w:type="continuationSeparator" w:id="0">
    <w:p w:rsidR="003B510E" w:rsidRDefault="003B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D93640">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1" name="Picture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D93640">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2" name="Picture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150D"/>
    <w:multiLevelType w:val="hybridMultilevel"/>
    <w:tmpl w:val="329878E4"/>
    <w:lvl w:ilvl="0" w:tplc="0EC859F2">
      <w:numFmt w:val="bullet"/>
      <w:lvlText w:val="-"/>
      <w:lvlJc w:val="left"/>
      <w:pPr>
        <w:ind w:left="720" w:hanging="360"/>
      </w:pPr>
      <w:rPr>
        <w:rFonts w:ascii="Arial" w:eastAsia="Times New Roman" w:hAnsi="Arial" w:hint="default"/>
        <w:b/>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934CCC"/>
    <w:multiLevelType w:val="hybridMultilevel"/>
    <w:tmpl w:val="26BC3EA6"/>
    <w:lvl w:ilvl="0" w:tplc="6FF0B6E0">
      <w:numFmt w:val="bullet"/>
      <w:lvlText w:val="-"/>
      <w:lvlJc w:val="left"/>
      <w:pPr>
        <w:ind w:left="720" w:hanging="360"/>
      </w:pPr>
      <w:rPr>
        <w:rFonts w:ascii="Arial" w:eastAsia="Times New Roman" w:hAnsi="Arial" w:hint="default"/>
        <w:b/>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4E6078"/>
    <w:multiLevelType w:val="hybridMultilevel"/>
    <w:tmpl w:val="D9A4E612"/>
    <w:lvl w:ilvl="0" w:tplc="7B2AA002">
      <w:start w:val="1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6E52DD"/>
    <w:multiLevelType w:val="hybridMultilevel"/>
    <w:tmpl w:val="7C6A8B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030CB"/>
    <w:rsid w:val="00027F18"/>
    <w:rsid w:val="000616A9"/>
    <w:rsid w:val="0007246C"/>
    <w:rsid w:val="000731B8"/>
    <w:rsid w:val="00086069"/>
    <w:rsid w:val="00092C17"/>
    <w:rsid w:val="000A0465"/>
    <w:rsid w:val="000B0FE9"/>
    <w:rsid w:val="000C3E41"/>
    <w:rsid w:val="000D3930"/>
    <w:rsid w:val="000D7A20"/>
    <w:rsid w:val="00107932"/>
    <w:rsid w:val="00110108"/>
    <w:rsid w:val="00111424"/>
    <w:rsid w:val="001150FB"/>
    <w:rsid w:val="00116121"/>
    <w:rsid w:val="001162A2"/>
    <w:rsid w:val="00131703"/>
    <w:rsid w:val="00132693"/>
    <w:rsid w:val="00133E69"/>
    <w:rsid w:val="00143993"/>
    <w:rsid w:val="00155683"/>
    <w:rsid w:val="00171296"/>
    <w:rsid w:val="00180A26"/>
    <w:rsid w:val="001825DD"/>
    <w:rsid w:val="00187739"/>
    <w:rsid w:val="00196924"/>
    <w:rsid w:val="001A1733"/>
    <w:rsid w:val="001A2339"/>
    <w:rsid w:val="001B15DA"/>
    <w:rsid w:val="001B1E1B"/>
    <w:rsid w:val="001B442D"/>
    <w:rsid w:val="001C01E7"/>
    <w:rsid w:val="001C0FFD"/>
    <w:rsid w:val="001C5D0F"/>
    <w:rsid w:val="001D1D29"/>
    <w:rsid w:val="001D3ACC"/>
    <w:rsid w:val="001D7115"/>
    <w:rsid w:val="001D72C2"/>
    <w:rsid w:val="001E221D"/>
    <w:rsid w:val="001F05C5"/>
    <w:rsid w:val="001F2819"/>
    <w:rsid w:val="001F3AF9"/>
    <w:rsid w:val="001F6B98"/>
    <w:rsid w:val="00205541"/>
    <w:rsid w:val="00205581"/>
    <w:rsid w:val="002133F3"/>
    <w:rsid w:val="00220AC4"/>
    <w:rsid w:val="00232018"/>
    <w:rsid w:val="002332D1"/>
    <w:rsid w:val="002428A9"/>
    <w:rsid w:val="00243F54"/>
    <w:rsid w:val="00252030"/>
    <w:rsid w:val="002613BB"/>
    <w:rsid w:val="00266C68"/>
    <w:rsid w:val="0027620F"/>
    <w:rsid w:val="00281A36"/>
    <w:rsid w:val="0028520B"/>
    <w:rsid w:val="00287518"/>
    <w:rsid w:val="00287BA3"/>
    <w:rsid w:val="00290C0B"/>
    <w:rsid w:val="002A59A5"/>
    <w:rsid w:val="002A740D"/>
    <w:rsid w:val="002B2E7B"/>
    <w:rsid w:val="002B57D3"/>
    <w:rsid w:val="002B7CD3"/>
    <w:rsid w:val="002C1483"/>
    <w:rsid w:val="002D1CD6"/>
    <w:rsid w:val="002E6AFF"/>
    <w:rsid w:val="002F2DA7"/>
    <w:rsid w:val="0030247A"/>
    <w:rsid w:val="00311E0B"/>
    <w:rsid w:val="00312822"/>
    <w:rsid w:val="00322D9D"/>
    <w:rsid w:val="00326E72"/>
    <w:rsid w:val="003372B9"/>
    <w:rsid w:val="003419A7"/>
    <w:rsid w:val="00343663"/>
    <w:rsid w:val="00353170"/>
    <w:rsid w:val="00354C11"/>
    <w:rsid w:val="0036110B"/>
    <w:rsid w:val="00371A7C"/>
    <w:rsid w:val="00375E92"/>
    <w:rsid w:val="00390DF2"/>
    <w:rsid w:val="00395E7F"/>
    <w:rsid w:val="003B510E"/>
    <w:rsid w:val="003C0A46"/>
    <w:rsid w:val="003C78B9"/>
    <w:rsid w:val="003E0BBA"/>
    <w:rsid w:val="003F0918"/>
    <w:rsid w:val="003F09B9"/>
    <w:rsid w:val="003F4EF1"/>
    <w:rsid w:val="004010F9"/>
    <w:rsid w:val="00402937"/>
    <w:rsid w:val="00413EF8"/>
    <w:rsid w:val="00425BA7"/>
    <w:rsid w:val="004368D7"/>
    <w:rsid w:val="00444278"/>
    <w:rsid w:val="00461524"/>
    <w:rsid w:val="004626E1"/>
    <w:rsid w:val="00481A9B"/>
    <w:rsid w:val="0048667E"/>
    <w:rsid w:val="00495C67"/>
    <w:rsid w:val="004B2BCF"/>
    <w:rsid w:val="004B6BD5"/>
    <w:rsid w:val="004B7319"/>
    <w:rsid w:val="004C24C2"/>
    <w:rsid w:val="004D1DA8"/>
    <w:rsid w:val="004D1FEA"/>
    <w:rsid w:val="004D6797"/>
    <w:rsid w:val="004F0073"/>
    <w:rsid w:val="004F0CF0"/>
    <w:rsid w:val="004F1766"/>
    <w:rsid w:val="004F3C35"/>
    <w:rsid w:val="0051261D"/>
    <w:rsid w:val="00514EF5"/>
    <w:rsid w:val="00530101"/>
    <w:rsid w:val="005319CF"/>
    <w:rsid w:val="0053234A"/>
    <w:rsid w:val="005367ED"/>
    <w:rsid w:val="005429E9"/>
    <w:rsid w:val="005434AA"/>
    <w:rsid w:val="00550887"/>
    <w:rsid w:val="00555E52"/>
    <w:rsid w:val="005614A6"/>
    <w:rsid w:val="0056534A"/>
    <w:rsid w:val="00565D01"/>
    <w:rsid w:val="00567BC0"/>
    <w:rsid w:val="00582895"/>
    <w:rsid w:val="00582D62"/>
    <w:rsid w:val="005842E6"/>
    <w:rsid w:val="00586682"/>
    <w:rsid w:val="00590B97"/>
    <w:rsid w:val="00596783"/>
    <w:rsid w:val="005A04B2"/>
    <w:rsid w:val="005A21CF"/>
    <w:rsid w:val="005A4366"/>
    <w:rsid w:val="005B1BE4"/>
    <w:rsid w:val="005C0965"/>
    <w:rsid w:val="005C33A8"/>
    <w:rsid w:val="005C7DA8"/>
    <w:rsid w:val="005D5EDC"/>
    <w:rsid w:val="005E1B5A"/>
    <w:rsid w:val="005E3C24"/>
    <w:rsid w:val="005F07AC"/>
    <w:rsid w:val="005F5B5B"/>
    <w:rsid w:val="00604EEF"/>
    <w:rsid w:val="006170C0"/>
    <w:rsid w:val="00624C27"/>
    <w:rsid w:val="00627469"/>
    <w:rsid w:val="00642FDB"/>
    <w:rsid w:val="00651E4E"/>
    <w:rsid w:val="00653E56"/>
    <w:rsid w:val="0065563B"/>
    <w:rsid w:val="00661EA7"/>
    <w:rsid w:val="00662DB9"/>
    <w:rsid w:val="00675378"/>
    <w:rsid w:val="006826EF"/>
    <w:rsid w:val="006948B2"/>
    <w:rsid w:val="0069675A"/>
    <w:rsid w:val="00697790"/>
    <w:rsid w:val="0069797C"/>
    <w:rsid w:val="006A14A7"/>
    <w:rsid w:val="006A16F9"/>
    <w:rsid w:val="006A5A50"/>
    <w:rsid w:val="006A6AFB"/>
    <w:rsid w:val="006A7580"/>
    <w:rsid w:val="006B5C7C"/>
    <w:rsid w:val="006C5650"/>
    <w:rsid w:val="006D3CFB"/>
    <w:rsid w:val="006D6DF7"/>
    <w:rsid w:val="006F559F"/>
    <w:rsid w:val="00701DBE"/>
    <w:rsid w:val="00704F5A"/>
    <w:rsid w:val="00716E5A"/>
    <w:rsid w:val="00723D47"/>
    <w:rsid w:val="00726896"/>
    <w:rsid w:val="00727E6B"/>
    <w:rsid w:val="00731473"/>
    <w:rsid w:val="00735961"/>
    <w:rsid w:val="00752353"/>
    <w:rsid w:val="007703C7"/>
    <w:rsid w:val="007720EE"/>
    <w:rsid w:val="00785267"/>
    <w:rsid w:val="007902CD"/>
    <w:rsid w:val="00790567"/>
    <w:rsid w:val="00790D8E"/>
    <w:rsid w:val="007A33E8"/>
    <w:rsid w:val="007B3D55"/>
    <w:rsid w:val="007C65BE"/>
    <w:rsid w:val="007C6DAD"/>
    <w:rsid w:val="0080112C"/>
    <w:rsid w:val="00806792"/>
    <w:rsid w:val="008077FD"/>
    <w:rsid w:val="0081081C"/>
    <w:rsid w:val="00824455"/>
    <w:rsid w:val="00826889"/>
    <w:rsid w:val="00835756"/>
    <w:rsid w:val="00835E15"/>
    <w:rsid w:val="00847C61"/>
    <w:rsid w:val="00852D46"/>
    <w:rsid w:val="00863672"/>
    <w:rsid w:val="00877FD2"/>
    <w:rsid w:val="008871D7"/>
    <w:rsid w:val="00887DAE"/>
    <w:rsid w:val="0089239D"/>
    <w:rsid w:val="00893AE4"/>
    <w:rsid w:val="008A19C0"/>
    <w:rsid w:val="008B463A"/>
    <w:rsid w:val="008C04BA"/>
    <w:rsid w:val="008C10C1"/>
    <w:rsid w:val="008C2343"/>
    <w:rsid w:val="008C443A"/>
    <w:rsid w:val="008C7351"/>
    <w:rsid w:val="008D5A33"/>
    <w:rsid w:val="008D79D6"/>
    <w:rsid w:val="0090362D"/>
    <w:rsid w:val="00911F84"/>
    <w:rsid w:val="00915080"/>
    <w:rsid w:val="009237DD"/>
    <w:rsid w:val="00923ADC"/>
    <w:rsid w:val="00924F41"/>
    <w:rsid w:val="00925029"/>
    <w:rsid w:val="00934EF0"/>
    <w:rsid w:val="00944F2C"/>
    <w:rsid w:val="00945ADE"/>
    <w:rsid w:val="00953990"/>
    <w:rsid w:val="009556F8"/>
    <w:rsid w:val="009620C7"/>
    <w:rsid w:val="0096337E"/>
    <w:rsid w:val="00973E07"/>
    <w:rsid w:val="00992154"/>
    <w:rsid w:val="00992C20"/>
    <w:rsid w:val="009951BE"/>
    <w:rsid w:val="00997000"/>
    <w:rsid w:val="009A2CCE"/>
    <w:rsid w:val="009B5190"/>
    <w:rsid w:val="009C172D"/>
    <w:rsid w:val="009E1E31"/>
    <w:rsid w:val="009E489F"/>
    <w:rsid w:val="009F20C4"/>
    <w:rsid w:val="009F284E"/>
    <w:rsid w:val="009F58E5"/>
    <w:rsid w:val="00A01A62"/>
    <w:rsid w:val="00A06E7B"/>
    <w:rsid w:val="00A23FAC"/>
    <w:rsid w:val="00A501BA"/>
    <w:rsid w:val="00A5115B"/>
    <w:rsid w:val="00A5504A"/>
    <w:rsid w:val="00A676E3"/>
    <w:rsid w:val="00A75269"/>
    <w:rsid w:val="00A80C9A"/>
    <w:rsid w:val="00AA4AFE"/>
    <w:rsid w:val="00AA602F"/>
    <w:rsid w:val="00AB1146"/>
    <w:rsid w:val="00AB283C"/>
    <w:rsid w:val="00AC3D34"/>
    <w:rsid w:val="00AD2C98"/>
    <w:rsid w:val="00AD4490"/>
    <w:rsid w:val="00AD5E5D"/>
    <w:rsid w:val="00AE00D5"/>
    <w:rsid w:val="00AE086A"/>
    <w:rsid w:val="00AF09FE"/>
    <w:rsid w:val="00B006F2"/>
    <w:rsid w:val="00B011B4"/>
    <w:rsid w:val="00B05F2F"/>
    <w:rsid w:val="00B1098B"/>
    <w:rsid w:val="00B179A6"/>
    <w:rsid w:val="00B2429B"/>
    <w:rsid w:val="00B32CB6"/>
    <w:rsid w:val="00B335D7"/>
    <w:rsid w:val="00B429B6"/>
    <w:rsid w:val="00B45753"/>
    <w:rsid w:val="00B45B37"/>
    <w:rsid w:val="00B57618"/>
    <w:rsid w:val="00B610D0"/>
    <w:rsid w:val="00B62D01"/>
    <w:rsid w:val="00B63625"/>
    <w:rsid w:val="00B815C2"/>
    <w:rsid w:val="00B82258"/>
    <w:rsid w:val="00B874F1"/>
    <w:rsid w:val="00B93928"/>
    <w:rsid w:val="00BA4742"/>
    <w:rsid w:val="00BA719B"/>
    <w:rsid w:val="00BB444C"/>
    <w:rsid w:val="00BB54A0"/>
    <w:rsid w:val="00BC019B"/>
    <w:rsid w:val="00BC2E02"/>
    <w:rsid w:val="00BD1870"/>
    <w:rsid w:val="00BE10CE"/>
    <w:rsid w:val="00C02339"/>
    <w:rsid w:val="00C07106"/>
    <w:rsid w:val="00C26B69"/>
    <w:rsid w:val="00C37F6E"/>
    <w:rsid w:val="00C41158"/>
    <w:rsid w:val="00C4543A"/>
    <w:rsid w:val="00C55836"/>
    <w:rsid w:val="00C60398"/>
    <w:rsid w:val="00C62446"/>
    <w:rsid w:val="00C765A2"/>
    <w:rsid w:val="00C84B42"/>
    <w:rsid w:val="00C90119"/>
    <w:rsid w:val="00C92819"/>
    <w:rsid w:val="00CA2C71"/>
    <w:rsid w:val="00CB4BF8"/>
    <w:rsid w:val="00CC3D9E"/>
    <w:rsid w:val="00CC4689"/>
    <w:rsid w:val="00CD30B7"/>
    <w:rsid w:val="00CD46ED"/>
    <w:rsid w:val="00CD731A"/>
    <w:rsid w:val="00CE1BB1"/>
    <w:rsid w:val="00CE66FD"/>
    <w:rsid w:val="00D047FA"/>
    <w:rsid w:val="00D0643F"/>
    <w:rsid w:val="00D0653E"/>
    <w:rsid w:val="00D10704"/>
    <w:rsid w:val="00D114D2"/>
    <w:rsid w:val="00D20365"/>
    <w:rsid w:val="00D2436E"/>
    <w:rsid w:val="00D457AE"/>
    <w:rsid w:val="00D50613"/>
    <w:rsid w:val="00D56F6F"/>
    <w:rsid w:val="00D62C45"/>
    <w:rsid w:val="00D71FA5"/>
    <w:rsid w:val="00D74E88"/>
    <w:rsid w:val="00D80094"/>
    <w:rsid w:val="00D863EF"/>
    <w:rsid w:val="00D876EE"/>
    <w:rsid w:val="00D87D0C"/>
    <w:rsid w:val="00D93640"/>
    <w:rsid w:val="00D9629E"/>
    <w:rsid w:val="00DC042B"/>
    <w:rsid w:val="00DD35F6"/>
    <w:rsid w:val="00DE0A61"/>
    <w:rsid w:val="00E070F0"/>
    <w:rsid w:val="00E20C61"/>
    <w:rsid w:val="00E33FAA"/>
    <w:rsid w:val="00E36840"/>
    <w:rsid w:val="00E41BA4"/>
    <w:rsid w:val="00E675FD"/>
    <w:rsid w:val="00E67806"/>
    <w:rsid w:val="00E74110"/>
    <w:rsid w:val="00E75228"/>
    <w:rsid w:val="00E80F0E"/>
    <w:rsid w:val="00EA42F6"/>
    <w:rsid w:val="00EB3616"/>
    <w:rsid w:val="00EC48EC"/>
    <w:rsid w:val="00ED0659"/>
    <w:rsid w:val="00ED2B29"/>
    <w:rsid w:val="00ED32EB"/>
    <w:rsid w:val="00ED75C8"/>
    <w:rsid w:val="00EE238D"/>
    <w:rsid w:val="00EF1989"/>
    <w:rsid w:val="00F13AB4"/>
    <w:rsid w:val="00F22A25"/>
    <w:rsid w:val="00F24F23"/>
    <w:rsid w:val="00F258F9"/>
    <w:rsid w:val="00F263EB"/>
    <w:rsid w:val="00F27993"/>
    <w:rsid w:val="00F345BD"/>
    <w:rsid w:val="00F40170"/>
    <w:rsid w:val="00F42372"/>
    <w:rsid w:val="00F52803"/>
    <w:rsid w:val="00F52852"/>
    <w:rsid w:val="00F52948"/>
    <w:rsid w:val="00F652DF"/>
    <w:rsid w:val="00F74482"/>
    <w:rsid w:val="00F84ABB"/>
    <w:rsid w:val="00F94F38"/>
    <w:rsid w:val="00F95C4C"/>
    <w:rsid w:val="00FA537C"/>
    <w:rsid w:val="00FA5E83"/>
    <w:rsid w:val="00FB58DF"/>
    <w:rsid w:val="00FC22B6"/>
    <w:rsid w:val="00FC73FA"/>
    <w:rsid w:val="00FD2D03"/>
    <w:rsid w:val="00FD4680"/>
    <w:rsid w:val="00FE3117"/>
    <w:rsid w:val="00FF515F"/>
    <w:rsid w:val="00FF5415"/>
    <w:rsid w:val="00FF6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Cs w:val="20"/>
      <w:lang w:eastAsia="en-US"/>
    </w:rPr>
  </w:style>
  <w:style w:type="paragraph" w:styleId="Rubrik1">
    <w:name w:val="heading 1"/>
    <w:basedOn w:val="Normal"/>
    <w:next w:val="Normal"/>
    <w:link w:val="Rubrik1Char"/>
    <w:uiPriority w:val="99"/>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9"/>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link w:val="Rubrik3Char"/>
    <w:uiPriority w:val="99"/>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link w:val="Rubrik4Char"/>
    <w:uiPriority w:val="99"/>
    <w:qFormat/>
    <w:rsid w:val="00D10704"/>
    <w:pPr>
      <w:keepNext/>
      <w:outlineLvl w:val="3"/>
    </w:pPr>
    <w:rPr>
      <w:sz w:val="20"/>
    </w:rPr>
  </w:style>
  <w:style w:type="paragraph" w:styleId="Rubrik6">
    <w:name w:val="heading 6"/>
    <w:basedOn w:val="Normal"/>
    <w:next w:val="Normal"/>
    <w:link w:val="Rubrik6Char"/>
    <w:uiPriority w:val="99"/>
    <w:qFormat/>
    <w:rsid w:val="000C3E41"/>
    <w:pPr>
      <w:spacing w:before="240" w:after="60"/>
      <w:outlineLvl w:val="5"/>
    </w:pPr>
    <w:rPr>
      <w:b/>
      <w:b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6E73"/>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216E73"/>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216E73"/>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216E73"/>
    <w:rPr>
      <w:rFonts w:asciiTheme="minorHAnsi" w:eastAsiaTheme="minorEastAsia" w:hAnsiTheme="minorHAnsi" w:cstheme="minorBidi"/>
      <w:b/>
      <w:bCs/>
      <w:sz w:val="28"/>
      <w:szCs w:val="28"/>
      <w:lang w:eastAsia="en-US"/>
    </w:rPr>
  </w:style>
  <w:style w:type="character" w:customStyle="1" w:styleId="Rubrik6Char">
    <w:name w:val="Rubrik 6 Char"/>
    <w:basedOn w:val="Standardstycketeckensnitt"/>
    <w:link w:val="Rubrik6"/>
    <w:uiPriority w:val="9"/>
    <w:semiHidden/>
    <w:rsid w:val="00216E73"/>
    <w:rPr>
      <w:rFonts w:asciiTheme="minorHAnsi" w:eastAsiaTheme="minorEastAsia" w:hAnsiTheme="minorHAnsi" w:cstheme="minorBidi"/>
      <w:b/>
      <w:bCs/>
      <w:lang w:eastAsia="en-US"/>
    </w:rPr>
  </w:style>
  <w:style w:type="paragraph" w:styleId="Sidhuvud">
    <w:name w:val="header"/>
    <w:basedOn w:val="Normal"/>
    <w:link w:val="SidhuvudChar"/>
    <w:uiPriority w:val="99"/>
    <w:rsid w:val="00F345BD"/>
    <w:pPr>
      <w:tabs>
        <w:tab w:val="center" w:pos="4253"/>
        <w:tab w:val="right" w:pos="8505"/>
      </w:tabs>
      <w:spacing w:line="240" w:lineRule="auto"/>
    </w:pPr>
  </w:style>
  <w:style w:type="character" w:customStyle="1" w:styleId="SidhuvudChar">
    <w:name w:val="Sidhuvud Char"/>
    <w:basedOn w:val="Standardstycketeckensnitt"/>
    <w:link w:val="Sidhuvud"/>
    <w:uiPriority w:val="99"/>
    <w:semiHidden/>
    <w:rsid w:val="00216E73"/>
    <w:rPr>
      <w:szCs w:val="20"/>
      <w:lang w:eastAsia="en-US"/>
    </w:rPr>
  </w:style>
  <w:style w:type="paragraph" w:styleId="Sidfot">
    <w:name w:val="footer"/>
    <w:basedOn w:val="Normal"/>
    <w:link w:val="SidfotChar"/>
    <w:uiPriority w:val="99"/>
    <w:rsid w:val="00F345BD"/>
    <w:pPr>
      <w:spacing w:line="220" w:lineRule="atLeast"/>
      <w:jc w:val="center"/>
    </w:pPr>
    <w:rPr>
      <w:rFonts w:ascii="Arial" w:hAnsi="Arial"/>
      <w:sz w:val="12"/>
      <w:szCs w:val="12"/>
    </w:rPr>
  </w:style>
  <w:style w:type="character" w:customStyle="1" w:styleId="SidfotChar">
    <w:name w:val="Sidfot Char"/>
    <w:basedOn w:val="Standardstycketeckensnitt"/>
    <w:link w:val="Sidfot"/>
    <w:uiPriority w:val="99"/>
    <w:semiHidden/>
    <w:rsid w:val="00216E73"/>
    <w:rPr>
      <w:szCs w:val="20"/>
      <w:lang w:eastAsia="en-US"/>
    </w:rPr>
  </w:style>
  <w:style w:type="character" w:styleId="Sidnummer">
    <w:name w:val="page number"/>
    <w:basedOn w:val="Standardstycketeckensnitt"/>
    <w:uiPriority w:val="99"/>
    <w:rsid w:val="00D10704"/>
    <w:rPr>
      <w:rFonts w:cs="Times New Roman"/>
    </w:rPr>
  </w:style>
  <w:style w:type="character" w:styleId="Hyperlnk">
    <w:name w:val="Hyperlink"/>
    <w:basedOn w:val="Standardstycketeckensnitt"/>
    <w:uiPriority w:val="99"/>
    <w:rsid w:val="00D10704"/>
    <w:rPr>
      <w:rFonts w:cs="Times New Roman"/>
      <w:color w:val="0000FF"/>
      <w:u w:val="single"/>
    </w:rPr>
  </w:style>
  <w:style w:type="paragraph" w:styleId="Normalwebb">
    <w:name w:val="Normal (Web)"/>
    <w:basedOn w:val="Normal"/>
    <w:uiPriority w:val="99"/>
    <w:rsid w:val="000C3E41"/>
    <w:pPr>
      <w:spacing w:before="100" w:beforeAutospacing="1" w:after="100" w:afterAutospacing="1" w:line="240" w:lineRule="auto"/>
    </w:pPr>
    <w:rPr>
      <w:sz w:val="24"/>
      <w:szCs w:val="24"/>
      <w:lang w:eastAsia="sv-SE"/>
    </w:rPr>
  </w:style>
  <w:style w:type="paragraph" w:styleId="Ballongtext">
    <w:name w:val="Balloon Text"/>
    <w:basedOn w:val="Normal"/>
    <w:link w:val="BallongtextChar"/>
    <w:uiPriority w:val="99"/>
    <w:semiHidden/>
    <w:rsid w:val="00D10704"/>
    <w:rPr>
      <w:rFonts w:ascii="Tahoma" w:hAnsi="Tahoma" w:cs="Tahoma"/>
      <w:sz w:val="16"/>
      <w:szCs w:val="16"/>
    </w:rPr>
  </w:style>
  <w:style w:type="character" w:customStyle="1" w:styleId="BallongtextChar">
    <w:name w:val="Ballongtext Char"/>
    <w:basedOn w:val="Standardstycketeckensnitt"/>
    <w:link w:val="Ballongtext"/>
    <w:uiPriority w:val="99"/>
    <w:semiHidden/>
    <w:rsid w:val="00216E73"/>
    <w:rPr>
      <w:sz w:val="0"/>
      <w:szCs w:val="0"/>
      <w:lang w:eastAsia="en-US"/>
    </w:rPr>
  </w:style>
  <w:style w:type="paragraph" w:customStyle="1" w:styleId="Ledtext">
    <w:name w:val="Ledtext"/>
    <w:basedOn w:val="Normal"/>
    <w:next w:val="Normal"/>
    <w:uiPriority w:val="99"/>
    <w:rsid w:val="00F345BD"/>
    <w:pPr>
      <w:tabs>
        <w:tab w:val="left" w:pos="4593"/>
      </w:tabs>
      <w:spacing w:after="20" w:line="240" w:lineRule="auto"/>
    </w:pPr>
    <w:rPr>
      <w:rFonts w:ascii="Arial" w:hAnsi="Arial"/>
      <w:sz w:val="12"/>
      <w:szCs w:val="12"/>
    </w:rPr>
  </w:style>
  <w:style w:type="character" w:customStyle="1" w:styleId="apple-converted-space">
    <w:name w:val="apple-converted-space"/>
    <w:basedOn w:val="Standardstycketeckensnitt"/>
    <w:uiPriority w:val="99"/>
    <w:rsid w:val="00F27993"/>
    <w:rPr>
      <w:rFonts w:cs="Times New Roman"/>
    </w:rPr>
  </w:style>
  <w:style w:type="character" w:styleId="Betoning">
    <w:name w:val="Emphasis"/>
    <w:basedOn w:val="Standardstycketeckensnitt"/>
    <w:uiPriority w:val="99"/>
    <w:qFormat/>
    <w:rsid w:val="00F27993"/>
    <w:rPr>
      <w:rFonts w:cs="Times New Roman"/>
      <w:i/>
    </w:rPr>
  </w:style>
  <w:style w:type="character" w:styleId="Stark">
    <w:name w:val="Strong"/>
    <w:basedOn w:val="Standardstycketeckensnitt"/>
    <w:uiPriority w:val="99"/>
    <w:qFormat/>
    <w:rsid w:val="007C65BE"/>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Cs w:val="20"/>
      <w:lang w:eastAsia="en-US"/>
    </w:rPr>
  </w:style>
  <w:style w:type="paragraph" w:styleId="Rubrik1">
    <w:name w:val="heading 1"/>
    <w:basedOn w:val="Normal"/>
    <w:next w:val="Normal"/>
    <w:link w:val="Rubrik1Char"/>
    <w:uiPriority w:val="99"/>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9"/>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link w:val="Rubrik3Char"/>
    <w:uiPriority w:val="99"/>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link w:val="Rubrik4Char"/>
    <w:uiPriority w:val="99"/>
    <w:qFormat/>
    <w:rsid w:val="00D10704"/>
    <w:pPr>
      <w:keepNext/>
      <w:outlineLvl w:val="3"/>
    </w:pPr>
    <w:rPr>
      <w:sz w:val="20"/>
    </w:rPr>
  </w:style>
  <w:style w:type="paragraph" w:styleId="Rubrik6">
    <w:name w:val="heading 6"/>
    <w:basedOn w:val="Normal"/>
    <w:next w:val="Normal"/>
    <w:link w:val="Rubrik6Char"/>
    <w:uiPriority w:val="99"/>
    <w:qFormat/>
    <w:rsid w:val="000C3E41"/>
    <w:pPr>
      <w:spacing w:before="240" w:after="60"/>
      <w:outlineLvl w:val="5"/>
    </w:pPr>
    <w:rPr>
      <w:b/>
      <w:b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6E73"/>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216E73"/>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216E73"/>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216E73"/>
    <w:rPr>
      <w:rFonts w:asciiTheme="minorHAnsi" w:eastAsiaTheme="minorEastAsia" w:hAnsiTheme="minorHAnsi" w:cstheme="minorBidi"/>
      <w:b/>
      <w:bCs/>
      <w:sz w:val="28"/>
      <w:szCs w:val="28"/>
      <w:lang w:eastAsia="en-US"/>
    </w:rPr>
  </w:style>
  <w:style w:type="character" w:customStyle="1" w:styleId="Rubrik6Char">
    <w:name w:val="Rubrik 6 Char"/>
    <w:basedOn w:val="Standardstycketeckensnitt"/>
    <w:link w:val="Rubrik6"/>
    <w:uiPriority w:val="9"/>
    <w:semiHidden/>
    <w:rsid w:val="00216E73"/>
    <w:rPr>
      <w:rFonts w:asciiTheme="minorHAnsi" w:eastAsiaTheme="minorEastAsia" w:hAnsiTheme="minorHAnsi" w:cstheme="minorBidi"/>
      <w:b/>
      <w:bCs/>
      <w:lang w:eastAsia="en-US"/>
    </w:rPr>
  </w:style>
  <w:style w:type="paragraph" w:styleId="Sidhuvud">
    <w:name w:val="header"/>
    <w:basedOn w:val="Normal"/>
    <w:link w:val="SidhuvudChar"/>
    <w:uiPriority w:val="99"/>
    <w:rsid w:val="00F345BD"/>
    <w:pPr>
      <w:tabs>
        <w:tab w:val="center" w:pos="4253"/>
        <w:tab w:val="right" w:pos="8505"/>
      </w:tabs>
      <w:spacing w:line="240" w:lineRule="auto"/>
    </w:pPr>
  </w:style>
  <w:style w:type="character" w:customStyle="1" w:styleId="SidhuvudChar">
    <w:name w:val="Sidhuvud Char"/>
    <w:basedOn w:val="Standardstycketeckensnitt"/>
    <w:link w:val="Sidhuvud"/>
    <w:uiPriority w:val="99"/>
    <w:semiHidden/>
    <w:rsid w:val="00216E73"/>
    <w:rPr>
      <w:szCs w:val="20"/>
      <w:lang w:eastAsia="en-US"/>
    </w:rPr>
  </w:style>
  <w:style w:type="paragraph" w:styleId="Sidfot">
    <w:name w:val="footer"/>
    <w:basedOn w:val="Normal"/>
    <w:link w:val="SidfotChar"/>
    <w:uiPriority w:val="99"/>
    <w:rsid w:val="00F345BD"/>
    <w:pPr>
      <w:spacing w:line="220" w:lineRule="atLeast"/>
      <w:jc w:val="center"/>
    </w:pPr>
    <w:rPr>
      <w:rFonts w:ascii="Arial" w:hAnsi="Arial"/>
      <w:sz w:val="12"/>
      <w:szCs w:val="12"/>
    </w:rPr>
  </w:style>
  <w:style w:type="character" w:customStyle="1" w:styleId="SidfotChar">
    <w:name w:val="Sidfot Char"/>
    <w:basedOn w:val="Standardstycketeckensnitt"/>
    <w:link w:val="Sidfot"/>
    <w:uiPriority w:val="99"/>
    <w:semiHidden/>
    <w:rsid w:val="00216E73"/>
    <w:rPr>
      <w:szCs w:val="20"/>
      <w:lang w:eastAsia="en-US"/>
    </w:rPr>
  </w:style>
  <w:style w:type="character" w:styleId="Sidnummer">
    <w:name w:val="page number"/>
    <w:basedOn w:val="Standardstycketeckensnitt"/>
    <w:uiPriority w:val="99"/>
    <w:rsid w:val="00D10704"/>
    <w:rPr>
      <w:rFonts w:cs="Times New Roman"/>
    </w:rPr>
  </w:style>
  <w:style w:type="character" w:styleId="Hyperlnk">
    <w:name w:val="Hyperlink"/>
    <w:basedOn w:val="Standardstycketeckensnitt"/>
    <w:uiPriority w:val="99"/>
    <w:rsid w:val="00D10704"/>
    <w:rPr>
      <w:rFonts w:cs="Times New Roman"/>
      <w:color w:val="0000FF"/>
      <w:u w:val="single"/>
    </w:rPr>
  </w:style>
  <w:style w:type="paragraph" w:styleId="Normalwebb">
    <w:name w:val="Normal (Web)"/>
    <w:basedOn w:val="Normal"/>
    <w:uiPriority w:val="99"/>
    <w:rsid w:val="000C3E41"/>
    <w:pPr>
      <w:spacing w:before="100" w:beforeAutospacing="1" w:after="100" w:afterAutospacing="1" w:line="240" w:lineRule="auto"/>
    </w:pPr>
    <w:rPr>
      <w:sz w:val="24"/>
      <w:szCs w:val="24"/>
      <w:lang w:eastAsia="sv-SE"/>
    </w:rPr>
  </w:style>
  <w:style w:type="paragraph" w:styleId="Ballongtext">
    <w:name w:val="Balloon Text"/>
    <w:basedOn w:val="Normal"/>
    <w:link w:val="BallongtextChar"/>
    <w:uiPriority w:val="99"/>
    <w:semiHidden/>
    <w:rsid w:val="00D10704"/>
    <w:rPr>
      <w:rFonts w:ascii="Tahoma" w:hAnsi="Tahoma" w:cs="Tahoma"/>
      <w:sz w:val="16"/>
      <w:szCs w:val="16"/>
    </w:rPr>
  </w:style>
  <w:style w:type="character" w:customStyle="1" w:styleId="BallongtextChar">
    <w:name w:val="Ballongtext Char"/>
    <w:basedOn w:val="Standardstycketeckensnitt"/>
    <w:link w:val="Ballongtext"/>
    <w:uiPriority w:val="99"/>
    <w:semiHidden/>
    <w:rsid w:val="00216E73"/>
    <w:rPr>
      <w:sz w:val="0"/>
      <w:szCs w:val="0"/>
      <w:lang w:eastAsia="en-US"/>
    </w:rPr>
  </w:style>
  <w:style w:type="paragraph" w:customStyle="1" w:styleId="Ledtext">
    <w:name w:val="Ledtext"/>
    <w:basedOn w:val="Normal"/>
    <w:next w:val="Normal"/>
    <w:uiPriority w:val="99"/>
    <w:rsid w:val="00F345BD"/>
    <w:pPr>
      <w:tabs>
        <w:tab w:val="left" w:pos="4593"/>
      </w:tabs>
      <w:spacing w:after="20" w:line="240" w:lineRule="auto"/>
    </w:pPr>
    <w:rPr>
      <w:rFonts w:ascii="Arial" w:hAnsi="Arial"/>
      <w:sz w:val="12"/>
      <w:szCs w:val="12"/>
    </w:rPr>
  </w:style>
  <w:style w:type="character" w:customStyle="1" w:styleId="apple-converted-space">
    <w:name w:val="apple-converted-space"/>
    <w:basedOn w:val="Standardstycketeckensnitt"/>
    <w:uiPriority w:val="99"/>
    <w:rsid w:val="00F27993"/>
    <w:rPr>
      <w:rFonts w:cs="Times New Roman"/>
    </w:rPr>
  </w:style>
  <w:style w:type="character" w:styleId="Betoning">
    <w:name w:val="Emphasis"/>
    <w:basedOn w:val="Standardstycketeckensnitt"/>
    <w:uiPriority w:val="99"/>
    <w:qFormat/>
    <w:rsid w:val="00F27993"/>
    <w:rPr>
      <w:rFonts w:cs="Times New Roman"/>
      <w:i/>
    </w:rPr>
  </w:style>
  <w:style w:type="character" w:styleId="Stark">
    <w:name w:val="Strong"/>
    <w:basedOn w:val="Standardstycketeckensnitt"/>
    <w:uiPriority w:val="99"/>
    <w:qFormat/>
    <w:rsid w:val="007C65B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0560">
      <w:marLeft w:val="0"/>
      <w:marRight w:val="0"/>
      <w:marTop w:val="0"/>
      <w:marBottom w:val="0"/>
      <w:divBdr>
        <w:top w:val="none" w:sz="0" w:space="0" w:color="auto"/>
        <w:left w:val="none" w:sz="0" w:space="0" w:color="auto"/>
        <w:bottom w:val="none" w:sz="0" w:space="0" w:color="auto"/>
        <w:right w:val="none" w:sz="0" w:space="0" w:color="auto"/>
      </w:divBdr>
    </w:div>
    <w:div w:id="330060562">
      <w:marLeft w:val="0"/>
      <w:marRight w:val="0"/>
      <w:marTop w:val="0"/>
      <w:marBottom w:val="0"/>
      <w:divBdr>
        <w:top w:val="none" w:sz="0" w:space="0" w:color="auto"/>
        <w:left w:val="none" w:sz="0" w:space="0" w:color="auto"/>
        <w:bottom w:val="none" w:sz="0" w:space="0" w:color="auto"/>
        <w:right w:val="none" w:sz="0" w:space="0" w:color="auto"/>
      </w:divBdr>
      <w:divsChild>
        <w:div w:id="330060565">
          <w:marLeft w:val="0"/>
          <w:marRight w:val="0"/>
          <w:marTop w:val="0"/>
          <w:marBottom w:val="0"/>
          <w:divBdr>
            <w:top w:val="none" w:sz="0" w:space="0" w:color="auto"/>
            <w:left w:val="none" w:sz="0" w:space="0" w:color="auto"/>
            <w:bottom w:val="none" w:sz="0" w:space="0" w:color="auto"/>
            <w:right w:val="none" w:sz="0" w:space="0" w:color="auto"/>
          </w:divBdr>
          <w:divsChild>
            <w:div w:id="330060559">
              <w:marLeft w:val="0"/>
              <w:marRight w:val="0"/>
              <w:marTop w:val="750"/>
              <w:marBottom w:val="0"/>
              <w:divBdr>
                <w:top w:val="none" w:sz="0" w:space="0" w:color="auto"/>
                <w:left w:val="none" w:sz="0" w:space="0" w:color="auto"/>
                <w:bottom w:val="none" w:sz="0" w:space="0" w:color="auto"/>
                <w:right w:val="none" w:sz="0" w:space="0" w:color="auto"/>
              </w:divBdr>
              <w:divsChild>
                <w:div w:id="330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0563">
      <w:marLeft w:val="0"/>
      <w:marRight w:val="0"/>
      <w:marTop w:val="0"/>
      <w:marBottom w:val="0"/>
      <w:divBdr>
        <w:top w:val="none" w:sz="0" w:space="0" w:color="auto"/>
        <w:left w:val="none" w:sz="0" w:space="0" w:color="auto"/>
        <w:bottom w:val="none" w:sz="0" w:space="0" w:color="auto"/>
        <w:right w:val="none" w:sz="0" w:space="0" w:color="auto"/>
      </w:divBdr>
      <w:divsChild>
        <w:div w:id="330060568">
          <w:marLeft w:val="0"/>
          <w:marRight w:val="0"/>
          <w:marTop w:val="0"/>
          <w:marBottom w:val="0"/>
          <w:divBdr>
            <w:top w:val="none" w:sz="0" w:space="0" w:color="auto"/>
            <w:left w:val="none" w:sz="0" w:space="0" w:color="auto"/>
            <w:bottom w:val="none" w:sz="0" w:space="0" w:color="auto"/>
            <w:right w:val="none" w:sz="0" w:space="0" w:color="auto"/>
          </w:divBdr>
        </w:div>
        <w:div w:id="330060570">
          <w:marLeft w:val="0"/>
          <w:marRight w:val="0"/>
          <w:marTop w:val="0"/>
          <w:marBottom w:val="0"/>
          <w:divBdr>
            <w:top w:val="none" w:sz="0" w:space="0" w:color="auto"/>
            <w:left w:val="none" w:sz="0" w:space="0" w:color="auto"/>
            <w:bottom w:val="none" w:sz="0" w:space="0" w:color="auto"/>
            <w:right w:val="none" w:sz="0" w:space="0" w:color="auto"/>
          </w:divBdr>
        </w:div>
      </w:divsChild>
    </w:div>
    <w:div w:id="330060564">
      <w:marLeft w:val="0"/>
      <w:marRight w:val="0"/>
      <w:marTop w:val="0"/>
      <w:marBottom w:val="0"/>
      <w:divBdr>
        <w:top w:val="none" w:sz="0" w:space="0" w:color="auto"/>
        <w:left w:val="none" w:sz="0" w:space="0" w:color="auto"/>
        <w:bottom w:val="none" w:sz="0" w:space="0" w:color="auto"/>
        <w:right w:val="none" w:sz="0" w:space="0" w:color="auto"/>
      </w:divBdr>
    </w:div>
    <w:div w:id="330060566">
      <w:marLeft w:val="0"/>
      <w:marRight w:val="0"/>
      <w:marTop w:val="0"/>
      <w:marBottom w:val="0"/>
      <w:divBdr>
        <w:top w:val="none" w:sz="0" w:space="0" w:color="auto"/>
        <w:left w:val="none" w:sz="0" w:space="0" w:color="auto"/>
        <w:bottom w:val="none" w:sz="0" w:space="0" w:color="auto"/>
        <w:right w:val="none" w:sz="0" w:space="0" w:color="auto"/>
      </w:divBdr>
    </w:div>
    <w:div w:id="330060567">
      <w:marLeft w:val="0"/>
      <w:marRight w:val="0"/>
      <w:marTop w:val="0"/>
      <w:marBottom w:val="0"/>
      <w:divBdr>
        <w:top w:val="none" w:sz="0" w:space="0" w:color="auto"/>
        <w:left w:val="none" w:sz="0" w:space="0" w:color="auto"/>
        <w:bottom w:val="none" w:sz="0" w:space="0" w:color="auto"/>
        <w:right w:val="none" w:sz="0" w:space="0" w:color="auto"/>
      </w:divBdr>
    </w:div>
    <w:div w:id="330060569">
      <w:marLeft w:val="0"/>
      <w:marRight w:val="0"/>
      <w:marTop w:val="0"/>
      <w:marBottom w:val="0"/>
      <w:divBdr>
        <w:top w:val="none" w:sz="0" w:space="0" w:color="auto"/>
        <w:left w:val="none" w:sz="0" w:space="0" w:color="auto"/>
        <w:bottom w:val="none" w:sz="0" w:space="0" w:color="auto"/>
        <w:right w:val="none" w:sz="0" w:space="0" w:color="auto"/>
      </w:divBdr>
    </w:div>
    <w:div w:id="330060571">
      <w:marLeft w:val="0"/>
      <w:marRight w:val="0"/>
      <w:marTop w:val="0"/>
      <w:marBottom w:val="0"/>
      <w:divBdr>
        <w:top w:val="none" w:sz="0" w:space="0" w:color="auto"/>
        <w:left w:val="none" w:sz="0" w:space="0" w:color="auto"/>
        <w:bottom w:val="none" w:sz="0" w:space="0" w:color="auto"/>
        <w:right w:val="none" w:sz="0" w:space="0" w:color="auto"/>
      </w:divBdr>
    </w:div>
    <w:div w:id="88691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us.bergstrom@adforumworld.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 Brev</Template>
  <TotalTime>3</TotalTime>
  <Pages>2</Pages>
  <Words>528</Words>
  <Characters>3353</Characters>
  <Application>Microsoft Office Word</Application>
  <DocSecurity>0</DocSecurity>
  <Lines>27</Lines>
  <Paragraphs>7</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Elin Sahlin</cp:lastModifiedBy>
  <cp:revision>5</cp:revision>
  <cp:lastPrinted>2014-12-01T10:48:00Z</cp:lastPrinted>
  <dcterms:created xsi:type="dcterms:W3CDTF">2014-12-01T10:46:00Z</dcterms:created>
  <dcterms:modified xsi:type="dcterms:W3CDTF">2014-12-01T10:49:00Z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