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2D" w:rsidRDefault="005E1BF1" w:rsidP="00587C2D">
      <w:pPr>
        <w:spacing w:after="0" w:line="240" w:lineRule="auto"/>
      </w:pP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02FDEA5A" wp14:editId="62143DEF">
            <wp:simplePos x="0" y="0"/>
            <wp:positionH relativeFrom="margin">
              <wp:posOffset>4562475</wp:posOffset>
            </wp:positionH>
            <wp:positionV relativeFrom="margin">
              <wp:posOffset>-409575</wp:posOffset>
            </wp:positionV>
            <wp:extent cx="1266825" cy="403860"/>
            <wp:effectExtent l="0" t="0" r="9525" b="0"/>
            <wp:wrapSquare wrapText="bothSides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C-logo blå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BF1" w:rsidRDefault="005E1BF1" w:rsidP="00CF0C3E">
      <w:pPr>
        <w:spacing w:after="0" w:line="240" w:lineRule="auto"/>
        <w:rPr>
          <w:b/>
          <w:sz w:val="32"/>
          <w:szCs w:val="32"/>
        </w:rPr>
      </w:pPr>
    </w:p>
    <w:p w:rsidR="005E1BF1" w:rsidRDefault="005E1BF1" w:rsidP="00CF0C3E">
      <w:pPr>
        <w:spacing w:after="0" w:line="240" w:lineRule="auto"/>
        <w:rPr>
          <w:b/>
          <w:sz w:val="32"/>
          <w:szCs w:val="32"/>
        </w:rPr>
      </w:pPr>
    </w:p>
    <w:p w:rsidR="00587C2D" w:rsidRPr="00587C2D" w:rsidRDefault="005E1BF1" w:rsidP="00CF0C3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Ny på jobbet hos SMC</w:t>
      </w:r>
      <w:r w:rsidR="00587C2D" w:rsidRPr="00587C2D">
        <w:rPr>
          <w:b/>
          <w:sz w:val="32"/>
          <w:szCs w:val="32"/>
        </w:rPr>
        <w:t>!</w:t>
      </w:r>
    </w:p>
    <w:p w:rsidR="00587C2D" w:rsidRPr="00CF0C3E" w:rsidRDefault="00587C2D" w:rsidP="00CF0C3E">
      <w:pPr>
        <w:spacing w:after="0" w:line="240" w:lineRule="auto"/>
        <w:rPr>
          <w:b/>
          <w:sz w:val="20"/>
          <w:szCs w:val="20"/>
        </w:rPr>
      </w:pPr>
    </w:p>
    <w:p w:rsidR="00CF0C3E" w:rsidRPr="00CF0C3E" w:rsidRDefault="005E1BF1" w:rsidP="00CF0C3E">
      <w:pPr>
        <w:spacing w:after="0" w:line="240" w:lineRule="auto"/>
        <w:rPr>
          <w:iCs/>
          <w:sz w:val="20"/>
          <w:szCs w:val="20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658240" behindDoc="0" locked="0" layoutInCell="1" allowOverlap="1" wp14:anchorId="28A061F8" wp14:editId="2BDB2A3B">
            <wp:simplePos x="0" y="0"/>
            <wp:positionH relativeFrom="column">
              <wp:posOffset>4386580</wp:posOffset>
            </wp:positionH>
            <wp:positionV relativeFrom="paragraph">
              <wp:posOffset>60325</wp:posOffset>
            </wp:positionV>
            <wp:extent cx="1428750" cy="1762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H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D54" w:rsidRPr="00CF0C3E">
        <w:rPr>
          <w:sz w:val="20"/>
          <w:szCs w:val="20"/>
        </w:rPr>
        <w:t xml:space="preserve">En nygammal bekant dyker upp på SMC. Bianca Öhman har varit hos oss på SMC förut men är nu tillbaka på en ny position som </w:t>
      </w:r>
      <w:r w:rsidR="00CF0C3E">
        <w:rPr>
          <w:iCs/>
          <w:sz w:val="20"/>
          <w:szCs w:val="20"/>
        </w:rPr>
        <w:t>Operations Manager</w:t>
      </w:r>
      <w:r w:rsidR="009F7D54" w:rsidRPr="00CF0C3E">
        <w:rPr>
          <w:sz w:val="20"/>
          <w:szCs w:val="20"/>
        </w:rPr>
        <w:t xml:space="preserve">. </w:t>
      </w:r>
      <w:r w:rsidR="00CF0C3E" w:rsidRPr="00CF0C3E">
        <w:rPr>
          <w:sz w:val="20"/>
          <w:szCs w:val="20"/>
        </w:rPr>
        <w:t xml:space="preserve">Bianca har </w:t>
      </w:r>
      <w:r w:rsidR="00CB4FD3">
        <w:rPr>
          <w:iCs/>
          <w:sz w:val="20"/>
          <w:szCs w:val="20"/>
        </w:rPr>
        <w:t xml:space="preserve">under en lång tid varit verksam </w:t>
      </w:r>
      <w:r w:rsidR="00CF0C3E" w:rsidRPr="00CF0C3E">
        <w:rPr>
          <w:iCs/>
          <w:sz w:val="20"/>
          <w:szCs w:val="20"/>
        </w:rPr>
        <w:t>inom industrin där hon började sin karriär på Eriksson för att sedan arbeta hos två olika automationsföretag.</w:t>
      </w:r>
      <w:r w:rsidR="00CB4FD3">
        <w:rPr>
          <w:iCs/>
          <w:sz w:val="20"/>
          <w:szCs w:val="20"/>
        </w:rPr>
        <w:t xml:space="preserve"> Genom hennes verksamma år på SMC har hon varit kvalitetsansvarig och chef för kundservice och</w:t>
      </w:r>
      <w:r w:rsidR="00F04E64">
        <w:rPr>
          <w:iCs/>
          <w:sz w:val="20"/>
          <w:szCs w:val="20"/>
        </w:rPr>
        <w:t xml:space="preserve"> nu kliver hon </w:t>
      </w:r>
      <w:r w:rsidR="00CB4FD3">
        <w:rPr>
          <w:iCs/>
          <w:sz w:val="20"/>
          <w:szCs w:val="20"/>
        </w:rPr>
        <w:t xml:space="preserve">in i en företagsledande roll. </w:t>
      </w:r>
    </w:p>
    <w:p w:rsidR="00CF0C3E" w:rsidRPr="00CF0C3E" w:rsidRDefault="00CF0C3E" w:rsidP="00CF0C3E">
      <w:pPr>
        <w:spacing w:after="0" w:line="240" w:lineRule="auto"/>
        <w:rPr>
          <w:iCs/>
          <w:sz w:val="20"/>
          <w:szCs w:val="20"/>
        </w:rPr>
      </w:pPr>
    </w:p>
    <w:p w:rsidR="00CF0C3E" w:rsidRPr="00841390" w:rsidRDefault="003C4859" w:rsidP="00CF0C3E">
      <w:pPr>
        <w:spacing w:after="0" w:line="240" w:lineRule="auto"/>
        <w:rPr>
          <w:i/>
          <w:iCs/>
          <w:sz w:val="20"/>
          <w:szCs w:val="20"/>
        </w:rPr>
      </w:pPr>
      <w:r w:rsidRPr="00841390">
        <w:rPr>
          <w:i/>
          <w:iCs/>
          <w:sz w:val="20"/>
          <w:szCs w:val="20"/>
        </w:rPr>
        <w:t>”</w:t>
      </w:r>
      <w:r w:rsidR="00CF0C3E" w:rsidRPr="00841390">
        <w:rPr>
          <w:i/>
          <w:iCs/>
          <w:sz w:val="20"/>
          <w:szCs w:val="20"/>
        </w:rPr>
        <w:t>Under många år arbetade</w:t>
      </w:r>
      <w:r w:rsidR="005E1BF1">
        <w:rPr>
          <w:i/>
          <w:iCs/>
          <w:sz w:val="20"/>
          <w:szCs w:val="20"/>
        </w:rPr>
        <w:t xml:space="preserve"> jag med inköp och logistik </w:t>
      </w:r>
      <w:r w:rsidR="00CF0C3E" w:rsidRPr="00841390">
        <w:rPr>
          <w:i/>
          <w:iCs/>
          <w:sz w:val="20"/>
          <w:szCs w:val="20"/>
        </w:rPr>
        <w:t>för att sedan inrikta mig på utveckling av interna processer. Avsikten i mitt arbete har alltid varit att öka kundtillfredstä</w:t>
      </w:r>
      <w:r w:rsidR="005E1BF1">
        <w:rPr>
          <w:i/>
          <w:iCs/>
          <w:sz w:val="20"/>
          <w:szCs w:val="20"/>
        </w:rPr>
        <w:t>llelsen hos de företag vi levere</w:t>
      </w:r>
      <w:r w:rsidR="00CF0C3E" w:rsidRPr="00841390">
        <w:rPr>
          <w:i/>
          <w:iCs/>
          <w:sz w:val="20"/>
          <w:szCs w:val="20"/>
        </w:rPr>
        <w:t>rar till.</w:t>
      </w:r>
      <w:r w:rsidRPr="00841390">
        <w:rPr>
          <w:i/>
          <w:iCs/>
          <w:sz w:val="20"/>
          <w:szCs w:val="20"/>
        </w:rPr>
        <w:t xml:space="preserve"> </w:t>
      </w:r>
      <w:r w:rsidR="00CF0C3E" w:rsidRPr="00841390">
        <w:rPr>
          <w:i/>
          <w:iCs/>
          <w:sz w:val="20"/>
          <w:szCs w:val="20"/>
        </w:rPr>
        <w:t xml:space="preserve">Mitt mål är att vi ska vara den självklara automationspartnern genom det sätt vi levererar rätt produkter i tid </w:t>
      </w:r>
      <w:r w:rsidRPr="00841390">
        <w:rPr>
          <w:i/>
          <w:iCs/>
          <w:sz w:val="20"/>
          <w:szCs w:val="20"/>
        </w:rPr>
        <w:t xml:space="preserve">till våra kunder!” </w:t>
      </w:r>
    </w:p>
    <w:p w:rsidR="009F7D54" w:rsidRDefault="009F7D54" w:rsidP="00CF0C3E">
      <w:pPr>
        <w:spacing w:after="0" w:line="240" w:lineRule="auto"/>
        <w:rPr>
          <w:sz w:val="20"/>
          <w:szCs w:val="20"/>
        </w:rPr>
      </w:pPr>
    </w:p>
    <w:p w:rsidR="009F7D54" w:rsidRPr="009F7D54" w:rsidRDefault="009F7D54" w:rsidP="00CF0C3E">
      <w:pPr>
        <w:spacing w:after="0" w:line="240" w:lineRule="auto"/>
        <w:rPr>
          <w:b/>
          <w:sz w:val="20"/>
          <w:szCs w:val="20"/>
        </w:rPr>
      </w:pPr>
      <w:r w:rsidRPr="009F7D54">
        <w:rPr>
          <w:b/>
          <w:sz w:val="20"/>
          <w:szCs w:val="20"/>
        </w:rPr>
        <w:t>Hur kom det sig att du kom tillbaka till oss Bianca?</w:t>
      </w:r>
    </w:p>
    <w:p w:rsidR="009F7D54" w:rsidRDefault="00CB4FD3" w:rsidP="00CF0C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Det </w:t>
      </w:r>
      <w:r w:rsidR="00F04E64">
        <w:rPr>
          <w:sz w:val="20"/>
          <w:szCs w:val="20"/>
        </w:rPr>
        <w:t>ha</w:t>
      </w:r>
      <w:r>
        <w:rPr>
          <w:sz w:val="20"/>
          <w:szCs w:val="20"/>
        </w:rPr>
        <w:t xml:space="preserve">r </w:t>
      </w:r>
      <w:r w:rsidR="00F04E64">
        <w:rPr>
          <w:sz w:val="20"/>
          <w:szCs w:val="20"/>
        </w:rPr>
        <w:t xml:space="preserve">alltid varit </w:t>
      </w:r>
      <w:r>
        <w:rPr>
          <w:sz w:val="20"/>
          <w:szCs w:val="20"/>
        </w:rPr>
        <w:t xml:space="preserve">ett enormt </w:t>
      </w:r>
      <w:r w:rsidR="00F04E64">
        <w:rPr>
          <w:sz w:val="20"/>
          <w:szCs w:val="20"/>
        </w:rPr>
        <w:t xml:space="preserve">stort </w:t>
      </w:r>
      <w:r>
        <w:rPr>
          <w:sz w:val="20"/>
          <w:szCs w:val="20"/>
        </w:rPr>
        <w:t xml:space="preserve">engagemang </w:t>
      </w:r>
      <w:r w:rsidR="00F04E64">
        <w:rPr>
          <w:sz w:val="20"/>
          <w:szCs w:val="20"/>
        </w:rPr>
        <w:t>hos alla här</w:t>
      </w:r>
      <w:r w:rsidR="005E1BF1">
        <w:rPr>
          <w:sz w:val="20"/>
          <w:szCs w:val="20"/>
        </w:rPr>
        <w:t>,</w:t>
      </w:r>
      <w:r w:rsidR="00F04E64">
        <w:rPr>
          <w:sz w:val="20"/>
          <w:szCs w:val="20"/>
        </w:rPr>
        <w:t xml:space="preserve"> så valet var inte så svårt. Att få jobba med så drivna och kreativa människor är inspirerande. </w:t>
      </w:r>
    </w:p>
    <w:p w:rsidR="00CB4FD3" w:rsidRDefault="00CB4FD3" w:rsidP="00CF0C3E">
      <w:pPr>
        <w:spacing w:after="0" w:line="240" w:lineRule="auto"/>
        <w:rPr>
          <w:sz w:val="20"/>
          <w:szCs w:val="20"/>
        </w:rPr>
      </w:pPr>
    </w:p>
    <w:p w:rsidR="00E941D7" w:rsidRPr="009737F8" w:rsidRDefault="009F7D54" w:rsidP="00E941D7">
      <w:pPr>
        <w:spacing w:after="0" w:line="240" w:lineRule="auto"/>
        <w:rPr>
          <w:b/>
          <w:sz w:val="20"/>
          <w:szCs w:val="20"/>
        </w:rPr>
      </w:pPr>
      <w:r w:rsidRPr="009F7D54">
        <w:rPr>
          <w:b/>
          <w:sz w:val="20"/>
          <w:szCs w:val="20"/>
        </w:rPr>
        <w:t xml:space="preserve">Vad innebär din nya </w:t>
      </w:r>
      <w:r w:rsidR="00E941D7">
        <w:rPr>
          <w:b/>
          <w:sz w:val="20"/>
          <w:szCs w:val="20"/>
        </w:rPr>
        <w:t xml:space="preserve">tjänst och vilka </w:t>
      </w:r>
      <w:r w:rsidR="00E941D7" w:rsidRPr="009737F8">
        <w:rPr>
          <w:b/>
          <w:sz w:val="20"/>
          <w:szCs w:val="20"/>
        </w:rPr>
        <w:t>är din</w:t>
      </w:r>
      <w:r w:rsidR="00E941D7">
        <w:rPr>
          <w:b/>
          <w:sz w:val="20"/>
          <w:szCs w:val="20"/>
        </w:rPr>
        <w:t xml:space="preserve">a största utmaningar i arbetet? </w:t>
      </w:r>
    </w:p>
    <w:p w:rsidR="00587C2D" w:rsidRDefault="00E941D7" w:rsidP="00CF0C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Jag a</w:t>
      </w:r>
      <w:r w:rsidR="00CB4FD3">
        <w:rPr>
          <w:sz w:val="20"/>
          <w:szCs w:val="20"/>
        </w:rPr>
        <w:t>nsvarar för hela leveransprocessen</w:t>
      </w:r>
      <w:r w:rsidR="00F04E64">
        <w:rPr>
          <w:sz w:val="20"/>
          <w:szCs w:val="20"/>
        </w:rPr>
        <w:t xml:space="preserve"> till kund</w:t>
      </w:r>
      <w:r w:rsidR="00CB4FD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SMC har stora krav på leveransförmåga</w:t>
      </w:r>
      <w:r w:rsidR="00F04E64">
        <w:rPr>
          <w:sz w:val="20"/>
          <w:szCs w:val="20"/>
        </w:rPr>
        <w:t>n</w:t>
      </w:r>
      <w:r>
        <w:rPr>
          <w:sz w:val="20"/>
          <w:szCs w:val="20"/>
        </w:rPr>
        <w:t xml:space="preserve"> och vi jobbar ständigt med att förbättra vår servicegrad och precision. Vi ska fortsätta överträffa kundens förväntningar när det kommer t</w:t>
      </w:r>
      <w:r w:rsidR="00FA1A2B">
        <w:rPr>
          <w:sz w:val="20"/>
          <w:szCs w:val="20"/>
        </w:rPr>
        <w:t xml:space="preserve">ill leveranser och samtidigt </w:t>
      </w:r>
      <w:r w:rsidR="00F04E64">
        <w:rPr>
          <w:sz w:val="20"/>
          <w:szCs w:val="20"/>
        </w:rPr>
        <w:t>b</w:t>
      </w:r>
      <w:r>
        <w:rPr>
          <w:sz w:val="20"/>
          <w:szCs w:val="20"/>
        </w:rPr>
        <w:t>ehålla kostnadseffektiva interna processer. I det arbetet är personalen a och o. Det är de som måste</w:t>
      </w:r>
      <w:r w:rsidR="00F04E64">
        <w:rPr>
          <w:sz w:val="20"/>
          <w:szCs w:val="20"/>
        </w:rPr>
        <w:t xml:space="preserve"> ges möjligheter till att utveckla</w:t>
      </w:r>
      <w:r>
        <w:rPr>
          <w:sz w:val="20"/>
          <w:szCs w:val="20"/>
        </w:rPr>
        <w:t xml:space="preserve"> och driva framåt. </w:t>
      </w:r>
    </w:p>
    <w:p w:rsidR="009737F8" w:rsidRDefault="009737F8" w:rsidP="00CF0C3E">
      <w:pPr>
        <w:spacing w:after="0" w:line="240" w:lineRule="auto"/>
        <w:rPr>
          <w:sz w:val="20"/>
          <w:szCs w:val="20"/>
        </w:rPr>
      </w:pPr>
    </w:p>
    <w:p w:rsidR="009737F8" w:rsidRPr="009F7D54" w:rsidRDefault="009F7D54" w:rsidP="00CF0C3E">
      <w:pPr>
        <w:spacing w:after="0" w:line="240" w:lineRule="auto"/>
        <w:rPr>
          <w:b/>
          <w:sz w:val="20"/>
          <w:szCs w:val="20"/>
        </w:rPr>
      </w:pPr>
      <w:r w:rsidRPr="009F7D54">
        <w:rPr>
          <w:b/>
          <w:sz w:val="20"/>
          <w:szCs w:val="20"/>
        </w:rPr>
        <w:t>Vad är det som är så speciellt med SMC?</w:t>
      </w:r>
    </w:p>
    <w:p w:rsidR="009F7D54" w:rsidRDefault="00E941D7" w:rsidP="00CF0C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Jag skulle säga långsiktigheten i SMCs strategier. Moderbolaget är väldigt lyhört för den lokala marknadens behov. Det är få företag som till exempel vågar satsa i en lågkonjunktur, men SMC </w:t>
      </w:r>
      <w:r w:rsidR="00F04E64">
        <w:rPr>
          <w:sz w:val="20"/>
          <w:szCs w:val="20"/>
        </w:rPr>
        <w:t xml:space="preserve">har aldrig tvekat. </w:t>
      </w:r>
    </w:p>
    <w:p w:rsidR="009F7D54" w:rsidRDefault="009F7D54" w:rsidP="00CF0C3E">
      <w:pPr>
        <w:spacing w:after="0" w:line="240" w:lineRule="auto"/>
        <w:rPr>
          <w:sz w:val="20"/>
          <w:szCs w:val="20"/>
        </w:rPr>
      </w:pPr>
    </w:p>
    <w:p w:rsidR="00587C2D" w:rsidRDefault="00587C2D" w:rsidP="00E941D7">
      <w:pPr>
        <w:pStyle w:val="Brdtext1"/>
        <w:rPr>
          <w:rFonts w:asciiTheme="minorHAnsi" w:hAnsiTheme="minorHAnsi" w:cstheme="majorHAnsi"/>
          <w:color w:val="auto"/>
          <w:sz w:val="20"/>
          <w:szCs w:val="20"/>
        </w:rPr>
      </w:pPr>
    </w:p>
    <w:p w:rsidR="009737F8" w:rsidRPr="00587C2D" w:rsidRDefault="009737F8" w:rsidP="00E941D7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  <w:r w:rsidRPr="005E1BF1">
        <w:rPr>
          <w:rFonts w:asciiTheme="minorHAnsi" w:hAnsiTheme="minorHAnsi" w:cstheme="majorHAnsi"/>
          <w:b/>
          <w:color w:val="auto"/>
          <w:sz w:val="20"/>
          <w:szCs w:val="20"/>
        </w:rPr>
        <w:t>Namn:</w:t>
      </w:r>
      <w:r>
        <w:rPr>
          <w:rFonts w:asciiTheme="minorHAnsi" w:hAnsiTheme="minorHAnsi" w:cstheme="maj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ajorHAnsi"/>
          <w:color w:val="auto"/>
          <w:sz w:val="20"/>
          <w:szCs w:val="20"/>
        </w:rPr>
        <w:tab/>
      </w:r>
      <w:r w:rsidR="009F7D54">
        <w:rPr>
          <w:rFonts w:asciiTheme="minorHAnsi" w:hAnsiTheme="minorHAnsi" w:cstheme="majorHAnsi"/>
          <w:color w:val="auto"/>
          <w:sz w:val="20"/>
          <w:szCs w:val="20"/>
        </w:rPr>
        <w:t>Bianca Öhman</w:t>
      </w:r>
    </w:p>
    <w:p w:rsidR="00587C2D" w:rsidRPr="00587C2D" w:rsidRDefault="00587C2D" w:rsidP="00E941D7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  <w:r w:rsidRPr="005E1BF1">
        <w:rPr>
          <w:rFonts w:asciiTheme="minorHAnsi" w:hAnsiTheme="minorHAnsi" w:cstheme="majorHAnsi"/>
          <w:b/>
          <w:color w:val="auto"/>
          <w:sz w:val="20"/>
          <w:szCs w:val="20"/>
        </w:rPr>
        <w:t>Ålder:</w:t>
      </w:r>
      <w:r w:rsidR="00CB4FD3">
        <w:rPr>
          <w:rFonts w:asciiTheme="minorHAnsi" w:hAnsiTheme="minorHAnsi" w:cstheme="majorHAnsi"/>
          <w:color w:val="auto"/>
          <w:sz w:val="20"/>
          <w:szCs w:val="20"/>
        </w:rPr>
        <w:tab/>
        <w:t>36</w:t>
      </w:r>
      <w:bookmarkStart w:id="0" w:name="_GoBack"/>
      <w:bookmarkEnd w:id="0"/>
    </w:p>
    <w:p w:rsidR="00587C2D" w:rsidRDefault="00587C2D" w:rsidP="00E941D7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  <w:r w:rsidRPr="005E1BF1">
        <w:rPr>
          <w:rFonts w:asciiTheme="minorHAnsi" w:hAnsiTheme="minorHAnsi" w:cstheme="majorHAnsi"/>
          <w:b/>
          <w:color w:val="auto"/>
          <w:sz w:val="20"/>
          <w:szCs w:val="20"/>
        </w:rPr>
        <w:t>År på SMC:</w:t>
      </w:r>
      <w:r w:rsidR="00CB4FD3">
        <w:rPr>
          <w:rFonts w:asciiTheme="minorHAnsi" w:hAnsiTheme="minorHAnsi" w:cstheme="majorHAnsi"/>
          <w:color w:val="auto"/>
          <w:sz w:val="20"/>
          <w:szCs w:val="20"/>
        </w:rPr>
        <w:tab/>
        <w:t>10 år innan</w:t>
      </w:r>
    </w:p>
    <w:p w:rsidR="003C4859" w:rsidRPr="00CF0C3E" w:rsidRDefault="009F7D54" w:rsidP="003C4859">
      <w:pPr>
        <w:tabs>
          <w:tab w:val="left" w:pos="1560"/>
        </w:tabs>
        <w:spacing w:after="0" w:line="240" w:lineRule="auto"/>
        <w:rPr>
          <w:iCs/>
          <w:sz w:val="20"/>
          <w:szCs w:val="20"/>
        </w:rPr>
      </w:pPr>
      <w:r w:rsidRPr="005E1BF1">
        <w:rPr>
          <w:rFonts w:cstheme="majorHAnsi"/>
          <w:b/>
          <w:sz w:val="20"/>
          <w:szCs w:val="20"/>
        </w:rPr>
        <w:t>Tidigare arbete:</w:t>
      </w:r>
      <w:r w:rsidR="003C4859">
        <w:rPr>
          <w:rFonts w:cstheme="majorHAnsi"/>
          <w:sz w:val="20"/>
          <w:szCs w:val="20"/>
        </w:rPr>
        <w:tab/>
      </w:r>
      <w:r w:rsidR="003C4859" w:rsidRPr="00CF0C3E">
        <w:rPr>
          <w:iCs/>
          <w:sz w:val="20"/>
          <w:szCs w:val="20"/>
        </w:rPr>
        <w:t>Kvalitetsan</w:t>
      </w:r>
      <w:r w:rsidR="003C4859">
        <w:rPr>
          <w:iCs/>
          <w:sz w:val="20"/>
          <w:szCs w:val="20"/>
        </w:rPr>
        <w:t>svarig och Chef för kundservice</w:t>
      </w:r>
    </w:p>
    <w:p w:rsidR="00587C2D" w:rsidRPr="00587C2D" w:rsidRDefault="00587C2D" w:rsidP="003C4859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  <w:r w:rsidRPr="005E1BF1">
        <w:rPr>
          <w:rFonts w:asciiTheme="minorHAnsi" w:hAnsiTheme="minorHAnsi" w:cstheme="majorHAnsi"/>
          <w:b/>
          <w:color w:val="auto"/>
          <w:sz w:val="20"/>
          <w:szCs w:val="20"/>
        </w:rPr>
        <w:t>Utbildning</w:t>
      </w:r>
      <w:r w:rsidRPr="00587C2D">
        <w:rPr>
          <w:rFonts w:asciiTheme="minorHAnsi" w:hAnsiTheme="minorHAnsi" w:cstheme="majorHAnsi"/>
          <w:color w:val="auto"/>
          <w:sz w:val="20"/>
          <w:szCs w:val="20"/>
        </w:rPr>
        <w:t>:</w:t>
      </w:r>
      <w:r w:rsidR="009737F8">
        <w:rPr>
          <w:rFonts w:asciiTheme="minorHAnsi" w:hAnsiTheme="minorHAnsi" w:cstheme="majorHAnsi"/>
          <w:color w:val="auto"/>
          <w:sz w:val="20"/>
          <w:szCs w:val="20"/>
        </w:rPr>
        <w:tab/>
      </w:r>
      <w:r w:rsidR="00CB4FD3">
        <w:rPr>
          <w:rFonts w:asciiTheme="minorHAnsi" w:hAnsiTheme="minorHAnsi" w:cstheme="majorHAnsi"/>
          <w:color w:val="auto"/>
          <w:sz w:val="20"/>
          <w:szCs w:val="20"/>
        </w:rPr>
        <w:t>Licensierad inköpare</w:t>
      </w:r>
    </w:p>
    <w:p w:rsidR="009737F8" w:rsidRDefault="00CB4FD3" w:rsidP="003C4859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  <w:r w:rsidRPr="005E1BF1">
        <w:rPr>
          <w:rFonts w:asciiTheme="minorHAnsi" w:hAnsiTheme="minorHAnsi" w:cstheme="majorHAnsi"/>
          <w:b/>
          <w:color w:val="auto"/>
          <w:sz w:val="20"/>
          <w:szCs w:val="20"/>
        </w:rPr>
        <w:t>Annat:</w:t>
      </w:r>
      <w:r>
        <w:rPr>
          <w:rFonts w:asciiTheme="minorHAnsi" w:hAnsiTheme="minorHAnsi" w:cstheme="maj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ajorHAnsi"/>
          <w:color w:val="auto"/>
          <w:sz w:val="20"/>
          <w:szCs w:val="20"/>
        </w:rPr>
        <w:tab/>
        <w:t xml:space="preserve">Hobbysnickare. Älskar att renovera. </w:t>
      </w:r>
    </w:p>
    <w:p w:rsidR="009737F8" w:rsidRPr="00587C2D" w:rsidRDefault="009737F8" w:rsidP="00CF0C3E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0"/>
          <w:szCs w:val="20"/>
        </w:rPr>
      </w:pPr>
    </w:p>
    <w:p w:rsidR="00587C2D" w:rsidRPr="00587C2D" w:rsidRDefault="005E1BF1" w:rsidP="005E1BF1">
      <w:pPr>
        <w:tabs>
          <w:tab w:val="left" w:pos="1560"/>
        </w:tabs>
        <w:spacing w:after="0" w:line="240" w:lineRule="auto"/>
        <w:rPr>
          <w:sz w:val="20"/>
          <w:szCs w:val="20"/>
        </w:rPr>
      </w:pPr>
      <w:r w:rsidRPr="005E1BF1">
        <w:rPr>
          <w:b/>
          <w:sz w:val="20"/>
          <w:szCs w:val="20"/>
        </w:rPr>
        <w:t>Kontakt:</w:t>
      </w:r>
      <w:r>
        <w:rPr>
          <w:sz w:val="20"/>
          <w:szCs w:val="20"/>
        </w:rPr>
        <w:tab/>
      </w:r>
      <w:hyperlink r:id="rId7" w:history="1">
        <w:r w:rsidRPr="00BB02C8">
          <w:rPr>
            <w:rStyle w:val="Hyperlink"/>
            <w:sz w:val="20"/>
            <w:szCs w:val="20"/>
          </w:rPr>
          <w:t>bioh@smc.nu</w:t>
        </w:r>
      </w:hyperlink>
      <w:r>
        <w:rPr>
          <w:sz w:val="20"/>
          <w:szCs w:val="20"/>
        </w:rPr>
        <w:t xml:space="preserve"> / </w:t>
      </w:r>
      <w:r w:rsidRPr="005E1BF1">
        <w:rPr>
          <w:sz w:val="20"/>
          <w:szCs w:val="20"/>
        </w:rPr>
        <w:t>+46</w:t>
      </w:r>
      <w:r>
        <w:rPr>
          <w:sz w:val="20"/>
          <w:szCs w:val="20"/>
        </w:rPr>
        <w:t> </w:t>
      </w:r>
      <w:r w:rsidRPr="005E1BF1">
        <w:rPr>
          <w:sz w:val="20"/>
          <w:szCs w:val="20"/>
        </w:rPr>
        <w:t>761</w:t>
      </w:r>
      <w:r>
        <w:rPr>
          <w:sz w:val="20"/>
          <w:szCs w:val="20"/>
        </w:rPr>
        <w:t> </w:t>
      </w:r>
      <w:r w:rsidRPr="005E1BF1">
        <w:rPr>
          <w:sz w:val="20"/>
          <w:szCs w:val="20"/>
        </w:rPr>
        <w:t>441</w:t>
      </w:r>
      <w:r>
        <w:rPr>
          <w:sz w:val="20"/>
          <w:szCs w:val="20"/>
        </w:rPr>
        <w:t xml:space="preserve"> </w:t>
      </w:r>
      <w:r w:rsidRPr="005E1BF1">
        <w:rPr>
          <w:sz w:val="20"/>
          <w:szCs w:val="20"/>
        </w:rPr>
        <w:t xml:space="preserve">939 </w:t>
      </w:r>
    </w:p>
    <w:sectPr w:rsidR="00587C2D" w:rsidRPr="0058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2D"/>
    <w:rsid w:val="000623AC"/>
    <w:rsid w:val="00203218"/>
    <w:rsid w:val="002A760A"/>
    <w:rsid w:val="002C10A3"/>
    <w:rsid w:val="002D5066"/>
    <w:rsid w:val="00301870"/>
    <w:rsid w:val="00303F45"/>
    <w:rsid w:val="003A3543"/>
    <w:rsid w:val="003A381F"/>
    <w:rsid w:val="003A63A1"/>
    <w:rsid w:val="003C4859"/>
    <w:rsid w:val="003F600E"/>
    <w:rsid w:val="004049DC"/>
    <w:rsid w:val="004615FF"/>
    <w:rsid w:val="004A3874"/>
    <w:rsid w:val="004B1731"/>
    <w:rsid w:val="004B406C"/>
    <w:rsid w:val="004C7D9A"/>
    <w:rsid w:val="004E683E"/>
    <w:rsid w:val="00587C2D"/>
    <w:rsid w:val="005E1BF1"/>
    <w:rsid w:val="005E5AE3"/>
    <w:rsid w:val="005F5A83"/>
    <w:rsid w:val="0072319F"/>
    <w:rsid w:val="00731C86"/>
    <w:rsid w:val="00732560"/>
    <w:rsid w:val="007F3544"/>
    <w:rsid w:val="008325C2"/>
    <w:rsid w:val="00841390"/>
    <w:rsid w:val="008D4278"/>
    <w:rsid w:val="008D5A67"/>
    <w:rsid w:val="009737F8"/>
    <w:rsid w:val="00974600"/>
    <w:rsid w:val="00983DF3"/>
    <w:rsid w:val="009902B6"/>
    <w:rsid w:val="009B243A"/>
    <w:rsid w:val="009C5BA1"/>
    <w:rsid w:val="009F009E"/>
    <w:rsid w:val="009F2EDC"/>
    <w:rsid w:val="009F7D54"/>
    <w:rsid w:val="00A60550"/>
    <w:rsid w:val="00AC5FCC"/>
    <w:rsid w:val="00B149DB"/>
    <w:rsid w:val="00B15C37"/>
    <w:rsid w:val="00B45459"/>
    <w:rsid w:val="00B676E8"/>
    <w:rsid w:val="00B86544"/>
    <w:rsid w:val="00B87BD0"/>
    <w:rsid w:val="00C220D8"/>
    <w:rsid w:val="00C56DD5"/>
    <w:rsid w:val="00C6159E"/>
    <w:rsid w:val="00C84097"/>
    <w:rsid w:val="00CB4FD3"/>
    <w:rsid w:val="00CC41A7"/>
    <w:rsid w:val="00CD2318"/>
    <w:rsid w:val="00CF0C3E"/>
    <w:rsid w:val="00CF16F8"/>
    <w:rsid w:val="00D07BAB"/>
    <w:rsid w:val="00D76D1C"/>
    <w:rsid w:val="00DE72FD"/>
    <w:rsid w:val="00E7467B"/>
    <w:rsid w:val="00E941D7"/>
    <w:rsid w:val="00E951AC"/>
    <w:rsid w:val="00EB5CC9"/>
    <w:rsid w:val="00F04E64"/>
    <w:rsid w:val="00F600A6"/>
    <w:rsid w:val="00FA1A2B"/>
    <w:rsid w:val="00FB18BE"/>
    <w:rsid w:val="00FF63B8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1">
    <w:name w:val="Brödtext1"/>
    <w:rsid w:val="00587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text1">
    <w:name w:val="Brödtext1"/>
    <w:rsid w:val="00587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h@smc.n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 Pneumatics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Lager</dc:creator>
  <cp:lastModifiedBy>Marianne Lager</cp:lastModifiedBy>
  <cp:revision>9</cp:revision>
  <cp:lastPrinted>2014-11-11T12:40:00Z</cp:lastPrinted>
  <dcterms:created xsi:type="dcterms:W3CDTF">2014-10-29T09:22:00Z</dcterms:created>
  <dcterms:modified xsi:type="dcterms:W3CDTF">2014-11-11T12:41:00Z</dcterms:modified>
</cp:coreProperties>
</file>