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19C62" w14:textId="5B9B177D" w:rsidR="00EB007C" w:rsidRDefault="00321394">
      <w:pPr>
        <w:rPr>
          <w:i/>
          <w:iCs/>
        </w:rPr>
      </w:pPr>
      <w:r w:rsidRPr="00321394">
        <w:rPr>
          <w:i/>
          <w:iCs/>
        </w:rPr>
        <w:t xml:space="preserve">Pressemeddelelse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8A56AD">
        <w:rPr>
          <w:i/>
          <w:iCs/>
        </w:rPr>
        <w:tab/>
      </w:r>
      <w:r w:rsidR="00E02E3D">
        <w:rPr>
          <w:i/>
          <w:iCs/>
        </w:rPr>
        <w:t>25.</w:t>
      </w:r>
      <w:r w:rsidR="004E2E3E">
        <w:rPr>
          <w:i/>
          <w:iCs/>
        </w:rPr>
        <w:t xml:space="preserve"> november</w:t>
      </w:r>
      <w:r>
        <w:rPr>
          <w:i/>
          <w:iCs/>
        </w:rPr>
        <w:t xml:space="preserve"> 2020</w:t>
      </w:r>
    </w:p>
    <w:p w14:paraId="386875A1" w14:textId="4EE9045C" w:rsidR="00580B8F" w:rsidRDefault="004E6B83">
      <w:pPr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br/>
      </w:r>
      <w:r w:rsidR="00D839D1">
        <w:rPr>
          <w:b/>
          <w:bCs/>
          <w:sz w:val="32"/>
          <w:szCs w:val="32"/>
        </w:rPr>
        <w:br/>
      </w:r>
      <w:r w:rsidR="00D756DC">
        <w:rPr>
          <w:b/>
          <w:bCs/>
          <w:sz w:val="32"/>
          <w:szCs w:val="32"/>
        </w:rPr>
        <w:t>Ny d</w:t>
      </w:r>
      <w:r w:rsidR="00002669">
        <w:rPr>
          <w:b/>
          <w:bCs/>
          <w:sz w:val="32"/>
          <w:szCs w:val="32"/>
        </w:rPr>
        <w:t xml:space="preserve">irektør for Bygma </w:t>
      </w:r>
      <w:r w:rsidR="003077EF">
        <w:rPr>
          <w:b/>
          <w:bCs/>
          <w:sz w:val="32"/>
          <w:szCs w:val="32"/>
        </w:rPr>
        <w:t xml:space="preserve">Næstved </w:t>
      </w:r>
    </w:p>
    <w:p w14:paraId="6E3EB2D1" w14:textId="16B77577" w:rsidR="00284BBD" w:rsidRDefault="000429EE" w:rsidP="003077EF">
      <w:pPr>
        <w:rPr>
          <w:b/>
          <w:bCs/>
        </w:rPr>
      </w:pPr>
      <w:r>
        <w:rPr>
          <w:b/>
          <w:bCs/>
        </w:rPr>
        <w:br/>
      </w:r>
      <w:r w:rsidR="003077EF">
        <w:rPr>
          <w:b/>
          <w:bCs/>
        </w:rPr>
        <w:t>Jesper Nielsen</w:t>
      </w:r>
      <w:r w:rsidR="00873311">
        <w:rPr>
          <w:b/>
          <w:bCs/>
        </w:rPr>
        <w:t xml:space="preserve"> (5</w:t>
      </w:r>
      <w:r w:rsidR="003077EF">
        <w:rPr>
          <w:b/>
          <w:bCs/>
        </w:rPr>
        <w:t>0</w:t>
      </w:r>
      <w:r w:rsidR="00873311">
        <w:rPr>
          <w:b/>
          <w:bCs/>
        </w:rPr>
        <w:t>)</w:t>
      </w:r>
      <w:r w:rsidR="004E2E3E">
        <w:rPr>
          <w:b/>
          <w:bCs/>
        </w:rPr>
        <w:t xml:space="preserve"> er udnævnt til trælastdirektør for Bygma </w:t>
      </w:r>
      <w:r w:rsidR="003077EF">
        <w:rPr>
          <w:b/>
          <w:bCs/>
        </w:rPr>
        <w:t>Næstved</w:t>
      </w:r>
      <w:r w:rsidR="004E2E3E">
        <w:rPr>
          <w:b/>
          <w:bCs/>
        </w:rPr>
        <w:t xml:space="preserve"> pr. 1. december 2020</w:t>
      </w:r>
      <w:r w:rsidR="00C33DCE">
        <w:rPr>
          <w:b/>
          <w:bCs/>
        </w:rPr>
        <w:t xml:space="preserve">. </w:t>
      </w:r>
      <w:r w:rsidR="00284BBD">
        <w:rPr>
          <w:b/>
          <w:bCs/>
        </w:rPr>
        <w:t xml:space="preserve"> </w:t>
      </w:r>
      <w:r w:rsidR="00284BBD" w:rsidRPr="00284BBD">
        <w:rPr>
          <w:b/>
          <w:bCs/>
        </w:rPr>
        <w:t>Han v</w:t>
      </w:r>
      <w:r w:rsidR="00284BBD">
        <w:rPr>
          <w:b/>
          <w:bCs/>
        </w:rPr>
        <w:t>æret salgsdirektør i Bygma Roskilde siden 2016</w:t>
      </w:r>
      <w:r w:rsidR="000F13DA">
        <w:rPr>
          <w:b/>
          <w:bCs/>
        </w:rPr>
        <w:t>, og er bl</w:t>
      </w:r>
      <w:r w:rsidR="00284BBD">
        <w:rPr>
          <w:b/>
          <w:bCs/>
        </w:rPr>
        <w:t>.</w:t>
      </w:r>
      <w:r w:rsidR="000F13DA">
        <w:rPr>
          <w:b/>
          <w:bCs/>
        </w:rPr>
        <w:t xml:space="preserve">a. </w:t>
      </w:r>
      <w:r w:rsidR="00284BBD">
        <w:rPr>
          <w:b/>
          <w:bCs/>
        </w:rPr>
        <w:t>dybt involveret i Bygmas bæredygtighedssatsning.</w:t>
      </w:r>
    </w:p>
    <w:p w14:paraId="2D5CAA26" w14:textId="6FF91E00" w:rsidR="00D74F43" w:rsidRDefault="000F13DA" w:rsidP="003077EF">
      <w:r>
        <w:t xml:space="preserve">Jesper Nielsen er uddannet i trælastbranchen og efter nogle år som ekstern sælger i </w:t>
      </w:r>
      <w:r w:rsidR="00A46D77">
        <w:t xml:space="preserve">en </w:t>
      </w:r>
      <w:r w:rsidR="0086506E">
        <w:t>a</w:t>
      </w:r>
      <w:r>
        <w:t>nden virksomhed i branchen kom han i 2008 til Bygma Herlev og derefter til Bygma Roskilde. Her tog karrieren for alvor fart</w:t>
      </w:r>
      <w:r w:rsidR="0086506E">
        <w:t xml:space="preserve">; Jesper Nielsen blev i 2011 udnævnt til salgschef og 4 år senere til salgsdirektør med ansvar for 24 sælgere, 2 mellemledere </w:t>
      </w:r>
      <w:r w:rsidR="00D839D1">
        <w:t xml:space="preserve">og </w:t>
      </w:r>
      <w:r w:rsidR="00376CA5">
        <w:t xml:space="preserve">med </w:t>
      </w:r>
      <w:r w:rsidR="00D839D1">
        <w:t>elevansvar</w:t>
      </w:r>
      <w:r w:rsidR="0086506E">
        <w:t>.</w:t>
      </w:r>
    </w:p>
    <w:p w14:paraId="7ABA5404" w14:textId="44C757BA" w:rsidR="00F975A4" w:rsidRDefault="004229D3" w:rsidP="003077EF">
      <w:r>
        <w:rPr>
          <w:b/>
          <w:bCs/>
        </w:rPr>
        <w:t>Bæredygtige kompetencer</w:t>
      </w:r>
      <w:r>
        <w:rPr>
          <w:b/>
          <w:bCs/>
        </w:rPr>
        <w:br/>
      </w:r>
      <w:r w:rsidR="0086506E">
        <w:t xml:space="preserve">Jesper Nielsen spiller en </w:t>
      </w:r>
      <w:r w:rsidR="00121BFF">
        <w:t>vigtig r</w:t>
      </w:r>
      <w:r w:rsidR="0086506E">
        <w:t xml:space="preserve">olle i forbindelse med </w:t>
      </w:r>
      <w:r w:rsidR="0086506E" w:rsidRPr="000F13DA">
        <w:t>Bygma</w:t>
      </w:r>
      <w:r w:rsidR="0086506E">
        <w:t>s</w:t>
      </w:r>
      <w:r w:rsidR="0086506E" w:rsidRPr="000F13DA">
        <w:t xml:space="preserve"> ambition om at være</w:t>
      </w:r>
      <w:r w:rsidR="0086506E">
        <w:t xml:space="preserve"> med til at udbrede de</w:t>
      </w:r>
      <w:r w:rsidR="00F975A4">
        <w:t>t</w:t>
      </w:r>
      <w:r w:rsidR="0086506E">
        <w:t xml:space="preserve"> bæredygtige </w:t>
      </w:r>
      <w:r w:rsidR="00F975A4">
        <w:t>byggeri</w:t>
      </w:r>
      <w:r w:rsidR="0086506E">
        <w:t xml:space="preserve"> i Danmark. Han er medlem af Bygmas strategiske bæredygtighedsgruppe, og har på Sjælland en ’spydspidsrolle’</w:t>
      </w:r>
      <w:r w:rsidR="00D839D1">
        <w:t xml:space="preserve"> </w:t>
      </w:r>
      <w:r w:rsidR="0086506E">
        <w:t>der skal sikre</w:t>
      </w:r>
      <w:r w:rsidR="00D839D1">
        <w:t>,</w:t>
      </w:r>
      <w:r w:rsidR="0086506E">
        <w:t xml:space="preserve"> at alle medarbejdere i Bygma</w:t>
      </w:r>
      <w:r w:rsidR="00F975A4">
        <w:t xml:space="preserve"> med</w:t>
      </w:r>
      <w:r w:rsidR="0086506E">
        <w:t xml:space="preserve"> kundekontakt er klædt på til at vejlede om bæredygtige produkter, certificeringer og dokumentation. </w:t>
      </w:r>
      <w:r w:rsidR="00A41CEB">
        <w:t xml:space="preserve">Jespers store erfaring med bæredygtigt byggeri vil derfor også komme kunderne i Bygma Næstved til gode. </w:t>
      </w:r>
    </w:p>
    <w:p w14:paraId="6415997E" w14:textId="243915DA" w:rsidR="00A46D77" w:rsidRDefault="004229D3" w:rsidP="003077EF">
      <w:r>
        <w:rPr>
          <w:b/>
          <w:bCs/>
        </w:rPr>
        <w:t>Erfaren leder</w:t>
      </w:r>
      <w:r>
        <w:rPr>
          <w:b/>
          <w:bCs/>
        </w:rPr>
        <w:br/>
      </w:r>
      <w:r w:rsidR="00A41CEB">
        <w:t>Når Jesper Nielsen nu har takket ja til at blive direktør for Bygma Næstved</w:t>
      </w:r>
      <w:r w:rsidR="00B226EE">
        <w:t>,</w:t>
      </w:r>
      <w:r w:rsidR="00A41CEB">
        <w:t xml:space="preserve"> er det med </w:t>
      </w:r>
      <w:r w:rsidR="00AF3D60">
        <w:t>en ambition om at få</w:t>
      </w:r>
      <w:r w:rsidR="00B226EE">
        <w:t xml:space="preserve"> nye udfordringer og</w:t>
      </w:r>
      <w:r w:rsidR="00A41CEB">
        <w:t xml:space="preserve"> </w:t>
      </w:r>
      <w:r w:rsidR="00B226EE">
        <w:t xml:space="preserve">om </w:t>
      </w:r>
      <w:r w:rsidR="00D839D1">
        <w:t xml:space="preserve">at </w:t>
      </w:r>
      <w:r w:rsidR="00A41CEB">
        <w:t>lede en professionel forretning</w:t>
      </w:r>
      <w:r w:rsidR="00D839D1">
        <w:t xml:space="preserve"> af en vis størrelse</w:t>
      </w:r>
      <w:r w:rsidR="00A41CEB">
        <w:t xml:space="preserve">. ”I Næstved har vi </w:t>
      </w:r>
      <w:r w:rsidR="00A46D77">
        <w:t xml:space="preserve">både </w:t>
      </w:r>
      <w:r w:rsidR="00A41CEB">
        <w:t>kompetente medarbejdere, et stort lokalt kundegrundlag og</w:t>
      </w:r>
      <w:r w:rsidR="00A46D77">
        <w:t xml:space="preserve"> </w:t>
      </w:r>
      <w:r w:rsidR="00A41CEB">
        <w:t xml:space="preserve">synlighed i lokalområdet. Jeg ser gode muligheder for vækst og </w:t>
      </w:r>
      <w:r w:rsidR="00A46D77">
        <w:t xml:space="preserve">for at videreudvikle både forretningen og mig selv”. </w:t>
      </w:r>
    </w:p>
    <w:p w14:paraId="37C81984" w14:textId="6C4716CB" w:rsidR="000F13DA" w:rsidRDefault="00A46D77" w:rsidP="003077EF">
      <w:r>
        <w:t xml:space="preserve">Ledelsesmæssigt kommer Jesper Nielsen med en god ballast. </w:t>
      </w:r>
      <w:r w:rsidR="00D839D1">
        <w:t>Udover den praktiske ledels</w:t>
      </w:r>
      <w:r w:rsidR="00B226EE">
        <w:t>eserfaring fra</w:t>
      </w:r>
      <w:r>
        <w:t xml:space="preserve"> Bygma Roskilde, </w:t>
      </w:r>
      <w:r w:rsidR="00D839D1">
        <w:t>h</w:t>
      </w:r>
      <w:r>
        <w:t xml:space="preserve">ar </w:t>
      </w:r>
      <w:r w:rsidR="00D839D1">
        <w:t xml:space="preserve">han </w:t>
      </w:r>
      <w:r>
        <w:t xml:space="preserve">gennemført Bygmas </w:t>
      </w:r>
      <w:r w:rsidR="00D839D1">
        <w:t xml:space="preserve">1½-årige </w:t>
      </w:r>
      <w:r>
        <w:t xml:space="preserve">salgslederuddannelse, </w:t>
      </w:r>
      <w:r w:rsidR="00D839D1">
        <w:t>som har trænet ham</w:t>
      </w:r>
      <w:r>
        <w:t xml:space="preserve"> i diverse ledelsesdiscipliner, såsom forandringsledelse, kommunikation og salgspsykologi. </w:t>
      </w:r>
    </w:p>
    <w:p w14:paraId="05FA7490" w14:textId="60475D57" w:rsidR="00FA4E93" w:rsidRDefault="004229D3" w:rsidP="003077EF">
      <w:r>
        <w:rPr>
          <w:b/>
          <w:bCs/>
        </w:rPr>
        <w:t>Lokalt netværk</w:t>
      </w:r>
      <w:r>
        <w:rPr>
          <w:b/>
          <w:bCs/>
        </w:rPr>
        <w:br/>
      </w:r>
      <w:r w:rsidR="00D839D1">
        <w:t>”Jeg glæder mig til at lære medarbejdere og kunder i Bygma Næstved at kende og til at danne mig et overblik over forretning</w:t>
      </w:r>
      <w:r w:rsidR="00FA4E93">
        <w:t>en</w:t>
      </w:r>
      <w:r w:rsidR="00D839D1">
        <w:t xml:space="preserve"> og arbejdsrutiner</w:t>
      </w:r>
      <w:r w:rsidR="00FA4E93">
        <w:t>ne</w:t>
      </w:r>
      <w:r w:rsidR="00D839D1">
        <w:t xml:space="preserve">. </w:t>
      </w:r>
      <w:r>
        <w:t>Jeg vil desuden</w:t>
      </w:r>
      <w:r w:rsidR="00FA4E93">
        <w:t xml:space="preserve"> </w:t>
      </w:r>
      <w:r w:rsidR="00D839D1">
        <w:t xml:space="preserve">hurtigst muligt </w:t>
      </w:r>
      <w:r w:rsidR="00B226EE">
        <w:t xml:space="preserve">søge at </w:t>
      </w:r>
      <w:r w:rsidR="00D839D1">
        <w:t xml:space="preserve">skabe et lokalt netværk, så jeg kan bidrage positivt til udviklingen af området”. </w:t>
      </w:r>
    </w:p>
    <w:p w14:paraId="1580557C" w14:textId="48052CCD" w:rsidR="00D839D1" w:rsidRPr="00FA4E93" w:rsidRDefault="00FA4E93" w:rsidP="003077EF">
      <w:pPr>
        <w:rPr>
          <w:b/>
          <w:bCs/>
        </w:rPr>
      </w:pPr>
      <w:r w:rsidRPr="00FA4E93">
        <w:rPr>
          <w:i/>
          <w:iCs/>
        </w:rPr>
        <w:t xml:space="preserve">Privat er Jesper Nielsen gift med Lone, som er grafiker og sammen har de Iben på 15 år. Familien bor i Tølløse og har netop købt sommerhus ved Sejerøbugten. Både Jesper og hustruen holder af lange gåture i skoven med den brune Labrador Cody. </w:t>
      </w:r>
      <w:r>
        <w:rPr>
          <w:i/>
          <w:iCs/>
        </w:rPr>
        <w:t>Den</w:t>
      </w:r>
      <w:r w:rsidRPr="00FA4E93">
        <w:rPr>
          <w:i/>
          <w:iCs/>
        </w:rPr>
        <w:t xml:space="preserve"> øvrige fritid bruges på golf, mountainbike og </w:t>
      </w:r>
      <w:r w:rsidR="00AD1595">
        <w:rPr>
          <w:i/>
          <w:iCs/>
        </w:rPr>
        <w:t>skiløb</w:t>
      </w:r>
      <w:r w:rsidRPr="00FA4E93">
        <w:rPr>
          <w:i/>
          <w:iCs/>
        </w:rPr>
        <w:t>.</w:t>
      </w:r>
      <w:r w:rsidR="00D839D1" w:rsidRPr="00FA4E93">
        <w:rPr>
          <w:b/>
          <w:bCs/>
        </w:rPr>
        <w:br/>
      </w:r>
    </w:p>
    <w:p w14:paraId="425656FB" w14:textId="0553B34E" w:rsidR="00284BBD" w:rsidRPr="000F13DA" w:rsidRDefault="00284BBD" w:rsidP="003077EF">
      <w:pPr>
        <w:rPr>
          <w:b/>
          <w:bCs/>
        </w:rPr>
      </w:pPr>
    </w:p>
    <w:p w14:paraId="771272D3" w14:textId="77777777" w:rsidR="00284BBD" w:rsidRPr="000F13DA" w:rsidRDefault="00284BBD" w:rsidP="003077EF">
      <w:pPr>
        <w:rPr>
          <w:b/>
          <w:bCs/>
        </w:rPr>
      </w:pPr>
    </w:p>
    <w:p w14:paraId="4D32BA52" w14:textId="2E22B0D6" w:rsidR="003077EF" w:rsidRPr="000F13DA" w:rsidRDefault="003077EF" w:rsidP="003077EF">
      <w:pPr>
        <w:rPr>
          <w:b/>
          <w:bCs/>
        </w:rPr>
      </w:pPr>
    </w:p>
    <w:p w14:paraId="03E6BB71" w14:textId="77777777" w:rsidR="003077EF" w:rsidRPr="000F13DA" w:rsidRDefault="003077EF" w:rsidP="003077EF"/>
    <w:p w14:paraId="78245B09" w14:textId="5D07A792" w:rsidR="00092F22" w:rsidRPr="00376CA5" w:rsidRDefault="00F5241F" w:rsidP="00092F22">
      <w:r w:rsidRPr="00376CA5">
        <w:rPr>
          <w:b/>
        </w:rPr>
        <w:lastRenderedPageBreak/>
        <w:br/>
      </w:r>
      <w:r w:rsidR="00092F22" w:rsidRPr="00376CA5">
        <w:rPr>
          <w:b/>
        </w:rPr>
        <w:t>Kontakt:</w:t>
      </w:r>
      <w:r w:rsidR="00092F22" w:rsidRPr="00376CA5">
        <w:t xml:space="preserve"> </w:t>
      </w:r>
      <w:r w:rsidR="00092F22" w:rsidRPr="00376CA5">
        <w:br/>
        <w:t xml:space="preserve">Jytte Wolff-Sneedorff, kommunikationsrådgiver, Bygma Gruppen, </w:t>
      </w:r>
      <w:hyperlink r:id="rId4" w:history="1">
        <w:r w:rsidR="00092F22" w:rsidRPr="00376CA5">
          <w:rPr>
            <w:rStyle w:val="Hyperlink"/>
          </w:rPr>
          <w:t>jws@bygma.dk</w:t>
        </w:r>
      </w:hyperlink>
      <w:r w:rsidR="00092F22" w:rsidRPr="00376CA5">
        <w:t xml:space="preserve">, </w:t>
      </w:r>
      <w:proofErr w:type="spellStart"/>
      <w:r w:rsidR="00092F22" w:rsidRPr="00376CA5">
        <w:t>tlf</w:t>
      </w:r>
      <w:proofErr w:type="spellEnd"/>
      <w:r w:rsidR="00092F22" w:rsidRPr="00376CA5">
        <w:t>: 88 51 19 37</w:t>
      </w:r>
    </w:p>
    <w:p w14:paraId="0D96701D" w14:textId="3D68D501" w:rsidR="0037076C" w:rsidRDefault="003B1D7F">
      <w:pPr>
        <w:rPr>
          <w:rFonts w:cs="Arial"/>
          <w:i/>
          <w:iCs/>
          <w:color w:val="222222"/>
        </w:rPr>
      </w:pPr>
      <w:r w:rsidRPr="00376CA5">
        <w:rPr>
          <w:b/>
          <w:i/>
          <w:sz w:val="20"/>
          <w:szCs w:val="20"/>
        </w:rPr>
        <w:br/>
      </w:r>
      <w:r w:rsidR="00250782" w:rsidRPr="00613376">
        <w:rPr>
          <w:b/>
          <w:i/>
          <w:sz w:val="20"/>
          <w:szCs w:val="20"/>
        </w:rPr>
        <w:t>Fakta om Bygma Gruppen</w:t>
      </w:r>
      <w:r w:rsidR="00250782">
        <w:rPr>
          <w:b/>
          <w:i/>
          <w:sz w:val="20"/>
          <w:szCs w:val="20"/>
        </w:rPr>
        <w:t xml:space="preserve"> A/S:</w:t>
      </w:r>
      <w:r w:rsidR="00250782" w:rsidRPr="00613376">
        <w:rPr>
          <w:b/>
          <w:i/>
          <w:sz w:val="20"/>
          <w:szCs w:val="20"/>
        </w:rPr>
        <w:br/>
      </w:r>
      <w:r w:rsidR="00250782">
        <w:rPr>
          <w:rFonts w:cs="Arial"/>
          <w:i/>
          <w:iCs/>
          <w:color w:val="222222"/>
        </w:rPr>
        <w:t>B</w:t>
      </w:r>
      <w:r w:rsidR="00250782" w:rsidRPr="00E16AAE">
        <w:rPr>
          <w:rFonts w:cs="Arial"/>
          <w:i/>
          <w:iCs/>
          <w:color w:val="222222"/>
        </w:rPr>
        <w:t>ygma Gruppen</w:t>
      </w:r>
      <w:r w:rsidR="00250782">
        <w:rPr>
          <w:rFonts w:cs="Arial"/>
          <w:i/>
          <w:iCs/>
          <w:color w:val="222222"/>
        </w:rPr>
        <w:t xml:space="preserve"> A/S</w:t>
      </w:r>
      <w:r w:rsidR="00250782" w:rsidRPr="00E16AAE">
        <w:rPr>
          <w:rFonts w:cs="Arial"/>
          <w:i/>
          <w:iCs/>
          <w:color w:val="222222"/>
        </w:rPr>
        <w:t xml:space="preserve"> beskæftiger ca. 2.</w:t>
      </w:r>
      <w:r w:rsidR="00250782">
        <w:rPr>
          <w:rFonts w:cs="Arial"/>
          <w:i/>
          <w:iCs/>
          <w:color w:val="222222"/>
        </w:rPr>
        <w:t>4</w:t>
      </w:r>
      <w:r w:rsidR="00250782" w:rsidRPr="00E16AAE">
        <w:rPr>
          <w:rFonts w:cs="Arial"/>
          <w:i/>
          <w:iCs/>
          <w:color w:val="222222"/>
        </w:rPr>
        <w:t xml:space="preserve">00 </w:t>
      </w:r>
      <w:r w:rsidR="00250782">
        <w:rPr>
          <w:rFonts w:cs="Arial"/>
          <w:i/>
          <w:iCs/>
          <w:color w:val="222222"/>
        </w:rPr>
        <w:t>medarbejdere</w:t>
      </w:r>
      <w:r w:rsidR="00250782" w:rsidRPr="00E16AAE">
        <w:rPr>
          <w:rFonts w:cs="Arial"/>
          <w:i/>
          <w:iCs/>
          <w:color w:val="222222"/>
        </w:rPr>
        <w:t xml:space="preserve"> fordelt på </w:t>
      </w:r>
      <w:r w:rsidR="00250782">
        <w:rPr>
          <w:rFonts w:cs="Arial"/>
          <w:i/>
          <w:iCs/>
          <w:color w:val="222222"/>
        </w:rPr>
        <w:t>ca.</w:t>
      </w:r>
      <w:r w:rsidR="00250782" w:rsidRPr="00E16AAE">
        <w:rPr>
          <w:rFonts w:cs="Arial"/>
          <w:i/>
          <w:iCs/>
          <w:color w:val="222222"/>
        </w:rPr>
        <w:t xml:space="preserve"> 100 forretningsenheder i hele Norden. Koncernen er den største danskejede leverandør til byggeriet med aktiviteter inden for salg og </w:t>
      </w:r>
      <w:r w:rsidR="00250782">
        <w:rPr>
          <w:rFonts w:cs="Arial"/>
          <w:i/>
          <w:iCs/>
          <w:color w:val="222222"/>
        </w:rPr>
        <w:t>d</w:t>
      </w:r>
      <w:r w:rsidR="00250782" w:rsidRPr="00E16AAE">
        <w:rPr>
          <w:rFonts w:cs="Arial"/>
          <w:i/>
          <w:iCs/>
          <w:color w:val="222222"/>
        </w:rPr>
        <w:t xml:space="preserve">istribution af byggematerialer. Bygma Gruppen </w:t>
      </w:r>
      <w:r w:rsidR="00250782">
        <w:rPr>
          <w:rFonts w:cs="Arial"/>
          <w:i/>
          <w:iCs/>
          <w:color w:val="222222"/>
        </w:rPr>
        <w:t>A/</w:t>
      </w:r>
      <w:r w:rsidR="00FA040A">
        <w:rPr>
          <w:rFonts w:cs="Arial"/>
          <w:i/>
          <w:iCs/>
          <w:color w:val="222222"/>
        </w:rPr>
        <w:t>S</w:t>
      </w:r>
      <w:r w:rsidR="008A56AD">
        <w:rPr>
          <w:rFonts w:cs="Arial"/>
          <w:i/>
          <w:iCs/>
          <w:color w:val="222222"/>
        </w:rPr>
        <w:t xml:space="preserve">S omsatte i 2019 for 8,4 mia. kr. </w:t>
      </w:r>
    </w:p>
    <w:p w14:paraId="08031305" w14:textId="77777777" w:rsidR="000C48B1" w:rsidRDefault="009B6C65">
      <w:pPr>
        <w:rPr>
          <w:rFonts w:cs="Arial"/>
          <w:u w:val="single"/>
        </w:rPr>
      </w:pPr>
      <w:r>
        <w:rPr>
          <w:rFonts w:cs="Arial"/>
          <w:b/>
          <w:bCs/>
          <w:color w:val="FF0000"/>
          <w:sz w:val="28"/>
          <w:szCs w:val="28"/>
        </w:rPr>
        <w:br/>
      </w:r>
    </w:p>
    <w:p w14:paraId="2A164593" w14:textId="558F0CAA" w:rsidR="000C48B1" w:rsidRDefault="001F6BF2">
      <w:pPr>
        <w:rPr>
          <w:rFonts w:cs="Arial"/>
          <w:u w:val="single"/>
        </w:rPr>
      </w:pPr>
      <w:r w:rsidRPr="001F6BF2">
        <w:rPr>
          <w:rFonts w:cs="Arial"/>
          <w:u w:val="single"/>
        </w:rPr>
        <w:t>Billedtekst</w:t>
      </w:r>
    </w:p>
    <w:p w14:paraId="74022283" w14:textId="1CA70F53" w:rsidR="007D109E" w:rsidRDefault="003077EF">
      <w:pPr>
        <w:rPr>
          <w:rFonts w:cs="Arial"/>
        </w:rPr>
      </w:pPr>
      <w:r>
        <w:rPr>
          <w:rFonts w:cs="Arial"/>
        </w:rPr>
        <w:t>Jesper Nielsen</w:t>
      </w:r>
      <w:r w:rsidR="000C48B1">
        <w:rPr>
          <w:rFonts w:cs="Arial"/>
        </w:rPr>
        <w:t xml:space="preserve"> er udnævnt til direktør for Bygma </w:t>
      </w:r>
      <w:r>
        <w:rPr>
          <w:rFonts w:cs="Arial"/>
        </w:rPr>
        <w:t>Næstved</w:t>
      </w:r>
      <w:r w:rsidR="00873311">
        <w:rPr>
          <w:rFonts w:cs="Arial"/>
        </w:rPr>
        <w:t xml:space="preserve"> </w:t>
      </w:r>
      <w:r w:rsidR="000C48B1">
        <w:rPr>
          <w:rFonts w:cs="Arial"/>
        </w:rPr>
        <w:t>pr. 1. december 2020</w:t>
      </w:r>
    </w:p>
    <w:p w14:paraId="5003A3E4" w14:textId="36B33945" w:rsidR="00B226EE" w:rsidRDefault="00B226EE">
      <w:pPr>
        <w:rPr>
          <w:rFonts w:cs="Arial"/>
        </w:rPr>
      </w:pPr>
    </w:p>
    <w:p w14:paraId="14A8E4EF" w14:textId="36B1F774" w:rsidR="00B226EE" w:rsidRDefault="00B226EE">
      <w:pPr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646EE67E" wp14:editId="0385C135">
            <wp:extent cx="2353843" cy="3138540"/>
            <wp:effectExtent l="0" t="0" r="8890" b="508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0880" cy="3147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BB3FE" w14:textId="77777777" w:rsidR="007D109E" w:rsidRDefault="007D109E">
      <w:pPr>
        <w:rPr>
          <w:rFonts w:cs="Arial"/>
        </w:rPr>
      </w:pPr>
    </w:p>
    <w:p w14:paraId="55CF7FE2" w14:textId="4D43A486" w:rsidR="000C48B1" w:rsidRPr="000C48B1" w:rsidRDefault="00DC2F41">
      <w:pPr>
        <w:rPr>
          <w:rFonts w:cs="Arial"/>
        </w:rPr>
      </w:pPr>
      <w:r>
        <w:rPr>
          <w:rFonts w:cs="Arial"/>
        </w:rPr>
        <w:br/>
      </w:r>
      <w:r>
        <w:rPr>
          <w:rFonts w:cs="Arial"/>
        </w:rPr>
        <w:br/>
      </w:r>
      <w:r>
        <w:rPr>
          <w:rFonts w:cs="Arial"/>
        </w:rPr>
        <w:br/>
      </w:r>
      <w:r w:rsidR="000C48B1">
        <w:rPr>
          <w:rFonts w:cs="Arial"/>
          <w:u w:val="single"/>
        </w:rPr>
        <w:br/>
      </w:r>
      <w:r w:rsidR="000C48B1">
        <w:rPr>
          <w:rFonts w:cs="Arial"/>
        </w:rPr>
        <w:br/>
      </w:r>
    </w:p>
    <w:p w14:paraId="30874F6D" w14:textId="1E358404" w:rsidR="000C48B1" w:rsidRDefault="000C48B1">
      <w:pPr>
        <w:rPr>
          <w:rFonts w:cs="Arial"/>
          <w:u w:val="single"/>
        </w:rPr>
      </w:pPr>
    </w:p>
    <w:p w14:paraId="3B630856" w14:textId="5BAA857A" w:rsidR="000C48B1" w:rsidRDefault="000C48B1">
      <w:pPr>
        <w:rPr>
          <w:rFonts w:cs="Arial"/>
          <w:u w:val="single"/>
        </w:rPr>
      </w:pPr>
    </w:p>
    <w:p w14:paraId="25E01CA2" w14:textId="1469D6D3" w:rsidR="001F6BF2" w:rsidRPr="00286B26" w:rsidRDefault="001F6BF2">
      <w:pPr>
        <w:rPr>
          <w:rFonts w:cs="Arial"/>
          <w:color w:val="FF0000"/>
          <w:sz w:val="28"/>
          <w:szCs w:val="28"/>
        </w:rPr>
      </w:pPr>
      <w:r>
        <w:rPr>
          <w:rFonts w:cs="Arial"/>
        </w:rPr>
        <w:lastRenderedPageBreak/>
        <w:br/>
      </w:r>
      <w:r w:rsidR="00286B26">
        <w:rPr>
          <w:rFonts w:cs="Arial"/>
        </w:rPr>
        <w:br/>
      </w:r>
    </w:p>
    <w:p w14:paraId="4C31A6BA" w14:textId="286D60BB" w:rsidR="00B059F0" w:rsidRDefault="00B059F0">
      <w:pPr>
        <w:rPr>
          <w:rFonts w:cs="Arial"/>
        </w:rPr>
      </w:pPr>
    </w:p>
    <w:p w14:paraId="5B7F1AF1" w14:textId="29572E9E" w:rsidR="00B059F0" w:rsidRDefault="00B059F0">
      <w:pPr>
        <w:rPr>
          <w:rFonts w:cs="Arial"/>
        </w:rPr>
      </w:pPr>
    </w:p>
    <w:p w14:paraId="14E90868" w14:textId="3C0A3451" w:rsidR="00436707" w:rsidRDefault="00436707">
      <w:pPr>
        <w:rPr>
          <w:rFonts w:cs="Arial"/>
        </w:rPr>
      </w:pPr>
    </w:p>
    <w:p w14:paraId="14F8A3D1" w14:textId="44F85B22" w:rsidR="00436707" w:rsidRDefault="00436707">
      <w:pPr>
        <w:rPr>
          <w:rFonts w:cs="Arial"/>
        </w:rPr>
      </w:pPr>
    </w:p>
    <w:p w14:paraId="2724F011" w14:textId="457AB9F8" w:rsidR="00436707" w:rsidRDefault="00436707">
      <w:pPr>
        <w:rPr>
          <w:rFonts w:cs="Arial"/>
        </w:rPr>
      </w:pPr>
    </w:p>
    <w:p w14:paraId="4D375F92" w14:textId="0B9AA5B1" w:rsidR="001F6BF2" w:rsidRDefault="001F6BF2">
      <w:pPr>
        <w:rPr>
          <w:rFonts w:cs="Arial"/>
        </w:rPr>
      </w:pPr>
    </w:p>
    <w:p w14:paraId="020D2684" w14:textId="64D0C19C" w:rsidR="001F6BF2" w:rsidRDefault="001F6BF2">
      <w:pPr>
        <w:rPr>
          <w:rFonts w:cs="Arial"/>
        </w:rPr>
      </w:pPr>
    </w:p>
    <w:p w14:paraId="74280BA6" w14:textId="0AFC13F8" w:rsidR="001F6BF2" w:rsidRPr="001F6BF2" w:rsidRDefault="001F6BF2">
      <w:pPr>
        <w:rPr>
          <w:rFonts w:cs="Arial"/>
        </w:rPr>
      </w:pPr>
    </w:p>
    <w:p w14:paraId="4BB51BE2" w14:textId="7515BA4F" w:rsidR="009F3754" w:rsidRPr="001F6BF2" w:rsidRDefault="009F3754"/>
    <w:sectPr w:rsidR="009F3754" w:rsidRPr="001F6BF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94"/>
    <w:rsid w:val="00002669"/>
    <w:rsid w:val="000241CA"/>
    <w:rsid w:val="000365D7"/>
    <w:rsid w:val="000429EE"/>
    <w:rsid w:val="00062B2E"/>
    <w:rsid w:val="00064707"/>
    <w:rsid w:val="00065050"/>
    <w:rsid w:val="00092F22"/>
    <w:rsid w:val="000C48B1"/>
    <w:rsid w:val="000D326C"/>
    <w:rsid w:val="000F13DA"/>
    <w:rsid w:val="001025F9"/>
    <w:rsid w:val="00121BFF"/>
    <w:rsid w:val="001242F6"/>
    <w:rsid w:val="00125725"/>
    <w:rsid w:val="0012702F"/>
    <w:rsid w:val="00144D8E"/>
    <w:rsid w:val="00144DDB"/>
    <w:rsid w:val="00160D10"/>
    <w:rsid w:val="00167F6D"/>
    <w:rsid w:val="001A79C9"/>
    <w:rsid w:val="001D0109"/>
    <w:rsid w:val="001D7B17"/>
    <w:rsid w:val="001E5934"/>
    <w:rsid w:val="001F121E"/>
    <w:rsid w:val="001F347D"/>
    <w:rsid w:val="001F6BF2"/>
    <w:rsid w:val="00203774"/>
    <w:rsid w:val="002116F0"/>
    <w:rsid w:val="002417A8"/>
    <w:rsid w:val="00250782"/>
    <w:rsid w:val="00250C01"/>
    <w:rsid w:val="00277288"/>
    <w:rsid w:val="00284BBD"/>
    <w:rsid w:val="00286B26"/>
    <w:rsid w:val="0029148F"/>
    <w:rsid w:val="00291841"/>
    <w:rsid w:val="00295933"/>
    <w:rsid w:val="002B18FA"/>
    <w:rsid w:val="002C2044"/>
    <w:rsid w:val="002E1120"/>
    <w:rsid w:val="00300558"/>
    <w:rsid w:val="003077EF"/>
    <w:rsid w:val="003212E8"/>
    <w:rsid w:val="00321394"/>
    <w:rsid w:val="0032557B"/>
    <w:rsid w:val="0037076C"/>
    <w:rsid w:val="00376CA5"/>
    <w:rsid w:val="00387470"/>
    <w:rsid w:val="003B1D7F"/>
    <w:rsid w:val="003F418D"/>
    <w:rsid w:val="003F59E8"/>
    <w:rsid w:val="004229D3"/>
    <w:rsid w:val="00436707"/>
    <w:rsid w:val="004578DF"/>
    <w:rsid w:val="00470246"/>
    <w:rsid w:val="004867FB"/>
    <w:rsid w:val="004879EA"/>
    <w:rsid w:val="0049213A"/>
    <w:rsid w:val="004934A8"/>
    <w:rsid w:val="004D284D"/>
    <w:rsid w:val="004E2E3E"/>
    <w:rsid w:val="004E6B83"/>
    <w:rsid w:val="004E6FDD"/>
    <w:rsid w:val="00517D4F"/>
    <w:rsid w:val="00543418"/>
    <w:rsid w:val="00550119"/>
    <w:rsid w:val="00550CB6"/>
    <w:rsid w:val="00580B8F"/>
    <w:rsid w:val="005A6782"/>
    <w:rsid w:val="005E7779"/>
    <w:rsid w:val="006665AF"/>
    <w:rsid w:val="006742C3"/>
    <w:rsid w:val="006B5E50"/>
    <w:rsid w:val="006C328A"/>
    <w:rsid w:val="006F1A09"/>
    <w:rsid w:val="007229F1"/>
    <w:rsid w:val="007407EB"/>
    <w:rsid w:val="007473F2"/>
    <w:rsid w:val="00761A23"/>
    <w:rsid w:val="00772440"/>
    <w:rsid w:val="007C4DA7"/>
    <w:rsid w:val="007D109E"/>
    <w:rsid w:val="00853A82"/>
    <w:rsid w:val="0086506E"/>
    <w:rsid w:val="0086716A"/>
    <w:rsid w:val="0087115B"/>
    <w:rsid w:val="00873311"/>
    <w:rsid w:val="008A56AD"/>
    <w:rsid w:val="008B6579"/>
    <w:rsid w:val="008F07CD"/>
    <w:rsid w:val="00905472"/>
    <w:rsid w:val="00932BAB"/>
    <w:rsid w:val="0095308D"/>
    <w:rsid w:val="0098640F"/>
    <w:rsid w:val="009948AE"/>
    <w:rsid w:val="009A25AB"/>
    <w:rsid w:val="009B6C65"/>
    <w:rsid w:val="009C1500"/>
    <w:rsid w:val="009F3754"/>
    <w:rsid w:val="00A071FA"/>
    <w:rsid w:val="00A2211E"/>
    <w:rsid w:val="00A364E8"/>
    <w:rsid w:val="00A41CEB"/>
    <w:rsid w:val="00A46D77"/>
    <w:rsid w:val="00A5664B"/>
    <w:rsid w:val="00A635C5"/>
    <w:rsid w:val="00AD1595"/>
    <w:rsid w:val="00AD4DB5"/>
    <w:rsid w:val="00AF3D60"/>
    <w:rsid w:val="00B0376B"/>
    <w:rsid w:val="00B059F0"/>
    <w:rsid w:val="00B17001"/>
    <w:rsid w:val="00B226EE"/>
    <w:rsid w:val="00B37FC9"/>
    <w:rsid w:val="00B51435"/>
    <w:rsid w:val="00BD3A65"/>
    <w:rsid w:val="00C11CB8"/>
    <w:rsid w:val="00C12120"/>
    <w:rsid w:val="00C12BEA"/>
    <w:rsid w:val="00C33DCE"/>
    <w:rsid w:val="00CB64B0"/>
    <w:rsid w:val="00CE433C"/>
    <w:rsid w:val="00D156D9"/>
    <w:rsid w:val="00D51745"/>
    <w:rsid w:val="00D74F43"/>
    <w:rsid w:val="00D756DC"/>
    <w:rsid w:val="00D839D1"/>
    <w:rsid w:val="00DA6E19"/>
    <w:rsid w:val="00DC29AD"/>
    <w:rsid w:val="00DC2F41"/>
    <w:rsid w:val="00DC755A"/>
    <w:rsid w:val="00E02E3D"/>
    <w:rsid w:val="00E14617"/>
    <w:rsid w:val="00E610D6"/>
    <w:rsid w:val="00E65B6D"/>
    <w:rsid w:val="00E77508"/>
    <w:rsid w:val="00EA0E89"/>
    <w:rsid w:val="00EA29DF"/>
    <w:rsid w:val="00EB007C"/>
    <w:rsid w:val="00EF0218"/>
    <w:rsid w:val="00F038C6"/>
    <w:rsid w:val="00F31CF9"/>
    <w:rsid w:val="00F41DDE"/>
    <w:rsid w:val="00F5241F"/>
    <w:rsid w:val="00F975A4"/>
    <w:rsid w:val="00FA040A"/>
    <w:rsid w:val="00FA4E93"/>
    <w:rsid w:val="00FA7592"/>
    <w:rsid w:val="00FB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4EEA0"/>
  <w15:chartTrackingRefBased/>
  <w15:docId w15:val="{5A37A6E2-46CE-4A46-AC77-97BCE95F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092F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jws@bygma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421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18</cp:revision>
  <cp:lastPrinted>2020-11-25T07:41:00Z</cp:lastPrinted>
  <dcterms:created xsi:type="dcterms:W3CDTF">2020-11-25T07:51:00Z</dcterms:created>
  <dcterms:modified xsi:type="dcterms:W3CDTF">2020-11-25T14:04:00Z</dcterms:modified>
</cp:coreProperties>
</file>