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E2B" w:rsidRDefault="00312E2B" w:rsidP="002D5F3F">
      <w:pPr>
        <w:spacing w:line="360" w:lineRule="auto"/>
        <w:jc w:val="both"/>
        <w:rPr>
          <w:rFonts w:ascii="Meta OT Black" w:hAnsi="Meta OT Black"/>
          <w:b/>
        </w:rPr>
      </w:pPr>
      <w:r>
        <w:rPr>
          <w:rFonts w:ascii="Meta OT Black" w:hAnsi="Meta OT Black"/>
          <w:b/>
        </w:rPr>
        <w:t>Solarstrom zur Klimatisierung</w:t>
      </w:r>
    </w:p>
    <w:p w:rsidR="00B316D8" w:rsidRDefault="00B316D8" w:rsidP="002D5F3F">
      <w:pPr>
        <w:spacing w:line="360" w:lineRule="auto"/>
        <w:jc w:val="both"/>
        <w:rPr>
          <w:rFonts w:ascii="Meta OT Black" w:hAnsi="Meta OT Black"/>
          <w:b/>
        </w:rPr>
      </w:pPr>
      <w:r>
        <w:rPr>
          <w:rFonts w:ascii="Meta OT Black" w:hAnsi="Meta OT Black"/>
          <w:b/>
        </w:rPr>
        <w:t>Kostenloses Energieberatungsangebot nutzen</w:t>
      </w:r>
    </w:p>
    <w:p w:rsidR="00E827FB" w:rsidRDefault="00515DA7" w:rsidP="002D5F3F">
      <w:pPr>
        <w:spacing w:line="360" w:lineRule="auto"/>
        <w:jc w:val="both"/>
        <w:rPr>
          <w:rFonts w:ascii="Meta OT Book" w:hAnsi="Meta OT Book"/>
        </w:rPr>
      </w:pPr>
      <w:r>
        <w:rPr>
          <w:rFonts w:ascii="Meta OT Book" w:hAnsi="Meta OT Book"/>
        </w:rPr>
        <w:t xml:space="preserve">Reutlingen, </w:t>
      </w:r>
      <w:r w:rsidR="00312E2B">
        <w:rPr>
          <w:rFonts w:ascii="Meta OT Book" w:hAnsi="Meta OT Book"/>
        </w:rPr>
        <w:t>24. August</w:t>
      </w:r>
      <w:r>
        <w:rPr>
          <w:rFonts w:ascii="Meta OT Book" w:hAnsi="Meta OT Book"/>
        </w:rPr>
        <w:t xml:space="preserve"> 2020</w:t>
      </w:r>
      <w:r w:rsidRPr="00515DA7">
        <w:rPr>
          <w:rFonts w:ascii="Meta OT Book" w:hAnsi="Meta OT Book"/>
        </w:rPr>
        <w:t xml:space="preserve">: </w:t>
      </w:r>
      <w:r w:rsidR="00B316D8">
        <w:rPr>
          <w:rFonts w:ascii="Meta OT Book" w:hAnsi="Meta OT Book"/>
        </w:rPr>
        <w:t xml:space="preserve">Die großen Handelsketten zeigen, wie es geht: Sie betreiben Photovoltaik-Anlagen, um den selbst erzeugten Strom zur Kühlung und Klimatisierung zu nutzen. </w:t>
      </w:r>
      <w:r w:rsidR="00E827FB">
        <w:rPr>
          <w:rFonts w:ascii="Meta OT Book" w:hAnsi="Meta OT Book"/>
        </w:rPr>
        <w:t>Die KlimaschutzAgentur Reutlingen bietet im Rahmen ihrer kostenlosen Energieberatungsnachmittage neue Termine an, um Ratsuchende über das Thema Solarstrom zu informieren.</w:t>
      </w:r>
    </w:p>
    <w:p w:rsidR="00B316D8" w:rsidRDefault="00B316D8" w:rsidP="002D5F3F">
      <w:pPr>
        <w:spacing w:line="360" w:lineRule="auto"/>
        <w:jc w:val="both"/>
        <w:rPr>
          <w:rFonts w:ascii="Meta OT Book" w:hAnsi="Meta OT Book"/>
        </w:rPr>
      </w:pPr>
      <w:r>
        <w:rPr>
          <w:rFonts w:ascii="Meta OT Book" w:hAnsi="Meta OT Book"/>
        </w:rPr>
        <w:t>Speziell im Sommer bei Außentemperaturen von mehr als 30 Grad ist man versucht, sich länger als notwendig in gut gekühlten Ladenlokalen aufzuhalten, weil es in den eigenen vier Wänden brütend heiß ist.</w:t>
      </w:r>
      <w:r w:rsidR="00E827FB">
        <w:rPr>
          <w:rFonts w:ascii="Meta OT Book" w:hAnsi="Meta OT Book"/>
        </w:rPr>
        <w:t xml:space="preserve"> </w:t>
      </w:r>
      <w:r>
        <w:rPr>
          <w:rFonts w:ascii="Meta OT Book" w:hAnsi="Meta OT Book"/>
        </w:rPr>
        <w:t xml:space="preserve">Wer über eine Lösung </w:t>
      </w:r>
      <w:r w:rsidR="00E827FB">
        <w:rPr>
          <w:rFonts w:ascii="Meta OT Book" w:hAnsi="Meta OT Book"/>
        </w:rPr>
        <w:t xml:space="preserve">der Klimatisierung </w:t>
      </w:r>
      <w:r>
        <w:rPr>
          <w:rFonts w:ascii="Meta OT Book" w:hAnsi="Meta OT Book"/>
        </w:rPr>
        <w:t>nachdenkt,</w:t>
      </w:r>
      <w:r w:rsidR="00FC05A1">
        <w:rPr>
          <w:rFonts w:ascii="Meta OT Book" w:hAnsi="Meta OT Book"/>
        </w:rPr>
        <w:t xml:space="preserve"> kann sich bei einem kostenlosen Energieberatungsgespräch der KlimaschutzAgentur Reutlingen und Verbraucherzentrale Baden-Württemberg über die Voraussetzungen und Anforderungen an das Eigenheim informieren. Beispielweise spielen die Himmelsrichtung, die Neigung und die Tragfähigkeit des Dachs eine Rolle, aber auch die Verbrauchssituation.</w:t>
      </w:r>
    </w:p>
    <w:p w:rsidR="00FC05A1" w:rsidRDefault="00FC05A1" w:rsidP="002D5F3F">
      <w:pPr>
        <w:spacing w:line="360" w:lineRule="auto"/>
        <w:jc w:val="both"/>
        <w:rPr>
          <w:rFonts w:ascii="Meta OT Book" w:hAnsi="Meta OT Book"/>
        </w:rPr>
      </w:pPr>
      <w:r>
        <w:rPr>
          <w:rFonts w:ascii="Meta OT Book" w:hAnsi="Meta OT Book"/>
        </w:rPr>
        <w:t xml:space="preserve">Was die künftige Klimaanlage betrifft, raten die Experten zu fest installierten Split-Geräten mit Energie-Effizienzklasse A+++, die nur ca. zwei Drittel so viel Strom verbrauchen wie transportable Monoblock-Geräte. Für beide Gerätegruppen gilt, dass die Fenster geschlossen sein sollen wenn die Klimaanlage läuft. Dies ist beim Einsatz eines Monoblock-Gerätes allerdings meist nicht möglich, weil der Abluftschlauch in der Regel durch ein gekipptes Fenster nach außen geführt wird. Durch dieses gekippte Fenster strömt dann auch warme Außenluft nach innen, so dass der Kühl-Effekt stark beeinträchtigt wird. </w:t>
      </w:r>
    </w:p>
    <w:p w:rsidR="00515DA7" w:rsidRDefault="00515DA7" w:rsidP="002D5F3F">
      <w:pPr>
        <w:spacing w:line="360" w:lineRule="auto"/>
        <w:jc w:val="both"/>
        <w:rPr>
          <w:rFonts w:ascii="Meta OT Book" w:hAnsi="Meta OT Book" w:cs="Arial"/>
          <w:color w:val="000000"/>
        </w:rPr>
      </w:pPr>
      <w:r>
        <w:rPr>
          <w:rFonts w:ascii="Meta OT Book" w:hAnsi="Meta OT Book" w:cs="Arial"/>
          <w:color w:val="000000"/>
        </w:rPr>
        <w:t xml:space="preserve">Die Beratungsgespräche </w:t>
      </w:r>
      <w:r w:rsidR="003E7AA0">
        <w:rPr>
          <w:rFonts w:ascii="Meta OT Book" w:hAnsi="Meta OT Book" w:cs="Arial"/>
          <w:color w:val="000000"/>
        </w:rPr>
        <w:t>finden</w:t>
      </w:r>
      <w:r>
        <w:rPr>
          <w:rFonts w:ascii="Meta OT Book" w:hAnsi="Meta OT Book" w:cs="Arial"/>
          <w:color w:val="000000"/>
        </w:rPr>
        <w:t xml:space="preserve"> </w:t>
      </w:r>
      <w:r w:rsidR="00E827FB">
        <w:rPr>
          <w:rFonts w:ascii="Meta OT Book" w:hAnsi="Meta OT Book" w:cs="Arial"/>
          <w:color w:val="000000"/>
        </w:rPr>
        <w:t xml:space="preserve">in der letzten Augustwoche </w:t>
      </w:r>
      <w:r w:rsidR="0073525E">
        <w:rPr>
          <w:rFonts w:ascii="Meta OT Book" w:hAnsi="Meta OT Book" w:cs="Arial"/>
          <w:color w:val="000000"/>
        </w:rPr>
        <w:t>telefonisch statt.</w:t>
      </w:r>
      <w:r w:rsidR="00E827FB">
        <w:rPr>
          <w:rFonts w:ascii="Meta OT Book" w:hAnsi="Meta OT Book" w:cs="Arial"/>
          <w:color w:val="000000"/>
        </w:rPr>
        <w:t xml:space="preserve"> Zu folgenden Terminen bietet die Agentur </w:t>
      </w:r>
      <w:r>
        <w:rPr>
          <w:rFonts w:ascii="Meta OT Book" w:hAnsi="Meta OT Book" w:cs="Arial"/>
          <w:color w:val="000000"/>
        </w:rPr>
        <w:t xml:space="preserve">kostenlose Beratungsgespräche an: </w:t>
      </w:r>
      <w:r w:rsidR="00E827FB">
        <w:rPr>
          <w:rFonts w:ascii="Meta OT Book" w:hAnsi="Meta OT Book" w:cs="Arial"/>
          <w:color w:val="000000"/>
        </w:rPr>
        <w:t>Mittwoch, 26.08 und Donnerstag, 27.08, jeweils nachmittags.</w:t>
      </w:r>
    </w:p>
    <w:p w:rsidR="00515DA7"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sidRPr="001A21A9">
        <w:rPr>
          <w:rFonts w:ascii="Meta OT Book" w:hAnsi="Meta OT Book" w:cs="Arial"/>
          <w:color w:val="000000"/>
          <w:sz w:val="22"/>
          <w:szCs w:val="22"/>
        </w:rPr>
        <w:t xml:space="preserve">Das </w:t>
      </w:r>
      <w:r>
        <w:rPr>
          <w:rFonts w:ascii="Meta OT Book" w:hAnsi="Meta OT Book" w:cs="Arial"/>
          <w:color w:val="000000"/>
          <w:sz w:val="22"/>
          <w:szCs w:val="22"/>
        </w:rPr>
        <w:t>Beratungsangebot, das für Ratsuchende des Landkreises Reutlingen kostenlos ist,</w:t>
      </w:r>
      <w:r w:rsidRPr="001A21A9">
        <w:rPr>
          <w:rFonts w:ascii="Meta OT Book" w:hAnsi="Meta OT Book" w:cs="Arial"/>
          <w:color w:val="000000"/>
          <w:sz w:val="22"/>
          <w:szCs w:val="22"/>
        </w:rPr>
        <w:t xml:space="preserve"> wird durch die Kooperation mit der Verbraucherzentrale Baden-Württemberg und mit Hilfe der finanziellen Förderung des Projekts durch das Bundesministerium für Wirtschaft ermöglicht.</w:t>
      </w:r>
    </w:p>
    <w:p w:rsidR="00515DA7" w:rsidRPr="00E827FB" w:rsidRDefault="00515DA7" w:rsidP="00E827FB">
      <w:pPr>
        <w:pStyle w:val="StandardWeb"/>
        <w:spacing w:before="120" w:beforeAutospacing="0" w:after="120" w:afterAutospacing="0" w:line="360" w:lineRule="auto"/>
        <w:ind w:right="264"/>
        <w:jc w:val="both"/>
        <w:rPr>
          <w:rFonts w:ascii="Arial" w:hAnsi="Arial" w:cs="Arial"/>
          <w:color w:val="000000"/>
          <w:sz w:val="22"/>
          <w:szCs w:val="22"/>
        </w:rPr>
      </w:pPr>
      <w:r>
        <w:rPr>
          <w:rFonts w:ascii="Meta OT Book" w:hAnsi="Meta OT Book" w:cs="Arial"/>
          <w:color w:val="000000"/>
          <w:sz w:val="22"/>
          <w:szCs w:val="22"/>
        </w:rPr>
        <w:t xml:space="preserve">Für ein </w:t>
      </w:r>
      <w:r w:rsidRPr="006C4D26">
        <w:rPr>
          <w:rFonts w:ascii="Meta OT Book" w:hAnsi="Meta OT Book" w:cs="Arial"/>
          <w:color w:val="000000"/>
          <w:sz w:val="22"/>
          <w:szCs w:val="22"/>
        </w:rPr>
        <w:t>Beratungsgespräch mit einem qualifizierten Energieberater melden Sie sich gerne telefonisch unter 07121 14 32 571 oder per Mail un</w:t>
      </w:r>
      <w:r w:rsidRPr="006C4D26">
        <w:rPr>
          <w:rFonts w:ascii="Meta OT Book" w:hAnsi="Meta OT Book" w:cs="Arial"/>
          <w:sz w:val="22"/>
          <w:szCs w:val="22"/>
        </w:rPr>
        <w:t>ter </w:t>
      </w:r>
      <w:r w:rsidRPr="006C4D26">
        <w:rPr>
          <w:rFonts w:ascii="Meta OT Book" w:hAnsi="Meta OT Book"/>
          <w:sz w:val="22"/>
          <w:szCs w:val="22"/>
          <w:u w:val="single"/>
        </w:rPr>
        <w:t>info@klimaschutzagentur-reutlingen.de</w:t>
      </w:r>
      <w:r w:rsidRPr="006C4D26">
        <w:rPr>
          <w:rFonts w:ascii="Meta OT Book" w:hAnsi="Meta OT Book" w:cs="Arial"/>
          <w:color w:val="000000"/>
          <w:sz w:val="22"/>
          <w:szCs w:val="22"/>
        </w:rPr>
        <w:t> an. Weitere Informationen erhalten Sie direkt bei der KlimaschutzAgentur.</w:t>
      </w:r>
      <w:bookmarkStart w:id="0" w:name="_GoBack"/>
      <w:bookmarkEnd w:id="0"/>
    </w:p>
    <w:sectPr w:rsidR="00515DA7" w:rsidRPr="00E827FB">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23" w:rsidRDefault="00BA6123" w:rsidP="00515DA7">
      <w:pPr>
        <w:spacing w:after="0" w:line="240" w:lineRule="auto"/>
      </w:pPr>
      <w:r>
        <w:separator/>
      </w:r>
    </w:p>
  </w:endnote>
  <w:endnote w:type="continuationSeparator" w:id="0">
    <w:p w:rsidR="00BA6123" w:rsidRDefault="00BA6123"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23" w:rsidRDefault="00BA6123" w:rsidP="00515DA7">
      <w:pPr>
        <w:spacing w:after="0" w:line="240" w:lineRule="auto"/>
      </w:pPr>
      <w:r>
        <w:separator/>
      </w:r>
    </w:p>
  </w:footnote>
  <w:footnote w:type="continuationSeparator" w:id="0">
    <w:p w:rsidR="00BA6123" w:rsidRDefault="00BA6123"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2D5F3F"/>
    <w:rsid w:val="00312E2B"/>
    <w:rsid w:val="003E7AA0"/>
    <w:rsid w:val="0050043E"/>
    <w:rsid w:val="00515DA7"/>
    <w:rsid w:val="007340E7"/>
    <w:rsid w:val="0073525E"/>
    <w:rsid w:val="0081499B"/>
    <w:rsid w:val="00B316D8"/>
    <w:rsid w:val="00BA6123"/>
    <w:rsid w:val="00C16E22"/>
    <w:rsid w:val="00E827FB"/>
    <w:rsid w:val="00FA2388"/>
    <w:rsid w:val="00FC0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004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2020-07-15T11:57:00Z</cp:lastPrinted>
  <dcterms:created xsi:type="dcterms:W3CDTF">2020-08-24T08:31:00Z</dcterms:created>
  <dcterms:modified xsi:type="dcterms:W3CDTF">2020-08-24T09:25:00Z</dcterms:modified>
</cp:coreProperties>
</file>