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A12C0" w14:textId="77777777" w:rsidR="001A0D6E" w:rsidRDefault="001A0D6E"/>
    <w:p w14:paraId="509E1270" w14:textId="77777777" w:rsidR="001A0D6E" w:rsidRPr="001A0D6E" w:rsidRDefault="001A0D6E" w:rsidP="001A0D6E"/>
    <w:p w14:paraId="5B362AFD" w14:textId="77777777" w:rsidR="001A0D6E" w:rsidRPr="001A0D6E" w:rsidRDefault="001A0D6E" w:rsidP="001A0D6E"/>
    <w:p w14:paraId="481C1B67" w14:textId="77777777" w:rsidR="001A0D6E" w:rsidRPr="001A0D6E" w:rsidRDefault="001A0D6E" w:rsidP="001A0D6E"/>
    <w:p w14:paraId="7954230B" w14:textId="77777777" w:rsidR="001A0D6E" w:rsidRPr="001A0D6E" w:rsidRDefault="001A0D6E" w:rsidP="001A0D6E"/>
    <w:p w14:paraId="2BD15B07" w14:textId="77777777" w:rsidR="001A0D6E" w:rsidRPr="001A0D6E" w:rsidRDefault="001A0D6E" w:rsidP="001A0D6E"/>
    <w:p w14:paraId="2F0D75FB" w14:textId="77777777" w:rsidR="003E6925" w:rsidRPr="00531EBD" w:rsidRDefault="003E6925" w:rsidP="003E6925">
      <w:pPr>
        <w:jc w:val="both"/>
        <w:rPr>
          <w:rFonts w:ascii="Verdana" w:hAnsi="Verdana"/>
          <w:sz w:val="20"/>
          <w:szCs w:val="20"/>
          <w:lang w:val="sv-SE"/>
        </w:rPr>
      </w:pPr>
      <w:r w:rsidRPr="00531EBD">
        <w:rPr>
          <w:rFonts w:ascii="Verdana" w:hAnsi="Verdana"/>
          <w:sz w:val="20"/>
          <w:szCs w:val="20"/>
          <w:lang w:val="sv-SE"/>
        </w:rPr>
        <w:t>12</w:t>
      </w:r>
      <w:r>
        <w:rPr>
          <w:rFonts w:ascii="Verdana" w:hAnsi="Verdana"/>
          <w:sz w:val="20"/>
          <w:szCs w:val="20"/>
          <w:lang w:val="sv-SE"/>
        </w:rPr>
        <w:t xml:space="preserve"> d</w:t>
      </w:r>
      <w:r w:rsidRPr="00531EBD">
        <w:rPr>
          <w:rFonts w:ascii="Verdana" w:hAnsi="Verdana"/>
          <w:sz w:val="20"/>
          <w:szCs w:val="20"/>
          <w:lang w:val="sv-SE"/>
        </w:rPr>
        <w:t>ecember</w:t>
      </w:r>
      <w:r>
        <w:rPr>
          <w:rFonts w:ascii="Verdana" w:hAnsi="Verdana"/>
          <w:sz w:val="20"/>
          <w:szCs w:val="20"/>
          <w:lang w:val="sv-SE"/>
        </w:rPr>
        <w:t xml:space="preserve"> firas Julstjärnans Dag</w:t>
      </w:r>
    </w:p>
    <w:p w14:paraId="3273D87B" w14:textId="77777777" w:rsidR="003E6925" w:rsidRPr="003E6925" w:rsidRDefault="003E6925" w:rsidP="003E6925">
      <w:pPr>
        <w:spacing w:before="240"/>
        <w:jc w:val="both"/>
        <w:rPr>
          <w:rFonts w:ascii="Verdana" w:hAnsi="Verdana"/>
          <w:b/>
          <w:sz w:val="44"/>
          <w:szCs w:val="44"/>
          <w:lang w:val="sv-SE"/>
        </w:rPr>
      </w:pPr>
      <w:r w:rsidRPr="003E6925">
        <w:rPr>
          <w:rFonts w:ascii="Verdana" w:hAnsi="Verdana"/>
          <w:b/>
          <w:sz w:val="44"/>
          <w:szCs w:val="44"/>
          <w:lang w:val="sv-SE"/>
        </w:rPr>
        <w:t>Julstjärnan har en egen dag</w:t>
      </w:r>
    </w:p>
    <w:p w14:paraId="2144A64D" w14:textId="77777777" w:rsidR="003E6925" w:rsidRPr="00531EBD" w:rsidRDefault="003E6925" w:rsidP="003E6925">
      <w:pPr>
        <w:spacing w:before="240"/>
        <w:jc w:val="both"/>
        <w:rPr>
          <w:rFonts w:ascii="Verdana" w:hAnsi="Verdana"/>
          <w:b/>
          <w:sz w:val="26"/>
          <w:szCs w:val="26"/>
          <w:lang w:val="sv-SE"/>
        </w:rPr>
      </w:pPr>
    </w:p>
    <w:p w14:paraId="61AC939D" w14:textId="77777777" w:rsidR="003E6925" w:rsidRDefault="003E6925" w:rsidP="003E6925">
      <w:pPr>
        <w:spacing w:after="120"/>
        <w:rPr>
          <w:rFonts w:ascii="Verdana" w:hAnsi="Verdana"/>
          <w:b/>
          <w:sz w:val="20"/>
          <w:szCs w:val="20"/>
          <w:lang w:val="sv-SE"/>
        </w:rPr>
      </w:pPr>
      <w:r>
        <w:rPr>
          <w:rFonts w:ascii="Verdana" w:hAnsi="Verdana"/>
          <w:b/>
          <w:sz w:val="20"/>
          <w:szCs w:val="20"/>
          <w:lang w:val="sv-SE"/>
        </w:rPr>
        <w:t>Den 12 december firar vi julstjärnans dag</w:t>
      </w:r>
      <w:r w:rsidRPr="00531EBD">
        <w:rPr>
          <w:rFonts w:ascii="Verdana" w:hAnsi="Verdana"/>
          <w:b/>
          <w:sz w:val="20"/>
          <w:szCs w:val="20"/>
          <w:lang w:val="sv-SE"/>
        </w:rPr>
        <w:t xml:space="preserve">. </w:t>
      </w:r>
      <w:r>
        <w:rPr>
          <w:rFonts w:ascii="Verdana" w:hAnsi="Verdana"/>
          <w:b/>
          <w:sz w:val="20"/>
          <w:szCs w:val="20"/>
          <w:lang w:val="sv-SE"/>
        </w:rPr>
        <w:t>I USA har firandet en lång historia och man firade dagen redan</w:t>
      </w:r>
      <w:r w:rsidRPr="00531EBD">
        <w:rPr>
          <w:rFonts w:ascii="Verdana" w:hAnsi="Verdana"/>
          <w:b/>
          <w:sz w:val="20"/>
          <w:szCs w:val="20"/>
          <w:lang w:val="sv-SE"/>
        </w:rPr>
        <w:t xml:space="preserve"> 1852. </w:t>
      </w:r>
      <w:r>
        <w:rPr>
          <w:rFonts w:ascii="Verdana" w:hAnsi="Verdana"/>
          <w:b/>
          <w:sz w:val="20"/>
          <w:szCs w:val="20"/>
          <w:lang w:val="sv-SE"/>
        </w:rPr>
        <w:t xml:space="preserve">Att en blomma har en alldeles egen dag är inte så vanligt och historien bakom dagens uppkomst är riktigt spännande. </w:t>
      </w:r>
    </w:p>
    <w:p w14:paraId="6DF9914A" w14:textId="77777777" w:rsidR="003E6925" w:rsidRDefault="003E6925" w:rsidP="003E6925">
      <w:pPr>
        <w:spacing w:after="120"/>
        <w:rPr>
          <w:rFonts w:ascii="Verdana" w:hAnsi="Verdana"/>
          <w:b/>
          <w:sz w:val="20"/>
          <w:szCs w:val="20"/>
          <w:lang w:val="sv-SE"/>
        </w:rPr>
      </w:pPr>
    </w:p>
    <w:p w14:paraId="34A7DE5B" w14:textId="77777777" w:rsidR="003E6925" w:rsidRDefault="003E6925" w:rsidP="003E6925">
      <w:pPr>
        <w:spacing w:after="120"/>
        <w:rPr>
          <w:rFonts w:ascii="Verdana" w:hAnsi="Verdana"/>
          <w:b/>
          <w:bCs/>
          <w:sz w:val="20"/>
          <w:szCs w:val="20"/>
          <w:lang w:val="sv-SE"/>
        </w:rPr>
      </w:pPr>
      <w:r>
        <w:rPr>
          <w:rFonts w:ascii="Verdana" w:hAnsi="Verdana"/>
          <w:b/>
          <w:sz w:val="20"/>
          <w:szCs w:val="20"/>
          <w:lang w:val="sv-SE"/>
        </w:rPr>
        <w:t>En stjärna och dess ambassadör</w:t>
      </w:r>
      <w:r w:rsidRPr="00531EBD">
        <w:rPr>
          <w:rFonts w:ascii="Verdana" w:hAnsi="Verdana"/>
          <w:b/>
          <w:bCs/>
          <w:sz w:val="20"/>
          <w:szCs w:val="20"/>
          <w:lang w:val="sv-SE"/>
        </w:rPr>
        <w:t xml:space="preserve"> </w:t>
      </w:r>
    </w:p>
    <w:p w14:paraId="270A0740" w14:textId="77777777" w:rsidR="003E6925" w:rsidRPr="00ED26B6" w:rsidRDefault="003E6925" w:rsidP="003E6925">
      <w:pPr>
        <w:spacing w:after="120"/>
        <w:rPr>
          <w:rFonts w:ascii="Verdana" w:hAnsi="Verdana"/>
          <w:bCs/>
          <w:sz w:val="20"/>
          <w:szCs w:val="20"/>
          <w:lang w:val="sv-SE"/>
        </w:rPr>
      </w:pPr>
      <w:r w:rsidRPr="00ED26B6">
        <w:rPr>
          <w:rFonts w:ascii="Verdana" w:hAnsi="Verdana"/>
          <w:bCs/>
          <w:sz w:val="20"/>
          <w:szCs w:val="20"/>
          <w:lang w:val="sv-SE"/>
        </w:rPr>
        <w:t xml:space="preserve">Julstjärnans </w:t>
      </w:r>
      <w:r>
        <w:rPr>
          <w:rFonts w:ascii="Verdana" w:hAnsi="Verdana"/>
          <w:bCs/>
          <w:sz w:val="20"/>
          <w:szCs w:val="20"/>
          <w:lang w:val="sv-SE"/>
        </w:rPr>
        <w:t>dag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 är en dag som h</w:t>
      </w:r>
      <w:r>
        <w:rPr>
          <w:rFonts w:ascii="Verdana" w:hAnsi="Verdana"/>
          <w:bCs/>
          <w:sz w:val="20"/>
          <w:szCs w:val="20"/>
          <w:lang w:val="sv-SE"/>
        </w:rPr>
        <w:t xml:space="preserve">edrar Joel Roberts </w:t>
      </w:r>
      <w:proofErr w:type="spellStart"/>
      <w:r>
        <w:rPr>
          <w:rFonts w:ascii="Verdana" w:hAnsi="Verdana"/>
          <w:bCs/>
          <w:sz w:val="20"/>
          <w:szCs w:val="20"/>
          <w:lang w:val="sv-SE"/>
        </w:rPr>
        <w:t>Poinsett</w:t>
      </w:r>
      <w:proofErr w:type="spellEnd"/>
      <w:r>
        <w:rPr>
          <w:rFonts w:ascii="Verdana" w:hAnsi="Verdana"/>
          <w:bCs/>
          <w:sz w:val="20"/>
          <w:szCs w:val="20"/>
          <w:lang w:val="sv-SE"/>
        </w:rPr>
        <w:t>.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 Joel var den första amerikan</w:t>
      </w:r>
      <w:r>
        <w:rPr>
          <w:rFonts w:ascii="Verdana" w:hAnsi="Verdana"/>
          <w:bCs/>
          <w:sz w:val="20"/>
          <w:szCs w:val="20"/>
          <w:lang w:val="sv-SE"/>
        </w:rPr>
        <w:t>ska ambassadören i Mexiko och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 tillika en mycket stor växtentusiast. År 1828 upptäckte han julstjärnor som växte vilda i Mexiko. Han</w:t>
      </w:r>
      <w:r>
        <w:rPr>
          <w:rFonts w:ascii="Verdana" w:hAnsi="Verdana"/>
          <w:bCs/>
          <w:sz w:val="20"/>
          <w:szCs w:val="20"/>
          <w:lang w:val="sv-SE"/>
        </w:rPr>
        <w:t xml:space="preserve"> blev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 så fascinerad av denna växts skönhet att han för 200 år sedan importerade den till</w:t>
      </w:r>
      <w:r>
        <w:rPr>
          <w:rFonts w:ascii="Verdana" w:hAnsi="Verdana"/>
          <w:bCs/>
          <w:sz w:val="20"/>
          <w:szCs w:val="20"/>
          <w:lang w:val="sv-SE"/>
        </w:rPr>
        <w:t xml:space="preserve"> USA och gav den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 sitt namn. </w:t>
      </w:r>
      <w:r>
        <w:rPr>
          <w:rFonts w:ascii="Verdana" w:hAnsi="Verdana"/>
          <w:bCs/>
          <w:sz w:val="20"/>
          <w:szCs w:val="20"/>
          <w:lang w:val="sv-SE"/>
        </w:rPr>
        <w:t xml:space="preserve">På flera språk heter julstjärna </w:t>
      </w:r>
      <w:proofErr w:type="spellStart"/>
      <w:r>
        <w:rPr>
          <w:rFonts w:ascii="Verdana" w:hAnsi="Verdana"/>
          <w:bCs/>
          <w:sz w:val="20"/>
          <w:szCs w:val="20"/>
          <w:lang w:val="sv-SE"/>
        </w:rPr>
        <w:t>Poinsettia</w:t>
      </w:r>
      <w:proofErr w:type="spellEnd"/>
      <w:r w:rsidRPr="00ED26B6">
        <w:rPr>
          <w:rFonts w:ascii="Verdana" w:hAnsi="Verdana"/>
          <w:bCs/>
          <w:sz w:val="20"/>
          <w:szCs w:val="20"/>
          <w:lang w:val="sv-SE"/>
        </w:rPr>
        <w:t xml:space="preserve">. Snart </w:t>
      </w:r>
      <w:proofErr w:type="spellStart"/>
      <w:r w:rsidRPr="00ED26B6">
        <w:rPr>
          <w:rFonts w:ascii="Verdana" w:hAnsi="Verdana"/>
          <w:bCs/>
          <w:sz w:val="20"/>
          <w:szCs w:val="20"/>
          <w:lang w:val="sv-SE"/>
        </w:rPr>
        <w:t>speds</w:t>
      </w:r>
      <w:proofErr w:type="spellEnd"/>
      <w:r w:rsidRPr="00ED26B6">
        <w:rPr>
          <w:rFonts w:ascii="Verdana" w:hAnsi="Verdana"/>
          <w:bCs/>
          <w:sz w:val="20"/>
          <w:szCs w:val="20"/>
          <w:lang w:val="sv-SE"/>
        </w:rPr>
        <w:t xml:space="preserve"> julstjärnan med de framträdande röda </w:t>
      </w:r>
      <w:r>
        <w:rPr>
          <w:rFonts w:ascii="Verdana" w:hAnsi="Verdana"/>
          <w:bCs/>
          <w:sz w:val="20"/>
          <w:szCs w:val="20"/>
          <w:lang w:val="sv-SE"/>
        </w:rPr>
        <w:t>högbladen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 i hela landet. Joel Roberts </w:t>
      </w:r>
      <w:proofErr w:type="spellStart"/>
      <w:r w:rsidRPr="00ED26B6">
        <w:rPr>
          <w:rFonts w:ascii="Verdana" w:hAnsi="Verdana"/>
          <w:bCs/>
          <w:sz w:val="20"/>
          <w:szCs w:val="20"/>
          <w:lang w:val="sv-SE"/>
        </w:rPr>
        <w:t>Poinsett</w:t>
      </w:r>
      <w:proofErr w:type="spellEnd"/>
      <w:r w:rsidRPr="00ED26B6">
        <w:rPr>
          <w:rFonts w:ascii="Verdana" w:hAnsi="Verdana"/>
          <w:bCs/>
          <w:sz w:val="20"/>
          <w:szCs w:val="20"/>
          <w:lang w:val="sv-SE"/>
        </w:rPr>
        <w:t xml:space="preserve"> dog den 12 december 1851. Den amerikanska kongressen introducerade därefter </w:t>
      </w:r>
      <w:r>
        <w:rPr>
          <w:rFonts w:ascii="Verdana" w:hAnsi="Verdana"/>
          <w:bCs/>
          <w:sz w:val="20"/>
          <w:szCs w:val="20"/>
          <w:lang w:val="sv-SE"/>
        </w:rPr>
        <w:t>1852 ”</w:t>
      </w:r>
      <w:proofErr w:type="spellStart"/>
      <w:r>
        <w:rPr>
          <w:rFonts w:ascii="Verdana" w:hAnsi="Verdana"/>
          <w:bCs/>
          <w:sz w:val="20"/>
          <w:szCs w:val="20"/>
          <w:lang w:val="sv-SE"/>
        </w:rPr>
        <w:t>poinsettiadagen</w:t>
      </w:r>
      <w:proofErr w:type="spellEnd"/>
      <w:r>
        <w:rPr>
          <w:rFonts w:ascii="Verdana" w:hAnsi="Verdana"/>
          <w:bCs/>
          <w:sz w:val="20"/>
          <w:szCs w:val="20"/>
          <w:lang w:val="sv-SE"/>
        </w:rPr>
        <w:t>” till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 diplomatens ära, och den har firats </w:t>
      </w:r>
      <w:r>
        <w:rPr>
          <w:rFonts w:ascii="Verdana" w:hAnsi="Verdana"/>
          <w:bCs/>
          <w:sz w:val="20"/>
          <w:szCs w:val="20"/>
          <w:lang w:val="sv-SE"/>
        </w:rPr>
        <w:t>till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 hans minne den 12 december varje år sedan dess. Även i Sverige, Ty</w:t>
      </w:r>
      <w:r>
        <w:rPr>
          <w:rFonts w:ascii="Verdana" w:hAnsi="Verdana"/>
          <w:bCs/>
          <w:sz w:val="20"/>
          <w:szCs w:val="20"/>
          <w:lang w:val="sv-SE"/>
        </w:rPr>
        <w:t>skland och andra europeiska länd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er firas dagen. Att traditionen levt vidare beror säkert både på att julstjärnor är en viktig del av julens traditioner samt </w:t>
      </w:r>
      <w:r>
        <w:rPr>
          <w:rFonts w:ascii="Verdana" w:hAnsi="Verdana"/>
          <w:bCs/>
          <w:sz w:val="20"/>
          <w:szCs w:val="20"/>
          <w:lang w:val="sv-SE"/>
        </w:rPr>
        <w:t xml:space="preserve">att de 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även </w:t>
      </w:r>
      <w:r>
        <w:rPr>
          <w:rFonts w:ascii="Verdana" w:hAnsi="Verdana"/>
          <w:bCs/>
          <w:sz w:val="20"/>
          <w:szCs w:val="20"/>
          <w:lang w:val="sv-SE"/>
        </w:rPr>
        <w:t xml:space="preserve">är </w:t>
      </w:r>
      <w:r w:rsidRPr="00ED26B6">
        <w:rPr>
          <w:rFonts w:ascii="Verdana" w:hAnsi="Verdana"/>
          <w:bCs/>
          <w:sz w:val="20"/>
          <w:szCs w:val="20"/>
          <w:lang w:val="sv-SE"/>
        </w:rPr>
        <w:t xml:space="preserve">en viktig kultur för många odlare under vinterhalvåret.  </w:t>
      </w:r>
    </w:p>
    <w:p w14:paraId="46C4F2F3" w14:textId="77777777" w:rsidR="003E6925" w:rsidRDefault="003E6925" w:rsidP="003E6925">
      <w:pPr>
        <w:spacing w:after="120"/>
        <w:rPr>
          <w:rFonts w:ascii="Verdana" w:hAnsi="Verdana"/>
          <w:b/>
          <w:bCs/>
          <w:sz w:val="20"/>
          <w:szCs w:val="20"/>
          <w:lang w:val="sv-SE"/>
        </w:rPr>
      </w:pPr>
    </w:p>
    <w:p w14:paraId="0CA91FCF" w14:textId="77777777" w:rsidR="003E6925" w:rsidRDefault="003E6925" w:rsidP="003E6925">
      <w:pPr>
        <w:spacing w:after="120"/>
        <w:rPr>
          <w:rFonts w:ascii="Verdana" w:hAnsi="Verdana"/>
          <w:b/>
          <w:bCs/>
          <w:sz w:val="20"/>
          <w:szCs w:val="20"/>
          <w:lang w:val="sv-SE"/>
        </w:rPr>
      </w:pPr>
      <w:r w:rsidRPr="00531EBD">
        <w:rPr>
          <w:rFonts w:ascii="Verdana" w:hAnsi="Verdana"/>
          <w:b/>
          <w:bCs/>
          <w:noProof/>
          <w:sz w:val="20"/>
          <w:szCs w:val="20"/>
          <w:lang w:val="sv-SE" w:eastAsia="sv-SE"/>
        </w:rPr>
        <w:drawing>
          <wp:anchor distT="0" distB="0" distL="114300" distR="114300" simplePos="0" relativeHeight="251659264" behindDoc="1" locked="0" layoutInCell="1" allowOverlap="1" wp14:anchorId="4F449702" wp14:editId="15620F81">
            <wp:simplePos x="0" y="0"/>
            <wp:positionH relativeFrom="column">
              <wp:posOffset>2540</wp:posOffset>
            </wp:positionH>
            <wp:positionV relativeFrom="paragraph">
              <wp:posOffset>39370</wp:posOffset>
            </wp:positionV>
            <wp:extent cx="1840230" cy="2758440"/>
            <wp:effectExtent l="19050" t="0" r="7620" b="0"/>
            <wp:wrapTight wrapText="bothSides">
              <wp:wrapPolygon edited="0">
                <wp:start x="-224" y="0"/>
                <wp:lineTo x="-224" y="21481"/>
                <wp:lineTo x="21689" y="21481"/>
                <wp:lineTo x="21689" y="0"/>
                <wp:lineTo x="-224" y="0"/>
              </wp:wrapPolygon>
            </wp:wrapTight>
            <wp:docPr id="1" name="Grafik 0" descr="021216_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1216_014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20"/>
          <w:szCs w:val="20"/>
          <w:lang w:val="sv-SE"/>
        </w:rPr>
        <w:t>En perfekt dag för stjärnformade hälsningar</w:t>
      </w:r>
    </w:p>
    <w:p w14:paraId="4F35FF45" w14:textId="77777777" w:rsidR="003E6925" w:rsidRPr="00FD4F28" w:rsidRDefault="003E6925" w:rsidP="003E6925">
      <w:pPr>
        <w:spacing w:after="120"/>
        <w:rPr>
          <w:rFonts w:ascii="Verdana" w:hAnsi="Verdana"/>
          <w:bCs/>
          <w:sz w:val="20"/>
          <w:szCs w:val="20"/>
          <w:lang w:val="sv-SE"/>
        </w:rPr>
      </w:pPr>
      <w:r>
        <w:rPr>
          <w:rFonts w:ascii="Verdana" w:hAnsi="Verdana"/>
          <w:bCs/>
          <w:sz w:val="20"/>
          <w:szCs w:val="20"/>
          <w:lang w:val="sv-SE"/>
        </w:rPr>
        <w:t>Hur firar man då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</w:t>
      </w:r>
      <w:r>
        <w:rPr>
          <w:rFonts w:ascii="Verdana" w:hAnsi="Verdana"/>
          <w:bCs/>
          <w:sz w:val="20"/>
          <w:szCs w:val="20"/>
          <w:lang w:val="sv-SE"/>
        </w:rPr>
        <w:t>Julstjärnans Dag? Ett bra sätt är att sprida glädje till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nära och kära i form av en </w:t>
      </w:r>
      <w:r>
        <w:rPr>
          <w:rFonts w:ascii="Verdana" w:hAnsi="Verdana"/>
          <w:bCs/>
          <w:sz w:val="20"/>
          <w:szCs w:val="20"/>
          <w:lang w:val="sv-SE"/>
        </w:rPr>
        <w:t>julstjärna.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Oavsett om </w:t>
      </w:r>
      <w:r>
        <w:rPr>
          <w:rFonts w:ascii="Verdana" w:hAnsi="Verdana"/>
          <w:bCs/>
          <w:sz w:val="20"/>
          <w:szCs w:val="20"/>
          <w:lang w:val="sv-SE"/>
        </w:rPr>
        <w:t>du vill visa kärlek till en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par</w:t>
      </w:r>
      <w:r>
        <w:rPr>
          <w:rFonts w:ascii="Verdana" w:hAnsi="Verdana"/>
          <w:bCs/>
          <w:sz w:val="20"/>
          <w:szCs w:val="20"/>
          <w:lang w:val="sv-SE"/>
        </w:rPr>
        <w:t>tner eller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en </w:t>
      </w:r>
      <w:r>
        <w:rPr>
          <w:rFonts w:ascii="Verdana" w:hAnsi="Verdana"/>
          <w:bCs/>
          <w:sz w:val="20"/>
          <w:szCs w:val="20"/>
          <w:lang w:val="sv-SE"/>
        </w:rPr>
        <w:t>god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vän, </w:t>
      </w:r>
      <w:r>
        <w:rPr>
          <w:rFonts w:ascii="Verdana" w:hAnsi="Verdana"/>
          <w:bCs/>
          <w:sz w:val="20"/>
          <w:szCs w:val="20"/>
          <w:lang w:val="sv-SE"/>
        </w:rPr>
        <w:t xml:space="preserve">tacka barnens lärare, mamma eller en 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hjälpsam granne - är </w:t>
      </w:r>
      <w:r>
        <w:rPr>
          <w:rFonts w:ascii="Verdana" w:hAnsi="Verdana"/>
          <w:bCs/>
          <w:sz w:val="20"/>
          <w:szCs w:val="20"/>
          <w:lang w:val="sv-SE"/>
        </w:rPr>
        <w:t>julstjärnor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</w:t>
      </w:r>
      <w:r>
        <w:rPr>
          <w:rFonts w:ascii="Verdana" w:hAnsi="Verdana"/>
          <w:bCs/>
          <w:sz w:val="20"/>
          <w:szCs w:val="20"/>
          <w:lang w:val="sv-SE"/>
        </w:rPr>
        <w:t xml:space="preserve">alltid uppskattade presenter. De vackra vinterblommorna finns i 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många olika färger och former </w:t>
      </w:r>
      <w:r>
        <w:rPr>
          <w:rFonts w:ascii="Verdana" w:hAnsi="Verdana"/>
          <w:bCs/>
          <w:sz w:val="20"/>
          <w:szCs w:val="20"/>
          <w:lang w:val="sv-SE"/>
        </w:rPr>
        <w:t>och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genom att </w:t>
      </w:r>
      <w:r>
        <w:rPr>
          <w:rFonts w:ascii="Verdana" w:hAnsi="Verdana"/>
          <w:bCs/>
          <w:sz w:val="20"/>
          <w:szCs w:val="20"/>
          <w:lang w:val="sv-SE"/>
        </w:rPr>
        <w:t>smycka växterna lite extra kan personliga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</w:t>
      </w:r>
      <w:r>
        <w:rPr>
          <w:rFonts w:ascii="Verdana" w:hAnsi="Verdana"/>
          <w:bCs/>
          <w:sz w:val="20"/>
          <w:szCs w:val="20"/>
          <w:lang w:val="sv-SE"/>
        </w:rPr>
        <w:t>presenter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skapas. Men även utan dekoration </w:t>
      </w:r>
      <w:r>
        <w:rPr>
          <w:rFonts w:ascii="Verdana" w:hAnsi="Verdana"/>
          <w:bCs/>
          <w:sz w:val="20"/>
          <w:szCs w:val="20"/>
          <w:lang w:val="sv-SE"/>
        </w:rPr>
        <w:t>är julstjärnan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med sina </w:t>
      </w:r>
      <w:r>
        <w:rPr>
          <w:rFonts w:ascii="Verdana" w:hAnsi="Verdana"/>
          <w:bCs/>
          <w:sz w:val="20"/>
          <w:szCs w:val="20"/>
          <w:lang w:val="sv-SE"/>
        </w:rPr>
        <w:t>tjusiga högblad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en </w:t>
      </w:r>
      <w:r>
        <w:rPr>
          <w:rFonts w:ascii="Verdana" w:hAnsi="Verdana"/>
          <w:bCs/>
          <w:sz w:val="20"/>
          <w:szCs w:val="20"/>
          <w:lang w:val="sv-SE"/>
        </w:rPr>
        <w:t>fin present helt</w:t>
      </w:r>
      <w:r w:rsidRPr="00FD4F28">
        <w:rPr>
          <w:rFonts w:ascii="Verdana" w:hAnsi="Verdana"/>
          <w:bCs/>
          <w:sz w:val="20"/>
          <w:szCs w:val="20"/>
          <w:lang w:val="sv-SE"/>
        </w:rPr>
        <w:t xml:space="preserve"> på egen hand.</w:t>
      </w:r>
    </w:p>
    <w:p w14:paraId="658EE74F" w14:textId="77777777" w:rsidR="003E6925" w:rsidRDefault="003E6925" w:rsidP="003E6925">
      <w:pPr>
        <w:spacing w:after="240"/>
        <w:rPr>
          <w:rFonts w:ascii="Verdana" w:hAnsi="Verdana"/>
          <w:bCs/>
          <w:sz w:val="20"/>
          <w:szCs w:val="20"/>
          <w:lang w:val="sv-SE"/>
        </w:rPr>
      </w:pPr>
      <w:r>
        <w:rPr>
          <w:rFonts w:ascii="Verdana" w:hAnsi="Verdana"/>
          <w:bCs/>
          <w:sz w:val="20"/>
          <w:szCs w:val="20"/>
          <w:lang w:val="sv-SE"/>
        </w:rPr>
        <w:t xml:space="preserve">En lite rolig parentes är att man i USA även firar </w:t>
      </w:r>
      <w:r w:rsidRPr="00E21388">
        <w:rPr>
          <w:rFonts w:ascii="Verdana" w:hAnsi="Verdana"/>
          <w:bCs/>
          <w:sz w:val="20"/>
          <w:szCs w:val="20"/>
          <w:lang w:val="sv-SE"/>
        </w:rPr>
        <w:t>"</w:t>
      </w:r>
      <w:proofErr w:type="spellStart"/>
      <w:r w:rsidRPr="00E21388">
        <w:rPr>
          <w:rFonts w:ascii="Verdana" w:hAnsi="Verdana"/>
          <w:bCs/>
          <w:sz w:val="20"/>
          <w:szCs w:val="20"/>
          <w:lang w:val="sv-SE"/>
        </w:rPr>
        <w:t>Gingerbread</w:t>
      </w:r>
      <w:proofErr w:type="spellEnd"/>
      <w:r w:rsidRPr="00E21388">
        <w:rPr>
          <w:rFonts w:ascii="Verdana" w:hAnsi="Verdana"/>
          <w:bCs/>
          <w:sz w:val="20"/>
          <w:szCs w:val="20"/>
          <w:lang w:val="sv-SE"/>
        </w:rPr>
        <w:t xml:space="preserve"> House Day" </w:t>
      </w:r>
      <w:r>
        <w:rPr>
          <w:rFonts w:ascii="Verdana" w:hAnsi="Verdana"/>
          <w:bCs/>
          <w:sz w:val="20"/>
          <w:szCs w:val="20"/>
          <w:lang w:val="sv-SE"/>
        </w:rPr>
        <w:t xml:space="preserve">den 12 december. Julstjärnor och </w:t>
      </w:r>
      <w:r w:rsidRPr="00E21388">
        <w:rPr>
          <w:rFonts w:ascii="Verdana" w:hAnsi="Verdana"/>
          <w:bCs/>
          <w:sz w:val="20"/>
          <w:szCs w:val="20"/>
          <w:lang w:val="sv-SE"/>
        </w:rPr>
        <w:t>pepparkakshus</w:t>
      </w:r>
      <w:r>
        <w:rPr>
          <w:rFonts w:ascii="Verdana" w:hAnsi="Verdana"/>
          <w:bCs/>
          <w:sz w:val="20"/>
          <w:szCs w:val="20"/>
          <w:lang w:val="sv-SE"/>
        </w:rPr>
        <w:t xml:space="preserve"> passar fint tillsammans!</w:t>
      </w:r>
    </w:p>
    <w:p w14:paraId="364CBB75" w14:textId="77777777" w:rsidR="003E6925" w:rsidRDefault="003E6925" w:rsidP="003E6925">
      <w:pPr>
        <w:spacing w:after="240"/>
        <w:rPr>
          <w:rFonts w:ascii="Verdana" w:hAnsi="Verdana"/>
          <w:bCs/>
          <w:sz w:val="20"/>
          <w:szCs w:val="20"/>
          <w:lang w:val="sv-SE"/>
        </w:rPr>
      </w:pPr>
    </w:p>
    <w:p w14:paraId="1A47C463" w14:textId="77777777" w:rsidR="003E6925" w:rsidRDefault="003E6925" w:rsidP="003E6925">
      <w:pPr>
        <w:pStyle w:val="Normalwebb"/>
        <w:spacing w:after="270"/>
        <w:rPr>
          <w:rStyle w:val="Stark"/>
          <w:rFonts w:ascii="Verdana" w:hAnsi="Verdana" w:cs="Arial"/>
          <w:iCs/>
          <w:color w:val="000000"/>
          <w:sz w:val="20"/>
          <w:szCs w:val="20"/>
        </w:rPr>
      </w:pPr>
      <w:bookmarkStart w:id="0" w:name="_Hlk482526924"/>
    </w:p>
    <w:p w14:paraId="4E45D139" w14:textId="77777777" w:rsidR="003E6925" w:rsidRDefault="003E6925" w:rsidP="003E6925">
      <w:pPr>
        <w:pStyle w:val="Normalwebb"/>
        <w:spacing w:after="270"/>
        <w:rPr>
          <w:rStyle w:val="Stark"/>
          <w:rFonts w:ascii="Verdana" w:hAnsi="Verdana" w:cs="Arial"/>
          <w:iCs/>
          <w:color w:val="000000"/>
          <w:sz w:val="20"/>
          <w:szCs w:val="20"/>
        </w:rPr>
      </w:pPr>
    </w:p>
    <w:p w14:paraId="67784794" w14:textId="77777777" w:rsidR="003E6925" w:rsidRDefault="003E6925" w:rsidP="003E6925">
      <w:pPr>
        <w:pStyle w:val="Normalwebb"/>
        <w:spacing w:after="270"/>
        <w:rPr>
          <w:rStyle w:val="Stark"/>
          <w:rFonts w:ascii="Verdana" w:hAnsi="Verdana" w:cs="Arial"/>
          <w:iCs/>
          <w:color w:val="000000"/>
          <w:sz w:val="20"/>
          <w:szCs w:val="20"/>
        </w:rPr>
      </w:pPr>
    </w:p>
    <w:p w14:paraId="0C5EEABC" w14:textId="77777777" w:rsidR="003E6925" w:rsidRDefault="003E6925" w:rsidP="003E6925">
      <w:pPr>
        <w:pStyle w:val="Normalwebb"/>
        <w:spacing w:after="270"/>
        <w:rPr>
          <w:rStyle w:val="Stark"/>
          <w:rFonts w:ascii="Verdana" w:hAnsi="Verdana" w:cs="Arial"/>
          <w:iCs/>
          <w:color w:val="000000"/>
          <w:sz w:val="20"/>
          <w:szCs w:val="20"/>
        </w:rPr>
      </w:pPr>
    </w:p>
    <w:bookmarkEnd w:id="0"/>
    <w:p w14:paraId="68FBDD09" w14:textId="305FEC57" w:rsidR="003E6925" w:rsidRPr="004F5F35" w:rsidRDefault="003E6925" w:rsidP="003E6925">
      <w:pPr>
        <w:rPr>
          <w:rFonts w:ascii="Verdana" w:hAnsi="Verdana"/>
          <w:sz w:val="20"/>
          <w:szCs w:val="20"/>
          <w:lang w:val="sv-SE"/>
        </w:rPr>
      </w:pPr>
    </w:p>
    <w:p w14:paraId="6944E793" w14:textId="77777777" w:rsidR="00F67D99" w:rsidRPr="003E6925" w:rsidRDefault="00F67D99" w:rsidP="00F67D99">
      <w:pPr>
        <w:pStyle w:val="Underrubrik"/>
        <w:jc w:val="left"/>
        <w:rPr>
          <w:rStyle w:val="Betoning"/>
          <w:rFonts w:ascii="Verdana" w:hAnsi="Verdana" w:cs="Arial"/>
          <w:b/>
          <w:i w:val="0"/>
          <w:sz w:val="20"/>
          <w:szCs w:val="20"/>
        </w:rPr>
      </w:pPr>
      <w:proofErr w:type="spellStart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>För</w:t>
      </w:r>
      <w:proofErr w:type="spellEnd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 xml:space="preserve"> </w:t>
      </w:r>
      <w:proofErr w:type="spellStart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>mer</w:t>
      </w:r>
      <w:proofErr w:type="spellEnd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 xml:space="preserve"> </w:t>
      </w:r>
      <w:proofErr w:type="spellStart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>information</w:t>
      </w:r>
      <w:proofErr w:type="spellEnd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 xml:space="preserve"> och </w:t>
      </w:r>
      <w:proofErr w:type="spellStart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>inspiration</w:t>
      </w:r>
      <w:proofErr w:type="spellEnd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 xml:space="preserve"> </w:t>
      </w:r>
      <w:proofErr w:type="spellStart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>om</w:t>
      </w:r>
      <w:proofErr w:type="spellEnd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 xml:space="preserve"> </w:t>
      </w:r>
      <w:proofErr w:type="spellStart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>julstjärnor</w:t>
      </w:r>
      <w:proofErr w:type="spellEnd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 xml:space="preserve">, </w:t>
      </w:r>
      <w:proofErr w:type="spellStart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>besök</w:t>
      </w:r>
      <w:proofErr w:type="spellEnd"/>
      <w:r w:rsidRPr="003E6925">
        <w:rPr>
          <w:rStyle w:val="Betoning"/>
          <w:rFonts w:ascii="Verdana" w:hAnsi="Verdana" w:cs="Arial"/>
          <w:b/>
          <w:i w:val="0"/>
          <w:sz w:val="20"/>
          <w:szCs w:val="20"/>
        </w:rPr>
        <w:t> </w:t>
      </w:r>
    </w:p>
    <w:p w14:paraId="1374E186" w14:textId="77777777" w:rsidR="00F67D99" w:rsidRPr="003E6925" w:rsidRDefault="00F67D99" w:rsidP="00F67D99">
      <w:pPr>
        <w:rPr>
          <w:rFonts w:ascii="Verdana" w:hAnsi="Verdana"/>
          <w:sz w:val="20"/>
          <w:szCs w:val="20"/>
        </w:rPr>
      </w:pPr>
    </w:p>
    <w:p w14:paraId="05FC9378" w14:textId="77777777" w:rsidR="00F67D99" w:rsidRPr="003E6925" w:rsidRDefault="00613185" w:rsidP="00F67D99">
      <w:pPr>
        <w:pStyle w:val="Normalwebb"/>
        <w:spacing w:before="0" w:beforeAutospacing="0" w:after="270" w:afterAutospacing="0"/>
        <w:rPr>
          <w:rFonts w:ascii="Verdana" w:hAnsi="Verdana" w:cs="Arial"/>
          <w:color w:val="000000"/>
          <w:sz w:val="20"/>
          <w:szCs w:val="20"/>
        </w:rPr>
      </w:pPr>
      <w:hyperlink r:id="rId8" w:tgtFrame="_top" w:history="1">
        <w:r w:rsidR="00F67D99" w:rsidRPr="003E6925">
          <w:rPr>
            <w:rStyle w:val="Hyperlnk"/>
            <w:rFonts w:ascii="Verdana" w:hAnsi="Verdana" w:cs="Arial"/>
            <w:color w:val="222222"/>
            <w:sz w:val="20"/>
            <w:szCs w:val="20"/>
          </w:rPr>
          <w:t>www.stars-for-europe.com</w:t>
        </w:r>
      </w:hyperlink>
      <w:r w:rsidR="00F67D99" w:rsidRPr="003E6925">
        <w:rPr>
          <w:rStyle w:val="apple-converted-space"/>
          <w:rFonts w:ascii="Verdana" w:hAnsi="Verdana" w:cs="Arial"/>
          <w:color w:val="000000"/>
          <w:sz w:val="20"/>
          <w:szCs w:val="20"/>
        </w:rPr>
        <w:t> </w:t>
      </w:r>
      <w:r w:rsidR="00F67D99" w:rsidRPr="003E6925">
        <w:rPr>
          <w:rFonts w:ascii="Verdana" w:hAnsi="Verdana" w:cs="Arial"/>
          <w:color w:val="000000"/>
          <w:sz w:val="20"/>
          <w:szCs w:val="20"/>
        </w:rPr>
        <w:t>eller</w:t>
      </w:r>
      <w:r w:rsidR="00F67D99" w:rsidRPr="003E6925">
        <w:rPr>
          <w:rStyle w:val="apple-converted-space"/>
          <w:rFonts w:ascii="Verdana" w:hAnsi="Verdana" w:cs="Arial"/>
          <w:color w:val="000000"/>
          <w:sz w:val="20"/>
          <w:szCs w:val="20"/>
        </w:rPr>
        <w:t> </w:t>
      </w:r>
      <w:hyperlink r:id="rId9" w:tgtFrame="_top" w:history="1">
        <w:r w:rsidR="00F67D99" w:rsidRPr="003E6925">
          <w:rPr>
            <w:rStyle w:val="Hyperlnk"/>
            <w:rFonts w:ascii="Verdana" w:hAnsi="Verdana" w:cs="Arial"/>
            <w:color w:val="222222"/>
            <w:sz w:val="20"/>
            <w:szCs w:val="20"/>
          </w:rPr>
          <w:t>www.blomsterframjandet.se</w:t>
        </w:r>
      </w:hyperlink>
    </w:p>
    <w:p w14:paraId="45B22880" w14:textId="77777777" w:rsidR="00F67D99" w:rsidRPr="003E6925" w:rsidRDefault="00F67D99" w:rsidP="00F67D99">
      <w:pPr>
        <w:pStyle w:val="Normalwebb"/>
        <w:spacing w:before="0" w:beforeAutospacing="0" w:after="270" w:afterAutospacing="0"/>
        <w:rPr>
          <w:rFonts w:ascii="Verdana" w:hAnsi="Verdana" w:cs="Arial"/>
          <w:color w:val="000000"/>
          <w:sz w:val="20"/>
          <w:szCs w:val="20"/>
        </w:rPr>
      </w:pPr>
      <w:r w:rsidRPr="003E6925">
        <w:rPr>
          <w:rFonts w:ascii="Verdana" w:hAnsi="Verdana" w:cs="Arial"/>
          <w:color w:val="000000"/>
          <w:sz w:val="20"/>
          <w:szCs w:val="20"/>
        </w:rPr>
        <w:t>Här hittar du också bilder för gratis nerladdning.</w:t>
      </w:r>
      <w:r w:rsidRPr="003E6925">
        <w:rPr>
          <w:rStyle w:val="apple-converted-space"/>
          <w:rFonts w:ascii="Verdana" w:hAnsi="Verdana" w:cs="Arial"/>
          <w:color w:val="000000"/>
          <w:sz w:val="20"/>
          <w:szCs w:val="20"/>
        </w:rPr>
        <w:t> </w:t>
      </w:r>
      <w:r w:rsidRPr="003E6925">
        <w:rPr>
          <w:rFonts w:ascii="Verdana" w:hAnsi="Verdana" w:cs="Arial"/>
          <w:color w:val="000000"/>
          <w:sz w:val="20"/>
          <w:szCs w:val="20"/>
        </w:rPr>
        <w:t xml:space="preserve">Användning av text och bilder är gratis vid omnämnande av Blomsterfrämjandet/Stars for </w:t>
      </w:r>
      <w:proofErr w:type="spellStart"/>
      <w:r w:rsidRPr="003E6925">
        <w:rPr>
          <w:rFonts w:ascii="Verdana" w:hAnsi="Verdana" w:cs="Arial"/>
          <w:color w:val="000000"/>
          <w:sz w:val="20"/>
          <w:szCs w:val="20"/>
        </w:rPr>
        <w:t>Europe</w:t>
      </w:r>
      <w:proofErr w:type="spellEnd"/>
      <w:r w:rsidRPr="003E6925">
        <w:rPr>
          <w:rFonts w:ascii="Verdana" w:hAnsi="Verdana" w:cs="Arial"/>
          <w:color w:val="000000"/>
          <w:sz w:val="20"/>
          <w:szCs w:val="20"/>
        </w:rPr>
        <w:t>; var god förmedla en kopia.</w:t>
      </w:r>
      <w:r w:rsidRPr="003E6925">
        <w:rPr>
          <w:rStyle w:val="apple-converted-space"/>
          <w:rFonts w:ascii="Verdana" w:hAnsi="Verdana" w:cs="Arial"/>
          <w:color w:val="000000"/>
          <w:sz w:val="20"/>
          <w:szCs w:val="20"/>
        </w:rPr>
        <w:t> </w:t>
      </w:r>
    </w:p>
    <w:p w14:paraId="5EC8A265" w14:textId="77777777" w:rsidR="00F67D99" w:rsidRPr="003E6925" w:rsidRDefault="00F67D99" w:rsidP="00F67D99">
      <w:pPr>
        <w:pStyle w:val="Normalwebb"/>
        <w:spacing w:before="0" w:beforeAutospacing="0" w:after="270" w:afterAutospacing="0"/>
        <w:rPr>
          <w:rFonts w:ascii="Verdana" w:hAnsi="Verdana" w:cs="Arial"/>
          <w:color w:val="000000"/>
          <w:sz w:val="20"/>
          <w:szCs w:val="20"/>
        </w:rPr>
      </w:pPr>
      <w:r w:rsidRPr="003E6925">
        <w:rPr>
          <w:rStyle w:val="Stark"/>
          <w:rFonts w:ascii="Verdana" w:hAnsi="Verdana" w:cs="Arial"/>
          <w:color w:val="000000"/>
          <w:sz w:val="20"/>
          <w:szCs w:val="20"/>
        </w:rPr>
        <w:t>Presskontakt:</w:t>
      </w:r>
      <w:r w:rsidRPr="003E6925">
        <w:rPr>
          <w:rStyle w:val="apple-converted-space"/>
          <w:rFonts w:ascii="Verdana" w:hAnsi="Verdana" w:cs="Arial"/>
          <w:b/>
          <w:bCs/>
          <w:color w:val="000000"/>
          <w:sz w:val="20"/>
          <w:szCs w:val="20"/>
        </w:rPr>
        <w:t> </w:t>
      </w:r>
    </w:p>
    <w:p w14:paraId="520AEC1C" w14:textId="77777777" w:rsidR="00F67D99" w:rsidRPr="003E6925" w:rsidRDefault="00F67D99" w:rsidP="00F67D99">
      <w:pPr>
        <w:pStyle w:val="Normalwebb"/>
        <w:spacing w:before="0" w:beforeAutospacing="0" w:after="270" w:afterAutospacing="0"/>
        <w:rPr>
          <w:rFonts w:ascii="Verdana" w:hAnsi="Verdana" w:cs="Arial"/>
          <w:color w:val="000000"/>
          <w:sz w:val="20"/>
          <w:szCs w:val="20"/>
        </w:rPr>
      </w:pPr>
      <w:r w:rsidRPr="003E6925">
        <w:rPr>
          <w:rFonts w:ascii="Verdana" w:hAnsi="Verdana" w:cs="Arial"/>
          <w:color w:val="000000"/>
          <w:sz w:val="20"/>
          <w:szCs w:val="20"/>
        </w:rPr>
        <w:t>Blomsterfrämjandet, Livlandsgata</w:t>
      </w:r>
      <w:bookmarkStart w:id="1" w:name="_GoBack"/>
      <w:bookmarkEnd w:id="1"/>
      <w:r w:rsidRPr="003E6925">
        <w:rPr>
          <w:rFonts w:ascii="Verdana" w:hAnsi="Verdana" w:cs="Arial"/>
          <w:color w:val="000000"/>
          <w:sz w:val="20"/>
          <w:szCs w:val="20"/>
        </w:rPr>
        <w:t>n 111</w:t>
      </w:r>
      <w:r w:rsidRPr="003E6925">
        <w:rPr>
          <w:rStyle w:val="apple-converted-space"/>
          <w:rFonts w:ascii="Verdana" w:hAnsi="Verdana" w:cs="Arial"/>
          <w:color w:val="000000"/>
          <w:sz w:val="20"/>
          <w:szCs w:val="20"/>
        </w:rPr>
        <w:t xml:space="preserve">, </w:t>
      </w:r>
      <w:r w:rsidRPr="003E6925">
        <w:rPr>
          <w:rFonts w:ascii="Verdana" w:hAnsi="Verdana" w:cs="Arial"/>
          <w:color w:val="000000"/>
          <w:sz w:val="20"/>
          <w:szCs w:val="20"/>
        </w:rPr>
        <w:t>122 37 Enskede</w:t>
      </w:r>
      <w:r w:rsidRPr="003E6925">
        <w:rPr>
          <w:rStyle w:val="apple-converted-space"/>
          <w:rFonts w:ascii="Verdana" w:hAnsi="Verdana" w:cs="Arial"/>
          <w:color w:val="000000"/>
          <w:sz w:val="20"/>
          <w:szCs w:val="20"/>
        </w:rPr>
        <w:t xml:space="preserve">, </w:t>
      </w:r>
      <w:hyperlink r:id="rId10" w:history="1">
        <w:r w:rsidRPr="003E6925">
          <w:rPr>
            <w:rStyle w:val="Hyperlnk"/>
            <w:rFonts w:ascii="Verdana" w:hAnsi="Verdana" w:cs="Arial"/>
            <w:color w:val="222222"/>
            <w:sz w:val="20"/>
            <w:szCs w:val="20"/>
          </w:rPr>
          <w:t>info@blomsterframjandet.se</w:t>
        </w:r>
      </w:hyperlink>
    </w:p>
    <w:p w14:paraId="0810CBD6" w14:textId="77777777" w:rsidR="00F67D99" w:rsidRPr="003E6925" w:rsidRDefault="00F67D99" w:rsidP="00F67D99">
      <w:pPr>
        <w:pStyle w:val="Normalwebb"/>
        <w:spacing w:before="0" w:beforeAutospacing="0" w:after="270" w:afterAutospacing="0"/>
        <w:rPr>
          <w:rStyle w:val="Stark"/>
          <w:rFonts w:ascii="Verdana" w:hAnsi="Verdana" w:cs="Arial"/>
          <w:b w:val="0"/>
          <w:bCs w:val="0"/>
          <w:color w:val="000000"/>
          <w:sz w:val="20"/>
          <w:szCs w:val="20"/>
        </w:rPr>
      </w:pPr>
      <w:r w:rsidRPr="003E6925">
        <w:rPr>
          <w:rFonts w:ascii="Verdana" w:hAnsi="Verdana" w:cs="Arial"/>
          <w:color w:val="000000"/>
          <w:sz w:val="20"/>
          <w:szCs w:val="20"/>
        </w:rPr>
        <w:t xml:space="preserve">Malin </w:t>
      </w:r>
      <w:proofErr w:type="spellStart"/>
      <w:r w:rsidRPr="003E6925">
        <w:rPr>
          <w:rFonts w:ascii="Verdana" w:hAnsi="Verdana" w:cs="Arial"/>
          <w:color w:val="000000"/>
          <w:sz w:val="20"/>
          <w:szCs w:val="20"/>
        </w:rPr>
        <w:t>Hidesäter</w:t>
      </w:r>
      <w:proofErr w:type="spellEnd"/>
      <w:r w:rsidRPr="003E6925">
        <w:rPr>
          <w:rFonts w:ascii="Verdana" w:hAnsi="Verdana" w:cs="Arial"/>
          <w:color w:val="000000"/>
          <w:sz w:val="20"/>
          <w:szCs w:val="20"/>
        </w:rPr>
        <w:t xml:space="preserve"> 0736 585 818 &amp; Erika Wallin 0708 690 567</w:t>
      </w:r>
    </w:p>
    <w:p w14:paraId="0768862B" w14:textId="77777777" w:rsidR="00F67D99" w:rsidRPr="003E6925" w:rsidRDefault="00F67D99" w:rsidP="00F67D99">
      <w:pPr>
        <w:pStyle w:val="Normalwebb"/>
        <w:spacing w:after="270"/>
        <w:rPr>
          <w:rStyle w:val="Stark"/>
          <w:rFonts w:ascii="Verdana" w:hAnsi="Verdana" w:cs="Arial"/>
          <w:color w:val="000000"/>
          <w:sz w:val="20"/>
          <w:szCs w:val="20"/>
        </w:rPr>
      </w:pPr>
      <w:r w:rsidRPr="003E6925">
        <w:rPr>
          <w:rStyle w:val="Stark"/>
          <w:rFonts w:ascii="Verdana" w:hAnsi="Verdana" w:cs="Arial"/>
          <w:color w:val="000000"/>
          <w:sz w:val="20"/>
          <w:szCs w:val="20"/>
        </w:rPr>
        <w:t xml:space="preserve">Stars for </w:t>
      </w:r>
      <w:proofErr w:type="spellStart"/>
      <w:r w:rsidRPr="003E6925">
        <w:rPr>
          <w:rStyle w:val="Stark"/>
          <w:rFonts w:ascii="Verdana" w:hAnsi="Verdana" w:cs="Arial"/>
          <w:color w:val="000000"/>
          <w:sz w:val="20"/>
          <w:szCs w:val="20"/>
        </w:rPr>
        <w:t>Europe</w:t>
      </w:r>
      <w:proofErr w:type="spellEnd"/>
    </w:p>
    <w:p w14:paraId="4FEFE6A7" w14:textId="77777777" w:rsidR="00F67D99" w:rsidRPr="003E6925" w:rsidRDefault="00F67D99" w:rsidP="00F67D99">
      <w:pPr>
        <w:pStyle w:val="Normalwebb"/>
        <w:spacing w:after="270"/>
        <w:rPr>
          <w:rFonts w:ascii="Verdana" w:hAnsi="Verdana" w:cs="Arial"/>
          <w:i/>
          <w:color w:val="000000"/>
          <w:sz w:val="20"/>
          <w:szCs w:val="20"/>
        </w:rPr>
      </w:pPr>
      <w:r w:rsidRPr="003E6925">
        <w:rPr>
          <w:rFonts w:ascii="Verdana" w:hAnsi="Verdana" w:cs="Arial"/>
          <w:sz w:val="20"/>
          <w:szCs w:val="20"/>
        </w:rPr>
        <w:t xml:space="preserve">Stars for </w:t>
      </w:r>
      <w:proofErr w:type="spellStart"/>
      <w:r w:rsidRPr="003E6925">
        <w:rPr>
          <w:rFonts w:ascii="Verdana" w:hAnsi="Verdana" w:cs="Arial"/>
          <w:sz w:val="20"/>
          <w:szCs w:val="20"/>
        </w:rPr>
        <w:t>Europe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3E6925">
        <w:rPr>
          <w:rFonts w:ascii="Verdana" w:hAnsi="Verdana" w:cs="Arial"/>
          <w:sz w:val="20"/>
          <w:szCs w:val="20"/>
        </w:rPr>
        <w:t>SfE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) är ett marknadsföringsinitiativ som grundades av de europeiska </w:t>
      </w:r>
      <w:proofErr w:type="spellStart"/>
      <w:r w:rsidRPr="003E6925">
        <w:rPr>
          <w:rFonts w:ascii="Verdana" w:hAnsi="Verdana" w:cs="Arial"/>
          <w:sz w:val="20"/>
          <w:szCs w:val="20"/>
        </w:rPr>
        <w:t>julstjärneförädlarna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E6925">
        <w:rPr>
          <w:rFonts w:ascii="Verdana" w:hAnsi="Verdana" w:cs="Arial"/>
          <w:sz w:val="20"/>
          <w:szCs w:val="20"/>
        </w:rPr>
        <w:t>Dümmen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 Orange och Selecta </w:t>
      </w:r>
      <w:proofErr w:type="spellStart"/>
      <w:r w:rsidRPr="003E6925">
        <w:rPr>
          <w:rFonts w:ascii="Verdana" w:hAnsi="Verdana" w:cs="Arial"/>
          <w:sz w:val="20"/>
          <w:szCs w:val="20"/>
        </w:rPr>
        <w:t>One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, och som stöds av </w:t>
      </w:r>
      <w:proofErr w:type="spellStart"/>
      <w:r w:rsidRPr="003E6925">
        <w:rPr>
          <w:rFonts w:ascii="Verdana" w:hAnsi="Verdana" w:cs="Arial"/>
          <w:sz w:val="20"/>
          <w:szCs w:val="20"/>
        </w:rPr>
        <w:t>Beekenkamp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E6925">
        <w:rPr>
          <w:rFonts w:ascii="Verdana" w:hAnsi="Verdana" w:cs="Arial"/>
          <w:sz w:val="20"/>
          <w:szCs w:val="20"/>
        </w:rPr>
        <w:t>B.V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. och </w:t>
      </w:r>
      <w:proofErr w:type="spellStart"/>
      <w:r w:rsidRPr="003E6925">
        <w:rPr>
          <w:rFonts w:ascii="Verdana" w:hAnsi="Verdana" w:cs="Arial"/>
          <w:sz w:val="20"/>
          <w:szCs w:val="20"/>
        </w:rPr>
        <w:t>MPN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E6925">
        <w:rPr>
          <w:rFonts w:ascii="Verdana" w:hAnsi="Verdana" w:cs="Arial"/>
          <w:sz w:val="20"/>
          <w:szCs w:val="20"/>
        </w:rPr>
        <w:t>Flowers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. Initiativet skapades år 2000 med målet att främja och säkerställa långsiktig europeisk </w:t>
      </w:r>
      <w:proofErr w:type="spellStart"/>
      <w:r w:rsidRPr="003E6925">
        <w:rPr>
          <w:rFonts w:ascii="Verdana" w:hAnsi="Verdana" w:cs="Arial"/>
          <w:sz w:val="20"/>
          <w:szCs w:val="20"/>
        </w:rPr>
        <w:t>julstjärneförsäljning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. Stars for </w:t>
      </w:r>
      <w:proofErr w:type="spellStart"/>
      <w:r w:rsidRPr="003E6925">
        <w:rPr>
          <w:rFonts w:ascii="Verdana" w:hAnsi="Verdana" w:cs="Arial"/>
          <w:sz w:val="20"/>
          <w:szCs w:val="20"/>
        </w:rPr>
        <w:t>Europe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-aktiviteter förekommer idag i 16 europeiska länder. I Sverige och fem andra länder stöds marknadsaktiviteterna av EU inom kampanjen "Stars </w:t>
      </w:r>
      <w:proofErr w:type="spellStart"/>
      <w:r w:rsidRPr="003E6925">
        <w:rPr>
          <w:rFonts w:ascii="Verdana" w:hAnsi="Verdana" w:cs="Arial"/>
          <w:sz w:val="20"/>
          <w:szCs w:val="20"/>
        </w:rPr>
        <w:t>Unite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E6925">
        <w:rPr>
          <w:rFonts w:ascii="Verdana" w:hAnsi="Verdana" w:cs="Arial"/>
          <w:sz w:val="20"/>
          <w:szCs w:val="20"/>
        </w:rPr>
        <w:t>Europe</w:t>
      </w:r>
      <w:proofErr w:type="spellEnd"/>
      <w:r w:rsidRPr="003E6925">
        <w:rPr>
          <w:rFonts w:ascii="Verdana" w:hAnsi="Verdana" w:cs="Arial"/>
          <w:sz w:val="20"/>
          <w:szCs w:val="20"/>
        </w:rPr>
        <w:t xml:space="preserve">".  </w:t>
      </w:r>
    </w:p>
    <w:p w14:paraId="41707600" w14:textId="77777777" w:rsidR="00F67D99" w:rsidRPr="003E6925" w:rsidRDefault="00F67D99" w:rsidP="00F67D99">
      <w:pPr>
        <w:pStyle w:val="textbox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126BB5F8" w14:textId="6B76B54B" w:rsidR="00F67D99" w:rsidRPr="003E6925" w:rsidRDefault="00F67D99" w:rsidP="00F67D99">
      <w:pPr>
        <w:pStyle w:val="textbox"/>
        <w:spacing w:before="0" w:beforeAutospacing="0" w:after="0" w:afterAutospacing="0"/>
        <w:rPr>
          <w:rFonts w:ascii="Verdana" w:hAnsi="Verdana" w:cs="Arial"/>
          <w:i/>
          <w:iCs/>
          <w:sz w:val="20"/>
          <w:szCs w:val="20"/>
        </w:rPr>
      </w:pPr>
      <w:r w:rsidRPr="003E6925">
        <w:rPr>
          <w:rFonts w:ascii="Verdana" w:hAnsi="Verdana" w:cs="Arial"/>
          <w:i/>
          <w:iCs/>
          <w:sz w:val="20"/>
          <w:szCs w:val="20"/>
        </w:rPr>
        <w:t>Innehållet i detta pressmeddelande representerar endast författarens synpunkter och är hens eget ansvar. Europeiska kommissionen och Genomförandeorganet för konsument-, hälso</w:t>
      </w:r>
      <w:r w:rsidR="00DD0078" w:rsidRPr="003E6925">
        <w:rPr>
          <w:rFonts w:ascii="Verdana" w:hAnsi="Verdana" w:cs="Arial"/>
          <w:i/>
          <w:iCs/>
          <w:sz w:val="20"/>
          <w:szCs w:val="20"/>
        </w:rPr>
        <w:t>-</w:t>
      </w:r>
      <w:r w:rsidRPr="003E6925">
        <w:rPr>
          <w:rFonts w:ascii="Verdana" w:hAnsi="Verdana" w:cs="Arial"/>
          <w:i/>
          <w:iCs/>
          <w:sz w:val="20"/>
          <w:szCs w:val="20"/>
        </w:rPr>
        <w:t>, jordbruks- och livsmedelsfrågor (</w:t>
      </w:r>
      <w:proofErr w:type="spellStart"/>
      <w:r w:rsidRPr="003E6925">
        <w:rPr>
          <w:rFonts w:ascii="Verdana" w:hAnsi="Verdana" w:cs="Arial"/>
          <w:i/>
          <w:iCs/>
          <w:sz w:val="20"/>
          <w:szCs w:val="20"/>
        </w:rPr>
        <w:t>CHAFEA</w:t>
      </w:r>
      <w:proofErr w:type="spellEnd"/>
      <w:r w:rsidRPr="003E6925">
        <w:rPr>
          <w:rFonts w:ascii="Verdana" w:hAnsi="Verdana" w:cs="Arial"/>
          <w:i/>
          <w:iCs/>
          <w:sz w:val="20"/>
          <w:szCs w:val="20"/>
        </w:rPr>
        <w:t>) tar inget ansvar för hur informationen däri används.</w:t>
      </w:r>
    </w:p>
    <w:p w14:paraId="4930A803" w14:textId="77777777" w:rsidR="00F67D99" w:rsidRPr="003E6925" w:rsidRDefault="00F67D99" w:rsidP="00F67D99">
      <w:pPr>
        <w:pStyle w:val="Normalwebb"/>
        <w:spacing w:after="270"/>
        <w:rPr>
          <w:rFonts w:ascii="Verdana" w:hAnsi="Verdana"/>
          <w:sz w:val="20"/>
          <w:szCs w:val="20"/>
        </w:rPr>
      </w:pPr>
    </w:p>
    <w:p w14:paraId="634B7F94" w14:textId="1452C5F2" w:rsidR="001A0D6E" w:rsidRPr="003E6925" w:rsidRDefault="001A0D6E" w:rsidP="00F67D99">
      <w:pPr>
        <w:pStyle w:val="Normalwebb"/>
        <w:spacing w:before="0" w:beforeAutospacing="0" w:after="270" w:afterAutospacing="0"/>
        <w:rPr>
          <w:rFonts w:ascii="Verdana" w:hAnsi="Verdana" w:cs="Arial"/>
          <w:i/>
          <w:iCs/>
          <w:sz w:val="20"/>
          <w:szCs w:val="20"/>
        </w:rPr>
      </w:pPr>
    </w:p>
    <w:sectPr w:rsidR="001A0D6E" w:rsidRPr="003E6925" w:rsidSect="00417D86">
      <w:head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A9C4C" w14:textId="77777777" w:rsidR="00613185" w:rsidRDefault="00613185" w:rsidP="001A0D6E">
      <w:r>
        <w:separator/>
      </w:r>
    </w:p>
  </w:endnote>
  <w:endnote w:type="continuationSeparator" w:id="0">
    <w:p w14:paraId="260E191A" w14:textId="77777777" w:rsidR="00613185" w:rsidRDefault="00613185" w:rsidP="001A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DB98B" w14:textId="77777777" w:rsidR="00613185" w:rsidRDefault="00613185" w:rsidP="001A0D6E">
      <w:r>
        <w:separator/>
      </w:r>
    </w:p>
  </w:footnote>
  <w:footnote w:type="continuationSeparator" w:id="0">
    <w:p w14:paraId="0F3841B3" w14:textId="77777777" w:rsidR="00613185" w:rsidRDefault="00613185" w:rsidP="001A0D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76AA" w14:textId="77777777" w:rsidR="001A0D6E" w:rsidRDefault="006F5B3E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48DD7EA8" wp14:editId="7450CD64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60310" cy="10694035"/>
          <wp:effectExtent l="0" t="0" r="0" b="0"/>
          <wp:wrapNone/>
          <wp:docPr id="7" name="Bild 7" descr="17ETP021_PAC_Briefpapier SfE_SW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7ETP021_PAC_Briefpapier SfE_SW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60"/>
    <w:rsid w:val="0005080E"/>
    <w:rsid w:val="00120826"/>
    <w:rsid w:val="0016346C"/>
    <w:rsid w:val="001A0D6E"/>
    <w:rsid w:val="002111DA"/>
    <w:rsid w:val="00237D76"/>
    <w:rsid w:val="002B7CEE"/>
    <w:rsid w:val="002C7885"/>
    <w:rsid w:val="0033019D"/>
    <w:rsid w:val="003E6925"/>
    <w:rsid w:val="00417D86"/>
    <w:rsid w:val="00482760"/>
    <w:rsid w:val="004D7372"/>
    <w:rsid w:val="004E69F9"/>
    <w:rsid w:val="004E7F86"/>
    <w:rsid w:val="0051620C"/>
    <w:rsid w:val="00592C38"/>
    <w:rsid w:val="005B5B03"/>
    <w:rsid w:val="005F0EF9"/>
    <w:rsid w:val="00613185"/>
    <w:rsid w:val="00665BAD"/>
    <w:rsid w:val="006E7BB8"/>
    <w:rsid w:val="006F5B3E"/>
    <w:rsid w:val="00761281"/>
    <w:rsid w:val="007673A5"/>
    <w:rsid w:val="007A4590"/>
    <w:rsid w:val="00862397"/>
    <w:rsid w:val="008B3267"/>
    <w:rsid w:val="008C3D86"/>
    <w:rsid w:val="009C7BE3"/>
    <w:rsid w:val="009E0758"/>
    <w:rsid w:val="009E4669"/>
    <w:rsid w:val="009F6A6C"/>
    <w:rsid w:val="00A05458"/>
    <w:rsid w:val="00A3012D"/>
    <w:rsid w:val="00A44BFC"/>
    <w:rsid w:val="00A62AAF"/>
    <w:rsid w:val="00AB21F5"/>
    <w:rsid w:val="00AD155D"/>
    <w:rsid w:val="00B04A14"/>
    <w:rsid w:val="00B83ED1"/>
    <w:rsid w:val="00B91D04"/>
    <w:rsid w:val="00BB60C9"/>
    <w:rsid w:val="00C276BD"/>
    <w:rsid w:val="00C437C1"/>
    <w:rsid w:val="00C9757B"/>
    <w:rsid w:val="00CE6D68"/>
    <w:rsid w:val="00CF509C"/>
    <w:rsid w:val="00D80522"/>
    <w:rsid w:val="00DD0078"/>
    <w:rsid w:val="00DD6FB5"/>
    <w:rsid w:val="00DF0BFA"/>
    <w:rsid w:val="00DF39C2"/>
    <w:rsid w:val="00DF4C53"/>
    <w:rsid w:val="00E34E5B"/>
    <w:rsid w:val="00E4393D"/>
    <w:rsid w:val="00E570BF"/>
    <w:rsid w:val="00F204E7"/>
    <w:rsid w:val="00F53039"/>
    <w:rsid w:val="00F67D99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9AC88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7B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A45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A45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A0D6E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A0D6E"/>
  </w:style>
  <w:style w:type="paragraph" w:styleId="Sidfot">
    <w:name w:val="footer"/>
    <w:basedOn w:val="Normal"/>
    <w:link w:val="SidfotChar"/>
    <w:uiPriority w:val="99"/>
    <w:unhideWhenUsed/>
    <w:rsid w:val="001A0D6E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A0D6E"/>
  </w:style>
  <w:style w:type="paragraph" w:styleId="Ballongtext">
    <w:name w:val="Balloon Text"/>
    <w:basedOn w:val="Normal"/>
    <w:link w:val="BallongtextChar"/>
    <w:uiPriority w:val="99"/>
    <w:semiHidden/>
    <w:unhideWhenUsed/>
    <w:rsid w:val="001A0D6E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1A0D6E"/>
    <w:rPr>
      <w:rFonts w:ascii="Lucida Grande" w:hAnsi="Lucida Grande" w:cs="Lucida Grande"/>
      <w:sz w:val="18"/>
      <w:szCs w:val="18"/>
    </w:rPr>
  </w:style>
  <w:style w:type="paragraph" w:styleId="Normalwebb">
    <w:name w:val="Normal (Web)"/>
    <w:basedOn w:val="Normal"/>
    <w:uiPriority w:val="99"/>
    <w:unhideWhenUsed/>
    <w:rsid w:val="00AD155D"/>
    <w:pPr>
      <w:spacing w:before="100" w:beforeAutospacing="1" w:after="100" w:afterAutospacing="1"/>
    </w:pPr>
    <w:rPr>
      <w:rFonts w:ascii="Times New Roman" w:hAnsi="Times New Roman"/>
      <w:lang w:val="sv-SE" w:eastAsia="sv-SE"/>
    </w:rPr>
  </w:style>
  <w:style w:type="character" w:styleId="Stark">
    <w:name w:val="Strong"/>
    <w:uiPriority w:val="22"/>
    <w:qFormat/>
    <w:rsid w:val="00AD155D"/>
    <w:rPr>
      <w:b/>
      <w:bCs/>
    </w:rPr>
  </w:style>
  <w:style w:type="character" w:styleId="Betoning">
    <w:name w:val="Emphasis"/>
    <w:uiPriority w:val="20"/>
    <w:qFormat/>
    <w:rsid w:val="00AD155D"/>
    <w:rPr>
      <w:i/>
      <w:iCs/>
    </w:rPr>
  </w:style>
  <w:style w:type="character" w:customStyle="1" w:styleId="apple-converted-space">
    <w:name w:val="apple-converted-space"/>
    <w:rsid w:val="00AD155D"/>
  </w:style>
  <w:style w:type="character" w:styleId="Hyperlnk">
    <w:name w:val="Hyperlink"/>
    <w:uiPriority w:val="99"/>
    <w:semiHidden/>
    <w:unhideWhenUsed/>
    <w:rsid w:val="00AD155D"/>
    <w:rPr>
      <w:color w:val="0000FF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7BB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7BB8"/>
    <w:rPr>
      <w:rFonts w:asciiTheme="majorHAnsi" w:eastAsiaTheme="majorEastAsia" w:hAnsiTheme="majorHAnsi" w:cstheme="majorBidi"/>
      <w:sz w:val="24"/>
      <w:szCs w:val="24"/>
      <w:lang w:val="de-DE"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6E7B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6E7BB8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6E7BB8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en-US"/>
    </w:rPr>
  </w:style>
  <w:style w:type="paragraph" w:customStyle="1" w:styleId="textbox">
    <w:name w:val="textbox"/>
    <w:basedOn w:val="Normal"/>
    <w:rsid w:val="00FF7916"/>
    <w:pPr>
      <w:spacing w:before="100" w:beforeAutospacing="1" w:after="100" w:afterAutospacing="1"/>
    </w:pPr>
    <w:rPr>
      <w:rFonts w:ascii="Times New Roman" w:eastAsia="Calibri" w:hAnsi="Times New Roman"/>
      <w:lang w:val="sv-SE"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FF7916"/>
    <w:rPr>
      <w:color w:val="954F72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7A4590"/>
    <w:rPr>
      <w:rFonts w:asciiTheme="majorHAnsi" w:eastAsiaTheme="majorEastAsia" w:hAnsiTheme="majorHAnsi" w:cstheme="majorBidi"/>
      <w:b/>
      <w:bCs/>
      <w:sz w:val="26"/>
      <w:szCs w:val="26"/>
      <w:lang w:val="de-DE"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7A4590"/>
    <w:rPr>
      <w:rFonts w:asciiTheme="minorHAnsi" w:eastAsiaTheme="minorEastAsia" w:hAnsiTheme="minorHAnsi" w:cstheme="minorBidi"/>
      <w:b/>
      <w:bCs/>
      <w:sz w:val="28"/>
      <w:szCs w:val="28"/>
      <w:lang w:val="de-DE" w:eastAsia="en-US"/>
    </w:rPr>
  </w:style>
  <w:style w:type="character" w:styleId="Diskretbetoning">
    <w:name w:val="Subtle Emphasis"/>
    <w:basedOn w:val="Standardstycketeckensnitt"/>
    <w:uiPriority w:val="19"/>
    <w:qFormat/>
    <w:rsid w:val="007A4590"/>
    <w:rPr>
      <w:i/>
      <w:iCs/>
      <w:color w:val="404040" w:themeColor="text1" w:themeTint="BF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76B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76B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76BD"/>
    <w:rPr>
      <w:lang w:val="de-DE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6B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6BD"/>
    <w:rPr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stars-for-europe.com/" TargetMode="External"/><Relationship Id="rId9" Type="http://schemas.openxmlformats.org/officeDocument/2006/relationships/hyperlink" Target="http://www.blomsterframjandet.se/" TargetMode="External"/><Relationship Id="rId10" Type="http://schemas.openxmlformats.org/officeDocument/2006/relationships/hyperlink" Target="mailto:info@blomsterframj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2668FE-1745-E846-8442-5DB6C95B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2809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Links>
    <vt:vector size="6" baseType="variant">
      <vt:variant>
        <vt:i4>5636179</vt:i4>
      </vt:variant>
      <vt:variant>
        <vt:i4>-1</vt:i4>
      </vt:variant>
      <vt:variant>
        <vt:i4>2055</vt:i4>
      </vt:variant>
      <vt:variant>
        <vt:i4>1</vt:i4>
      </vt:variant>
      <vt:variant>
        <vt:lpwstr>17ETP021_PAC_Briefpapier SfE_SWE_RGB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Dampf</dc:creator>
  <cp:keywords/>
  <dc:description/>
  <cp:lastModifiedBy>Erika Wallin</cp:lastModifiedBy>
  <cp:revision>2</cp:revision>
  <cp:lastPrinted>2017-07-04T08:06:00Z</cp:lastPrinted>
  <dcterms:created xsi:type="dcterms:W3CDTF">2017-12-04T10:01:00Z</dcterms:created>
  <dcterms:modified xsi:type="dcterms:W3CDTF">2017-12-04T10:01:00Z</dcterms:modified>
</cp:coreProperties>
</file>