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F" w:rsidRDefault="00617232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  <w:r>
        <w:rPr>
          <w:rFonts w:asciiTheme="majorHAnsi" w:eastAsia="Times New Roman" w:hAnsiTheme="majorHAnsi" w:cs="Times New Roman"/>
          <w:b/>
          <w:bCs/>
          <w:noProof/>
          <w:color w:val="333333"/>
          <w:lang w:val="sv-SE" w:eastAsia="sv-SE" w:bidi="ar-SA"/>
        </w:rPr>
        <w:drawing>
          <wp:inline distT="0" distB="0" distL="0" distR="0">
            <wp:extent cx="2361896" cy="514350"/>
            <wp:effectExtent l="19050" t="0" r="304" b="0"/>
            <wp:docPr id="1" name="Immagine 1" descr="C:\Users\user\Desktop\FOX DESIGN\LOGO FOX-DESIGN\Fox-Desig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LOGO FOX-DESIGN\Fox-Design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2" cy="5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9D" w:rsidRDefault="00A141DC" w:rsidP="0062039D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Pressinformation</w:t>
      </w:r>
      <w:r w:rsidR="004F482E">
        <w:rPr>
          <w:rFonts w:ascii="Arial" w:eastAsia="Times New Roman" w:hAnsi="Arial" w:cs="Arial"/>
          <w:color w:val="333333"/>
          <w:sz w:val="24"/>
          <w:szCs w:val="24"/>
          <w:lang w:val="sv-SE"/>
        </w:rPr>
        <w:t xml:space="preserve"> oktober 2010</w:t>
      </w:r>
    </w:p>
    <w:p w:rsidR="0062039D" w:rsidRPr="0062039D" w:rsidRDefault="00A141DC" w:rsidP="0062039D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 xml:space="preserve"> </w:t>
      </w:r>
      <w:r w:rsidR="0006133F"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_________________________________________________________</w:t>
      </w:r>
      <w:r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___</w:t>
      </w:r>
      <w:r w:rsidR="00EA787C" w:rsidRPr="00921E19">
        <w:rPr>
          <w:rFonts w:ascii="Arial" w:eastAsia="Times New Roman" w:hAnsi="Arial" w:cs="Arial"/>
          <w:color w:val="333333"/>
          <w:sz w:val="24"/>
          <w:szCs w:val="24"/>
          <w:lang w:val="sv-SE"/>
        </w:rPr>
        <w:t>__</w:t>
      </w:r>
      <w:r w:rsidR="004E244C">
        <w:rPr>
          <w:rFonts w:ascii="Arial" w:eastAsia="Times New Roman" w:hAnsi="Arial" w:cs="Arial"/>
          <w:color w:val="333333"/>
          <w:sz w:val="24"/>
          <w:szCs w:val="24"/>
          <w:lang w:val="sv-SE"/>
        </w:rPr>
        <w:t>________________</w:t>
      </w:r>
    </w:p>
    <w:p w:rsidR="0062039D" w:rsidRDefault="0062039D" w:rsidP="0062039D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>
        <w:rPr>
          <w:rFonts w:ascii="Arial" w:eastAsia="Times New Roman" w:hAnsi="Arial" w:cs="Arial"/>
          <w:b/>
          <w:bCs/>
          <w:noProof/>
          <w:color w:val="595959" w:themeColor="text1" w:themeTint="A6"/>
          <w:sz w:val="28"/>
          <w:szCs w:val="28"/>
          <w:lang w:val="sv-SE" w:eastAsia="sv-S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216535</wp:posOffset>
            </wp:positionV>
            <wp:extent cx="1311275" cy="3009900"/>
            <wp:effectExtent l="19050" t="0" r="3175" b="0"/>
            <wp:wrapSquare wrapText="bothSides"/>
            <wp:docPr id="3" name="Immagine 1" descr="C:\Users\user\Desktop\FOX DESIGN\PRESSRELEASE\FOCUS\NYX 190 STANDER LED\Pressrelease NYX 190 Stander\NYX_Stander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PRESSRELEASE\FOCUS\NYX 190 STANDER LED\Pressrelease NYX 190 Stander\NYX_Stander_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075" w:rsidRPr="00921E19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>Nyx</w:t>
      </w:r>
      <w:r w:rsidR="00E237C0" w:rsidRPr="00921E19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 xml:space="preserve"> </w:t>
      </w:r>
      <w:r w:rsidR="000B575D" w:rsidRPr="00921E19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>190</w:t>
      </w:r>
      <w:r w:rsidR="00372560">
        <w:rPr>
          <w:rFonts w:ascii="Arial" w:eastAsia="Times New Roman" w:hAnsi="Arial" w:cs="Arial"/>
          <w:b/>
          <w:bCs/>
          <w:color w:val="595959" w:themeColor="text1" w:themeTint="A6"/>
          <w:sz w:val="28"/>
          <w:szCs w:val="28"/>
          <w:lang w:val="sv-SE"/>
        </w:rPr>
        <w:t xml:space="preserve"> </w:t>
      </w:r>
      <w:r w:rsidR="00E03B9F" w:rsidRPr="00921E19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val="sv-SE"/>
        </w:rPr>
        <w:t xml:space="preserve">nu </w:t>
      </w:r>
      <w:r w:rsidR="00A33F34" w:rsidRPr="00921E19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val="sv-SE"/>
        </w:rPr>
        <w:t>med LED</w:t>
      </w:r>
      <w:r w:rsidR="00D14771" w:rsidRPr="00921E19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val="sv-SE"/>
        </w:rPr>
        <w:t>.</w:t>
      </w:r>
    </w:p>
    <w:p w:rsidR="00815BD9" w:rsidRPr="0062039D" w:rsidRDefault="001077E3" w:rsidP="0062039D">
      <w:pPr>
        <w:jc w:val="left"/>
        <w:rPr>
          <w:rFonts w:ascii="Arial" w:eastAsia="Times New Roman" w:hAnsi="Arial" w:cs="Arial"/>
          <w:color w:val="333333"/>
          <w:sz w:val="24"/>
          <w:szCs w:val="24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t>Fox Designs</w:t>
      </w:r>
      <w:r w:rsidR="00A33F34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redan beprövade </w:t>
      </w:r>
      <w:r w:rsidR="00092F16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serie </w:t>
      </w:r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Nyx</w:t>
      </w:r>
      <w:r w:rsidR="00A33F34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har </w:t>
      </w:r>
      <w:r w:rsidR="00092F16" w:rsidRPr="00921E19">
        <w:rPr>
          <w:rFonts w:ascii="Arial" w:eastAsia="Times New Roman" w:hAnsi="Arial" w:cs="Arial"/>
          <w:color w:val="404040" w:themeColor="text1" w:themeTint="BF"/>
          <w:lang w:val="sv-SE"/>
        </w:rPr>
        <w:t>fått</w:t>
      </w:r>
      <w:r w:rsidR="002229B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8465BD">
        <w:rPr>
          <w:rFonts w:ascii="Arial" w:eastAsia="Times New Roman" w:hAnsi="Arial" w:cs="Arial"/>
          <w:color w:val="404040" w:themeColor="text1" w:themeTint="BF"/>
          <w:lang w:val="sv-SE"/>
        </w:rPr>
        <w:t xml:space="preserve">en </w:t>
      </w:r>
      <w:r w:rsidR="00A33F34" w:rsidRPr="00921E19">
        <w:rPr>
          <w:rFonts w:ascii="Arial" w:eastAsia="Times New Roman" w:hAnsi="Arial" w:cs="Arial"/>
          <w:color w:val="404040" w:themeColor="text1" w:themeTint="BF"/>
          <w:lang w:val="sv-SE"/>
        </w:rPr>
        <w:t>ny version</w:t>
      </w:r>
      <w:r w:rsidR="002229B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med </w:t>
      </w:r>
      <w:r w:rsidR="00372560">
        <w:rPr>
          <w:rFonts w:ascii="Arial" w:eastAsia="Times New Roman" w:hAnsi="Arial" w:cs="Arial"/>
          <w:color w:val="404040" w:themeColor="text1" w:themeTint="BF"/>
          <w:lang w:val="sv-SE"/>
        </w:rPr>
        <w:t xml:space="preserve">ljuskällan </w:t>
      </w:r>
      <w:r w:rsidR="002229B1" w:rsidRPr="00921E19">
        <w:rPr>
          <w:rFonts w:ascii="Arial" w:eastAsia="Times New Roman" w:hAnsi="Arial" w:cs="Arial"/>
          <w:color w:val="404040" w:themeColor="text1" w:themeTint="BF"/>
          <w:lang w:val="sv-SE"/>
        </w:rPr>
        <w:t>L</w:t>
      </w:r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ED</w:t>
      </w:r>
      <w:r w:rsidR="00372560">
        <w:rPr>
          <w:rFonts w:ascii="Arial" w:eastAsia="Times New Roman" w:hAnsi="Arial" w:cs="Arial"/>
          <w:color w:val="404040" w:themeColor="text1" w:themeTint="BF"/>
          <w:lang w:val="sv-SE"/>
        </w:rPr>
        <w:t>.</w:t>
      </w:r>
    </w:p>
    <w:p w:rsidR="00EA787C" w:rsidRPr="00921E19" w:rsidRDefault="00372560" w:rsidP="005E3D1C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proofErr w:type="spellStart"/>
      <w:r>
        <w:rPr>
          <w:rFonts w:ascii="Arial" w:eastAsia="Times New Roman" w:hAnsi="Arial" w:cs="Arial"/>
          <w:color w:val="404040" w:themeColor="text1" w:themeTint="BF"/>
          <w:lang w:val="sv-SE"/>
        </w:rPr>
        <w:t>LED-lösningar</w:t>
      </w:r>
      <w:proofErr w:type="spellEnd"/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från </w:t>
      </w:r>
      <w:r w:rsidR="00CD4CFC" w:rsidRPr="00921E19">
        <w:rPr>
          <w:rFonts w:ascii="Arial" w:eastAsia="Times New Roman" w:hAnsi="Arial" w:cs="Arial"/>
          <w:color w:val="404040" w:themeColor="text1" w:themeTint="BF"/>
          <w:lang w:val="sv-SE"/>
        </w:rPr>
        <w:t>Fox Design är framtidssäkrade</w:t>
      </w:r>
      <w:r w:rsidR="00341E1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säger Tore Larsson, VD f</w:t>
      </w:r>
      <w:r w:rsidR="002004C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ör Fox Design AB och </w:t>
      </w:r>
      <w:proofErr w:type="spellStart"/>
      <w:proofErr w:type="gramStart"/>
      <w:r w:rsidR="002004C1" w:rsidRPr="00921E19">
        <w:rPr>
          <w:rFonts w:ascii="Arial" w:eastAsia="Times New Roman" w:hAnsi="Arial" w:cs="Arial"/>
          <w:color w:val="404040" w:themeColor="text1" w:themeTint="BF"/>
          <w:lang w:val="sv-SE"/>
        </w:rPr>
        <w:t>fortsätter</w:t>
      </w:r>
      <w:r w:rsidR="005E3D1C">
        <w:rPr>
          <w:rFonts w:ascii="Arial" w:eastAsia="Times New Roman" w:hAnsi="Arial" w:cs="Arial"/>
          <w:color w:val="404040" w:themeColor="text1" w:themeTint="BF"/>
          <w:lang w:val="sv-SE"/>
        </w:rPr>
        <w:t>;</w:t>
      </w:r>
      <w:r w:rsidR="002004C1" w:rsidRPr="00921E19">
        <w:rPr>
          <w:rFonts w:ascii="Arial" w:eastAsia="Times New Roman" w:hAnsi="Arial" w:cs="Arial"/>
          <w:color w:val="404040" w:themeColor="text1" w:themeTint="BF"/>
          <w:lang w:val="sv-SE"/>
        </w:rPr>
        <w:t>-</w:t>
      </w:r>
      <w:proofErr w:type="spellEnd"/>
      <w:proofErr w:type="gramEnd"/>
      <w:r w:rsidR="00341E1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v</w:t>
      </w:r>
      <w:r w:rsidR="00CD4CF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i har alltid tillverkat armaturer med lång livslängd, och det har vi inte tänkt göra avkall på. I alla våra armaturer är de elektriska komponenterna placerade på en insats, som kan bytas ut. Detta kommer att gälla de flesta </w:t>
      </w:r>
      <w:proofErr w:type="spellStart"/>
      <w:r w:rsidR="00CD4CFC" w:rsidRPr="00921E19">
        <w:rPr>
          <w:rFonts w:ascii="Arial" w:eastAsia="Times New Roman" w:hAnsi="Arial" w:cs="Arial"/>
          <w:color w:val="404040" w:themeColor="text1" w:themeTint="BF"/>
          <w:lang w:val="sv-SE"/>
        </w:rPr>
        <w:t>LED-lösningarna</w:t>
      </w:r>
      <w:proofErr w:type="spellEnd"/>
      <w:r w:rsidR="00CD4CF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från vår sida. </w:t>
      </w:r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Vi framtidssäkrar våra armaturer genom att </w:t>
      </w:r>
      <w:proofErr w:type="spellStart"/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>LED-ljuskällan</w:t>
      </w:r>
      <w:proofErr w:type="spellEnd"/>
      <w:r w:rsidR="00815BD9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och tillhörande drivdon enkelt kan bytas ut och ersättas med den elektronik som är mest miljövänlig och energibesparande vid en given tidpunkt. Det kallar vi framtidssäkerhet.</w:t>
      </w:r>
    </w:p>
    <w:p w:rsidR="00EA787C" w:rsidRPr="00921E19" w:rsidRDefault="00EA787C" w:rsidP="00AA589D">
      <w:pPr>
        <w:spacing w:after="0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>Avstånden mellan pollar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>na kan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med nya versi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onen LED 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vara upp till 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>14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m 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vilket är </w:t>
      </w:r>
      <w:r w:rsidR="00532DA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dubbelt så långt som 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>med tidigare kompaktlysrör eller metallhalogen. Detta innebär ju, förutom ett bättre ljus</w:t>
      </w:r>
      <w:r w:rsidR="00CB4691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med LED, också en lägre</w:t>
      </w:r>
      <w:r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materialkostnad.</w:t>
      </w:r>
    </w:p>
    <w:p w:rsidR="0062039D" w:rsidRDefault="003F2AFF" w:rsidP="00CB4691">
      <w:pPr>
        <w:spacing w:after="0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</w:p>
    <w:p w:rsidR="00033A2A" w:rsidRPr="00921E19" w:rsidRDefault="003F2AFF" w:rsidP="00CB4691">
      <w:pPr>
        <w:spacing w:after="0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  <w:r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  <w:r w:rsidR="009D2DC4"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  <w:r w:rsidR="009D2DC4" w:rsidRPr="00921E19"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  <w:tab/>
      </w:r>
    </w:p>
    <w:p w:rsidR="00EA787C" w:rsidRPr="00921E19" w:rsidRDefault="0062039D" w:rsidP="008465BD">
      <w:pPr>
        <w:spacing w:after="0"/>
        <w:jc w:val="left"/>
        <w:rPr>
          <w:rFonts w:ascii="Arial" w:eastAsia="Times New Roman" w:hAnsi="Arial" w:cs="Arial"/>
          <w:b/>
          <w:bCs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noProof/>
          <w:color w:val="404040" w:themeColor="text1" w:themeTint="BF"/>
          <w:lang w:val="sv-SE" w:eastAsia="sv-S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83185</wp:posOffset>
            </wp:positionV>
            <wp:extent cx="2797810" cy="2724150"/>
            <wp:effectExtent l="19050" t="0" r="2540" b="0"/>
            <wp:wrapSquare wrapText="bothSides"/>
            <wp:docPr id="2" name="Immagine 1" descr="C:\Users\user\Desktop\Nyx190stander_lu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yx190stander_lux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BD">
        <w:rPr>
          <w:rFonts w:ascii="Arial" w:eastAsia="Times New Roman" w:hAnsi="Arial" w:cs="Arial"/>
          <w:color w:val="404040" w:themeColor="text1" w:themeTint="BF"/>
          <w:lang w:val="sv-SE"/>
        </w:rPr>
        <w:t xml:space="preserve">Ljuskällans </w:t>
      </w:r>
      <w:r w:rsidR="004564C8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genomsnittliga </w:t>
      </w:r>
      <w:proofErr w:type="gramStart"/>
      <w:r w:rsidR="004564C8" w:rsidRPr="00921E19">
        <w:rPr>
          <w:rFonts w:ascii="Arial" w:eastAsia="Times New Roman" w:hAnsi="Arial" w:cs="Arial"/>
          <w:color w:val="404040" w:themeColor="text1" w:themeTint="BF"/>
          <w:lang w:val="sv-SE"/>
        </w:rPr>
        <w:t>livslängden</w:t>
      </w:r>
      <w:proofErr w:type="gramEnd"/>
      <w:r w:rsidR="004564C8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ligger på </w:t>
      </w:r>
      <w:r w:rsidR="000F7A7A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50.000 timmar med 70% av </w:t>
      </w:r>
      <w:r w:rsidR="008465BD">
        <w:rPr>
          <w:rFonts w:ascii="Arial" w:eastAsia="Times New Roman" w:hAnsi="Arial" w:cs="Arial"/>
          <w:color w:val="404040" w:themeColor="text1" w:themeTint="BF"/>
          <w:lang w:val="sv-SE"/>
        </w:rPr>
        <w:t>ljuset</w:t>
      </w:r>
      <w:r w:rsidR="0011540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kvar.</w:t>
      </w:r>
      <w:r w:rsidR="00133D7A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</w:p>
    <w:p w:rsidR="00E444AD" w:rsidRPr="00921E19" w:rsidRDefault="00E444AD" w:rsidP="008465BD">
      <w:pPr>
        <w:spacing w:after="0"/>
        <w:jc w:val="left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DC376C" w:rsidRPr="00921E19" w:rsidRDefault="008465BD" w:rsidP="00DC376C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br/>
      </w:r>
      <w:r>
        <w:rPr>
          <w:rFonts w:ascii="Arial" w:eastAsia="Times New Roman" w:hAnsi="Arial" w:cs="Arial"/>
          <w:color w:val="404040" w:themeColor="text1" w:themeTint="BF"/>
          <w:lang w:val="sv-SE"/>
        </w:rPr>
        <w:br/>
      </w:r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Nyx</w:t>
      </w:r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är en armaturserie designad av Vilhelm Lauritzen AS, kända för </w:t>
      </w:r>
      <w:proofErr w:type="spellStart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>bl.a</w:t>
      </w:r>
      <w:proofErr w:type="spellEnd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terminalerna vid Köpenhamns Flygplats och för Danmarks Radios nya </w:t>
      </w:r>
      <w:proofErr w:type="spellStart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>mediahus</w:t>
      </w:r>
      <w:proofErr w:type="spellEnd"/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 i </w:t>
      </w:r>
      <w:proofErr w:type="spellStart"/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>Örestaden</w:t>
      </w:r>
      <w:proofErr w:type="spellEnd"/>
      <w:r w:rsidR="00A74B6F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. Under arbetet med Nyx </w:t>
      </w:r>
      <w:r w:rsidR="00EA787C" w:rsidRPr="00921E19">
        <w:rPr>
          <w:rFonts w:ascii="Arial" w:eastAsia="Times New Roman" w:hAnsi="Arial" w:cs="Arial"/>
          <w:color w:val="404040" w:themeColor="text1" w:themeTint="BF"/>
          <w:lang w:val="sv-SE"/>
        </w:rPr>
        <w:t>serien har det lagts stor vikt vid at</w:t>
      </w:r>
      <w:r w:rsidR="005C7647" w:rsidRPr="00921E19">
        <w:rPr>
          <w:rFonts w:ascii="Arial" w:eastAsia="Times New Roman" w:hAnsi="Arial" w:cs="Arial"/>
          <w:color w:val="404040" w:themeColor="text1" w:themeTint="BF"/>
          <w:lang w:val="sv-SE"/>
        </w:rPr>
        <w:t xml:space="preserve">t förena den enkla designen med teknisk funktionalitet och </w:t>
      </w:r>
      <w:r w:rsidR="00486D3A" w:rsidRPr="00921E19">
        <w:rPr>
          <w:rFonts w:ascii="Arial" w:eastAsia="Times New Roman" w:hAnsi="Arial" w:cs="Arial"/>
          <w:color w:val="404040" w:themeColor="text1" w:themeTint="BF"/>
          <w:lang w:val="sv-SE"/>
        </w:rPr>
        <w:t>lång livslängd.</w:t>
      </w:r>
    </w:p>
    <w:p w:rsidR="00D17811" w:rsidRDefault="00D17811" w:rsidP="00DC376C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62039D" w:rsidRPr="00921E19" w:rsidRDefault="0062039D" w:rsidP="00DC376C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921E19" w:rsidRPr="0062039D" w:rsidRDefault="00AF7903" w:rsidP="0062039D">
      <w:pPr>
        <w:spacing w:before="100" w:beforeAutospacing="1" w:after="0"/>
        <w:jc w:val="left"/>
        <w:rPr>
          <w:lang w:val="sv-SE"/>
        </w:rPr>
      </w:pPr>
      <w:r w:rsidRPr="00921E19">
        <w:rPr>
          <w:rFonts w:ascii="Arial" w:hAnsi="Arial" w:cs="Arial"/>
          <w:noProof/>
          <w:color w:val="0000FF"/>
          <w:lang w:val="sv-SE" w:eastAsia="sv-SE" w:bidi="ar-SA"/>
        </w:rPr>
        <w:drawing>
          <wp:inline distT="0" distB="0" distL="0" distR="0">
            <wp:extent cx="95250" cy="95250"/>
            <wp:effectExtent l="19050" t="0" r="0" b="0"/>
            <wp:docPr id="4" name="Immagine 1" descr="http://old.foxdesign.se/Sortiment/gulprick.gif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foxdesign.se/Sortiment/gulprick.gif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E19">
        <w:rPr>
          <w:rFonts w:ascii="Arial" w:hAnsi="Arial" w:cs="Arial"/>
          <w:lang w:val="sv-SE"/>
        </w:rPr>
        <w:t xml:space="preserve"> </w:t>
      </w:r>
      <w:r w:rsidR="00177C4F" w:rsidRPr="00921E19">
        <w:rPr>
          <w:rFonts w:ascii="Arial" w:hAnsi="Arial" w:cs="Arial"/>
          <w:lang w:val="sv-SE"/>
        </w:rPr>
        <w:t xml:space="preserve">Ladda hem högupplösta bilder och text här&gt;&gt; </w:t>
      </w:r>
      <w:hyperlink r:id="rId13" w:history="1">
        <w:r w:rsidR="00AA589D" w:rsidRPr="00921E19">
          <w:rPr>
            <w:rFonts w:ascii="Arial" w:hAnsi="Arial" w:cs="Arial"/>
            <w:color w:val="FFC000"/>
            <w:lang w:val="sv-SE"/>
          </w:rPr>
          <w:t xml:space="preserve">Nyx 190 </w:t>
        </w:r>
        <w:proofErr w:type="spellStart"/>
        <w:r w:rsidR="00AA589D" w:rsidRPr="00921E19">
          <w:rPr>
            <w:rFonts w:ascii="Arial" w:hAnsi="Arial" w:cs="Arial"/>
            <w:color w:val="FFC000"/>
            <w:lang w:val="sv-SE"/>
          </w:rPr>
          <w:t>Stander</w:t>
        </w:r>
        <w:proofErr w:type="spellEnd"/>
        <w:r w:rsidR="00177C4F" w:rsidRPr="00921E19">
          <w:rPr>
            <w:rFonts w:ascii="Arial" w:hAnsi="Arial" w:cs="Arial"/>
            <w:color w:val="FFC000"/>
            <w:lang w:val="sv-SE"/>
          </w:rPr>
          <w:t xml:space="preserve"> LED (.</w:t>
        </w:r>
        <w:proofErr w:type="spellStart"/>
        <w:r w:rsidR="00177C4F" w:rsidRPr="00921E19">
          <w:rPr>
            <w:rFonts w:ascii="Arial" w:hAnsi="Arial" w:cs="Arial"/>
            <w:color w:val="FFC000"/>
            <w:lang w:val="sv-SE"/>
          </w:rPr>
          <w:t>zip</w:t>
        </w:r>
        <w:proofErr w:type="spellEnd"/>
        <w:r w:rsidR="00177C4F" w:rsidRPr="00921E19">
          <w:rPr>
            <w:rFonts w:ascii="Arial" w:hAnsi="Arial" w:cs="Arial"/>
            <w:color w:val="FFC000"/>
            <w:lang w:val="sv-SE"/>
          </w:rPr>
          <w:t>)</w:t>
        </w:r>
      </w:hyperlink>
    </w:p>
    <w:p w:rsidR="0062039D" w:rsidRDefault="0062039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8465BD" w:rsidRPr="0062039D" w:rsidRDefault="008465BD" w:rsidP="0062039D">
      <w:pPr>
        <w:spacing w:before="100" w:beforeAutospacing="1" w:after="0"/>
        <w:jc w:val="left"/>
        <w:rPr>
          <w:rFonts w:ascii="Arial" w:hAnsi="Arial" w:cs="Arial"/>
          <w:lang w:val="sv-SE"/>
        </w:rPr>
      </w:pPr>
    </w:p>
    <w:p w:rsidR="009B4D87" w:rsidRPr="009B4D87" w:rsidRDefault="009B4D87" w:rsidP="00AD09DC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För mer information, kontakta: </w:t>
      </w:r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br/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Tore Larsson, </w:t>
      </w:r>
      <w:proofErr w:type="gramStart"/>
      <w:r w:rsidRPr="009B4D87">
        <w:rPr>
          <w:rFonts w:asciiTheme="majorBidi" w:hAnsiTheme="majorBidi" w:cstheme="majorBidi"/>
          <w:sz w:val="18"/>
          <w:szCs w:val="18"/>
          <w:lang w:val="sv-SE"/>
        </w:rPr>
        <w:t>VD,  08</w:t>
      </w:r>
      <w:proofErr w:type="gramEnd"/>
      <w:r w:rsidRPr="009B4D87">
        <w:rPr>
          <w:rFonts w:asciiTheme="majorBidi" w:hAnsiTheme="majorBidi" w:cstheme="majorBidi"/>
          <w:sz w:val="18"/>
          <w:szCs w:val="18"/>
          <w:lang w:val="sv-SE"/>
        </w:rPr>
        <w:t>-440 85 41</w:t>
      </w:r>
      <w:r w:rsidRPr="009B4D87"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, </w:t>
      </w:r>
      <w:hyperlink r:id="rId14" w:history="1">
        <w:r w:rsidRPr="009B4D87"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tore@foxdesign.se</w:t>
        </w:r>
      </w:hyperlink>
      <w:r w:rsidRPr="009B4D87">
        <w:rPr>
          <w:rFonts w:asciiTheme="majorBidi" w:hAnsiTheme="majorBidi" w:cstheme="majorBidi"/>
          <w:sz w:val="18"/>
          <w:szCs w:val="18"/>
          <w:lang w:val="sv-SE"/>
        </w:rPr>
        <w:br/>
        <w:t>Jesper Nörthen, produktchef, 0</w:t>
      </w:r>
      <w:r w:rsidR="00AD09DC">
        <w:rPr>
          <w:rFonts w:asciiTheme="majorBidi" w:hAnsiTheme="majorBidi" w:cstheme="majorBidi"/>
          <w:sz w:val="18"/>
          <w:szCs w:val="18"/>
          <w:lang w:val="sv-SE"/>
        </w:rPr>
        <w:t>8</w:t>
      </w:r>
      <w:r w:rsidR="00340EFB">
        <w:rPr>
          <w:rFonts w:asciiTheme="majorBidi" w:hAnsiTheme="majorBidi" w:cstheme="majorBidi"/>
          <w:sz w:val="18"/>
          <w:szCs w:val="18"/>
          <w:lang w:val="sv-SE"/>
        </w:rPr>
        <w:t>-</w:t>
      </w:r>
      <w:r w:rsidR="00AD09DC">
        <w:rPr>
          <w:rFonts w:asciiTheme="majorBidi" w:hAnsiTheme="majorBidi" w:cstheme="majorBidi"/>
          <w:sz w:val="18"/>
          <w:szCs w:val="18"/>
          <w:lang w:val="sv-SE"/>
        </w:rPr>
        <w:t>440 85 47</w:t>
      </w:r>
      <w:r w:rsidRPr="009B4D87"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, </w:t>
      </w:r>
      <w:hyperlink r:id="rId15" w:history="1">
        <w:r w:rsidRPr="009B4D87"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jesper@foxdesign.se</w:t>
        </w:r>
      </w:hyperlink>
      <w:r w:rsidRPr="009B4D87"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 </w:t>
      </w:r>
      <w:r w:rsidRPr="009B4D87">
        <w:rPr>
          <w:rFonts w:asciiTheme="majorBidi" w:hAnsiTheme="majorBidi" w:cstheme="majorBidi"/>
          <w:b/>
          <w:bCs/>
          <w:color w:val="FFC000"/>
          <w:sz w:val="18"/>
          <w:szCs w:val="18"/>
          <w:lang w:val="sv-SE"/>
        </w:rPr>
        <w:br/>
      </w:r>
    </w:p>
    <w:p w:rsidR="009B4D87" w:rsidRPr="009B4D87" w:rsidRDefault="009B4D87" w:rsidP="009B4D87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 w:rsidRPr="009B4D87"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Kort om Fox Design AB: 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br/>
        <w:t>Fox Design AB är ett helägt svenskt företag som tillverkar och marknadsför belysningsarmaturer för offentlig inomhus- och utomhusmiljö. Armaturerna är dels egenproducerade, dels tillverkade av företag som Fox Design AB representerar i Sverige, nämligen Foc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>us Lighting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>,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br/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 Wila, Bruck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 xml:space="preserve"> 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samt </w:t>
      </w:r>
      <w:proofErr w:type="spellStart"/>
      <w:r w:rsidRPr="009B4D87">
        <w:rPr>
          <w:rFonts w:asciiTheme="majorBidi" w:hAnsiTheme="majorBidi" w:cstheme="majorBidi"/>
          <w:sz w:val="18"/>
          <w:szCs w:val="18"/>
          <w:lang w:val="sv-SE"/>
        </w:rPr>
        <w:t>LineaLight</w:t>
      </w:r>
      <w:proofErr w:type="spellEnd"/>
      <w:r w:rsidR="004F482E">
        <w:rPr>
          <w:rFonts w:asciiTheme="majorBidi" w:hAnsiTheme="majorBidi" w:cstheme="majorBidi"/>
          <w:sz w:val="18"/>
          <w:szCs w:val="18"/>
          <w:lang w:val="sv-SE"/>
        </w:rPr>
        <w:t xml:space="preserve"> med varumärket </w:t>
      </w:r>
      <w:proofErr w:type="spellStart"/>
      <w:r w:rsidR="004F482E">
        <w:rPr>
          <w:rFonts w:asciiTheme="majorBidi" w:hAnsiTheme="majorBidi" w:cstheme="majorBidi"/>
          <w:sz w:val="18"/>
          <w:szCs w:val="18"/>
          <w:lang w:val="sv-SE"/>
        </w:rPr>
        <w:t>i-LèD</w:t>
      </w:r>
      <w:proofErr w:type="spellEnd"/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. Dessutom representerar vi Planet Lighting i 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>alla n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>ord</w:t>
      </w:r>
      <w:r w:rsidR="004F482E">
        <w:rPr>
          <w:rFonts w:asciiTheme="majorBidi" w:hAnsiTheme="majorBidi" w:cstheme="majorBidi"/>
          <w:sz w:val="18"/>
          <w:szCs w:val="18"/>
          <w:lang w:val="sv-SE"/>
        </w:rPr>
        <w:t>iska länderna</w:t>
      </w:r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. </w:t>
      </w:r>
    </w:p>
    <w:p w:rsidR="009B4D87" w:rsidRDefault="009B4D87" w:rsidP="009B4D87">
      <w:pPr>
        <w:pStyle w:val="Brdtext2"/>
        <w:spacing w:before="0" w:beforeAutospacing="0" w:after="0" w:afterAutospacing="0"/>
        <w:rPr>
          <w:rStyle w:val="Stark"/>
          <w:rFonts w:asciiTheme="majorBidi" w:hAnsiTheme="majorBidi" w:cstheme="majorBidi"/>
          <w:sz w:val="18"/>
          <w:szCs w:val="18"/>
          <w:lang w:val="sv-SE"/>
        </w:rPr>
      </w:pPr>
      <w:r w:rsidRPr="009B4D87">
        <w:rPr>
          <w:rFonts w:asciiTheme="majorBidi" w:hAnsiTheme="majorBidi" w:cstheme="majorBidi"/>
          <w:sz w:val="18"/>
          <w:szCs w:val="18"/>
          <w:lang w:val="sv-SE"/>
        </w:rPr>
        <w:t>Fox Design AB eftersträvar genomgående högsta kvalitet i design, materialval och funktion.</w:t>
      </w:r>
      <w:r w:rsidRPr="009B4D87"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 </w:t>
      </w:r>
    </w:p>
    <w:p w:rsidR="00AA589D" w:rsidRPr="009B4D87" w:rsidRDefault="00AA589D" w:rsidP="009B4D87">
      <w:pPr>
        <w:pStyle w:val="Brdtext2"/>
        <w:spacing w:before="0" w:beforeAutospacing="0" w:after="0" w:afterAutospacing="0"/>
        <w:rPr>
          <w:rStyle w:val="Stark"/>
          <w:rFonts w:asciiTheme="majorBidi" w:hAnsiTheme="majorBidi" w:cstheme="majorBidi"/>
          <w:sz w:val="18"/>
          <w:szCs w:val="18"/>
          <w:lang w:val="sv-SE"/>
        </w:rPr>
      </w:pPr>
    </w:p>
    <w:p w:rsidR="00A23049" w:rsidRPr="00A23049" w:rsidRDefault="009B4D87" w:rsidP="00D17811">
      <w:pPr>
        <w:pStyle w:val="Brdtext2"/>
        <w:spacing w:before="0" w:beforeAutospacing="0" w:after="0" w:afterAutospacing="0"/>
        <w:rPr>
          <w:rFonts w:asciiTheme="majorHAnsi" w:hAnsiTheme="majorHAnsi" w:cstheme="minorHAnsi"/>
          <w:color w:val="FFC000"/>
          <w:sz w:val="20"/>
          <w:szCs w:val="20"/>
          <w:lang w:val="sv-SE"/>
        </w:rPr>
      </w:pPr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Fox Design </w:t>
      </w:r>
      <w:proofErr w:type="gramStart"/>
      <w:r w:rsidRPr="009B4D87">
        <w:rPr>
          <w:rFonts w:asciiTheme="majorBidi" w:hAnsiTheme="majorBidi" w:cstheme="majorBidi"/>
          <w:b/>
          <w:bCs/>
          <w:sz w:val="18"/>
          <w:szCs w:val="18"/>
          <w:lang w:val="sv-SE"/>
        </w:rPr>
        <w:t>AB :</w:t>
      </w:r>
      <w:proofErr w:type="gramEnd"/>
      <w:r w:rsidRPr="009B4D87">
        <w:rPr>
          <w:rFonts w:asciiTheme="majorBidi" w:hAnsiTheme="majorBidi" w:cstheme="majorBidi"/>
          <w:sz w:val="18"/>
          <w:szCs w:val="18"/>
          <w:lang w:val="sv-SE"/>
        </w:rPr>
        <w:t> Tellusgången 8  | 126 37 Hägersten  |  Tel:  08 - 440 85 40  |  Fax: 08 - 24 22 33  |  </w:t>
      </w:r>
      <w:proofErr w:type="spellStart"/>
      <w:r w:rsidRPr="009B4D87">
        <w:rPr>
          <w:rFonts w:asciiTheme="majorBidi" w:hAnsiTheme="majorBidi" w:cstheme="majorBidi"/>
          <w:sz w:val="18"/>
          <w:szCs w:val="18"/>
          <w:lang w:val="sv-SE"/>
        </w:rPr>
        <w:t>E-mail</w:t>
      </w:r>
      <w:proofErr w:type="spellEnd"/>
      <w:r w:rsidRPr="009B4D87">
        <w:rPr>
          <w:rFonts w:asciiTheme="majorBidi" w:hAnsiTheme="majorBidi" w:cstheme="majorBidi"/>
          <w:sz w:val="18"/>
          <w:szCs w:val="18"/>
          <w:lang w:val="sv-SE"/>
        </w:rPr>
        <w:t xml:space="preserve">: </w:t>
      </w:r>
      <w:hyperlink r:id="rId16" w:history="1">
        <w:r w:rsidRPr="009B4D87"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info@foxdesign.se</w:t>
        </w:r>
      </w:hyperlink>
    </w:p>
    <w:sectPr w:rsidR="00A23049" w:rsidRPr="00A23049" w:rsidSect="00620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560" w:rsidRDefault="00372560" w:rsidP="007B1F5B">
      <w:pPr>
        <w:spacing w:after="0"/>
      </w:pPr>
      <w:r>
        <w:separator/>
      </w:r>
    </w:p>
  </w:endnote>
  <w:endnote w:type="continuationSeparator" w:id="0">
    <w:p w:rsidR="00372560" w:rsidRDefault="00372560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560" w:rsidRDefault="00372560" w:rsidP="007B1F5B">
      <w:pPr>
        <w:spacing w:after="0"/>
      </w:pPr>
      <w:r>
        <w:separator/>
      </w:r>
    </w:p>
  </w:footnote>
  <w:footnote w:type="continuationSeparator" w:id="0">
    <w:p w:rsidR="00372560" w:rsidRDefault="00372560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4D40"/>
    <w:multiLevelType w:val="hybridMultilevel"/>
    <w:tmpl w:val="CCDA7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50D00"/>
    <w:multiLevelType w:val="hybridMultilevel"/>
    <w:tmpl w:val="DA28B68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AF2BCA"/>
    <w:multiLevelType w:val="hybridMultilevel"/>
    <w:tmpl w:val="7FC66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329F1"/>
    <w:rsid w:val="0000010B"/>
    <w:rsid w:val="0000172E"/>
    <w:rsid w:val="00033A2A"/>
    <w:rsid w:val="00034AFE"/>
    <w:rsid w:val="00044A71"/>
    <w:rsid w:val="0006133F"/>
    <w:rsid w:val="000674D0"/>
    <w:rsid w:val="00072A4F"/>
    <w:rsid w:val="00077BDA"/>
    <w:rsid w:val="00092F16"/>
    <w:rsid w:val="000B1ABA"/>
    <w:rsid w:val="000B575D"/>
    <w:rsid w:val="000C3856"/>
    <w:rsid w:val="000C6AA4"/>
    <w:rsid w:val="000D5AF3"/>
    <w:rsid w:val="000D6454"/>
    <w:rsid w:val="000E163E"/>
    <w:rsid w:val="000E75C0"/>
    <w:rsid w:val="000E7977"/>
    <w:rsid w:val="000F7A7A"/>
    <w:rsid w:val="00106A36"/>
    <w:rsid w:val="001077E3"/>
    <w:rsid w:val="001111FF"/>
    <w:rsid w:val="0011540C"/>
    <w:rsid w:val="0012014C"/>
    <w:rsid w:val="00123ECF"/>
    <w:rsid w:val="00133D7A"/>
    <w:rsid w:val="001401EF"/>
    <w:rsid w:val="0015429C"/>
    <w:rsid w:val="00163B26"/>
    <w:rsid w:val="00177C4F"/>
    <w:rsid w:val="00182883"/>
    <w:rsid w:val="001B521E"/>
    <w:rsid w:val="001C0CCB"/>
    <w:rsid w:val="002004C1"/>
    <w:rsid w:val="00214ADF"/>
    <w:rsid w:val="002229B1"/>
    <w:rsid w:val="0024251A"/>
    <w:rsid w:val="0027087A"/>
    <w:rsid w:val="00274914"/>
    <w:rsid w:val="00277C98"/>
    <w:rsid w:val="00281F13"/>
    <w:rsid w:val="00295658"/>
    <w:rsid w:val="002F1B52"/>
    <w:rsid w:val="00315344"/>
    <w:rsid w:val="003248FF"/>
    <w:rsid w:val="00340EFB"/>
    <w:rsid w:val="003416EE"/>
    <w:rsid w:val="00341E11"/>
    <w:rsid w:val="00356A5A"/>
    <w:rsid w:val="00372560"/>
    <w:rsid w:val="00383F7B"/>
    <w:rsid w:val="00387EFD"/>
    <w:rsid w:val="003D5F97"/>
    <w:rsid w:val="003E3A92"/>
    <w:rsid w:val="003F2AFF"/>
    <w:rsid w:val="003F648D"/>
    <w:rsid w:val="0043040D"/>
    <w:rsid w:val="00436E78"/>
    <w:rsid w:val="00443363"/>
    <w:rsid w:val="004450E4"/>
    <w:rsid w:val="004564C8"/>
    <w:rsid w:val="00484504"/>
    <w:rsid w:val="00486D3A"/>
    <w:rsid w:val="00497331"/>
    <w:rsid w:val="004B7178"/>
    <w:rsid w:val="004C30B4"/>
    <w:rsid w:val="004D5407"/>
    <w:rsid w:val="004E244C"/>
    <w:rsid w:val="004F482E"/>
    <w:rsid w:val="0051032A"/>
    <w:rsid w:val="005119BE"/>
    <w:rsid w:val="00532DA7"/>
    <w:rsid w:val="00537935"/>
    <w:rsid w:val="00542706"/>
    <w:rsid w:val="0055027B"/>
    <w:rsid w:val="005610FA"/>
    <w:rsid w:val="00561800"/>
    <w:rsid w:val="00584075"/>
    <w:rsid w:val="005A3979"/>
    <w:rsid w:val="005A4E1C"/>
    <w:rsid w:val="005A5B13"/>
    <w:rsid w:val="005C7647"/>
    <w:rsid w:val="005E3D1C"/>
    <w:rsid w:val="005E69E6"/>
    <w:rsid w:val="005F5DFA"/>
    <w:rsid w:val="00602219"/>
    <w:rsid w:val="00612014"/>
    <w:rsid w:val="00614F1B"/>
    <w:rsid w:val="00617232"/>
    <w:rsid w:val="0061762D"/>
    <w:rsid w:val="0062039D"/>
    <w:rsid w:val="00622A5D"/>
    <w:rsid w:val="006414C9"/>
    <w:rsid w:val="006501A8"/>
    <w:rsid w:val="00680A50"/>
    <w:rsid w:val="00684DAD"/>
    <w:rsid w:val="00693F26"/>
    <w:rsid w:val="006A2E35"/>
    <w:rsid w:val="006C306B"/>
    <w:rsid w:val="006D22C2"/>
    <w:rsid w:val="006D42BB"/>
    <w:rsid w:val="006F0345"/>
    <w:rsid w:val="007417B9"/>
    <w:rsid w:val="007567EC"/>
    <w:rsid w:val="007B1F5B"/>
    <w:rsid w:val="007B241B"/>
    <w:rsid w:val="007C6813"/>
    <w:rsid w:val="007E0CA5"/>
    <w:rsid w:val="00804133"/>
    <w:rsid w:val="00815BD9"/>
    <w:rsid w:val="00820961"/>
    <w:rsid w:val="00824DD4"/>
    <w:rsid w:val="008329F1"/>
    <w:rsid w:val="008465BD"/>
    <w:rsid w:val="00855E86"/>
    <w:rsid w:val="00891A35"/>
    <w:rsid w:val="008D4500"/>
    <w:rsid w:val="008F2E43"/>
    <w:rsid w:val="00921E19"/>
    <w:rsid w:val="00947006"/>
    <w:rsid w:val="00947D2B"/>
    <w:rsid w:val="00951B36"/>
    <w:rsid w:val="00961DF8"/>
    <w:rsid w:val="00976798"/>
    <w:rsid w:val="009B0E33"/>
    <w:rsid w:val="009B19C3"/>
    <w:rsid w:val="009B4D87"/>
    <w:rsid w:val="009C0C18"/>
    <w:rsid w:val="009C3671"/>
    <w:rsid w:val="009D2DC4"/>
    <w:rsid w:val="009F0BAB"/>
    <w:rsid w:val="009F40BA"/>
    <w:rsid w:val="009F5235"/>
    <w:rsid w:val="00A078DE"/>
    <w:rsid w:val="00A141DC"/>
    <w:rsid w:val="00A23049"/>
    <w:rsid w:val="00A33F34"/>
    <w:rsid w:val="00A74B6F"/>
    <w:rsid w:val="00A75A5E"/>
    <w:rsid w:val="00A90E55"/>
    <w:rsid w:val="00AA589D"/>
    <w:rsid w:val="00AB1240"/>
    <w:rsid w:val="00AD09DC"/>
    <w:rsid w:val="00AE0C8A"/>
    <w:rsid w:val="00AF7903"/>
    <w:rsid w:val="00B0730D"/>
    <w:rsid w:val="00B1695F"/>
    <w:rsid w:val="00B1715E"/>
    <w:rsid w:val="00B535FC"/>
    <w:rsid w:val="00B67FF8"/>
    <w:rsid w:val="00B7429F"/>
    <w:rsid w:val="00B820F0"/>
    <w:rsid w:val="00BA1A02"/>
    <w:rsid w:val="00BD51B6"/>
    <w:rsid w:val="00C17676"/>
    <w:rsid w:val="00C17970"/>
    <w:rsid w:val="00C22B43"/>
    <w:rsid w:val="00C467F4"/>
    <w:rsid w:val="00C5192D"/>
    <w:rsid w:val="00C63F4A"/>
    <w:rsid w:val="00C769ED"/>
    <w:rsid w:val="00CA3719"/>
    <w:rsid w:val="00CB4691"/>
    <w:rsid w:val="00CB49E7"/>
    <w:rsid w:val="00CD030F"/>
    <w:rsid w:val="00CD1FB6"/>
    <w:rsid w:val="00CD4CFC"/>
    <w:rsid w:val="00CF358B"/>
    <w:rsid w:val="00D11055"/>
    <w:rsid w:val="00D14771"/>
    <w:rsid w:val="00D17811"/>
    <w:rsid w:val="00D20C9B"/>
    <w:rsid w:val="00D44F49"/>
    <w:rsid w:val="00D454CE"/>
    <w:rsid w:val="00D45ECE"/>
    <w:rsid w:val="00D56B72"/>
    <w:rsid w:val="00D6672B"/>
    <w:rsid w:val="00D757C7"/>
    <w:rsid w:val="00D81D5B"/>
    <w:rsid w:val="00D97DDA"/>
    <w:rsid w:val="00DA588D"/>
    <w:rsid w:val="00DC0157"/>
    <w:rsid w:val="00DC376C"/>
    <w:rsid w:val="00DD2DAA"/>
    <w:rsid w:val="00DF49C8"/>
    <w:rsid w:val="00E03B9F"/>
    <w:rsid w:val="00E152C8"/>
    <w:rsid w:val="00E237C0"/>
    <w:rsid w:val="00E3129D"/>
    <w:rsid w:val="00E366D5"/>
    <w:rsid w:val="00E36AB7"/>
    <w:rsid w:val="00E373CE"/>
    <w:rsid w:val="00E444AD"/>
    <w:rsid w:val="00E62E4B"/>
    <w:rsid w:val="00E66AC8"/>
    <w:rsid w:val="00E67B5E"/>
    <w:rsid w:val="00E72E96"/>
    <w:rsid w:val="00E84FEB"/>
    <w:rsid w:val="00E91528"/>
    <w:rsid w:val="00EA787C"/>
    <w:rsid w:val="00ED11AF"/>
    <w:rsid w:val="00ED2714"/>
    <w:rsid w:val="00ED5681"/>
    <w:rsid w:val="00F12C0A"/>
    <w:rsid w:val="00F131B1"/>
    <w:rsid w:val="00F13AE0"/>
    <w:rsid w:val="00F24156"/>
    <w:rsid w:val="00F80666"/>
    <w:rsid w:val="00FA1E64"/>
    <w:rsid w:val="00FB1729"/>
    <w:rsid w:val="00FC6AB8"/>
    <w:rsid w:val="00FD119C"/>
    <w:rsid w:val="00FD7DEE"/>
    <w:rsid w:val="00FF1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87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 w:themeColor="hyperlink"/>
      <w:u w:val="single"/>
    </w:rPr>
  </w:style>
  <w:style w:type="paragraph" w:styleId="Ingetavstnd">
    <w:name w:val="No Spacing"/>
    <w:link w:val="IngetavstndChar"/>
    <w:uiPriority w:val="1"/>
    <w:qFormat/>
    <w:rsid w:val="00D20C9B"/>
    <w:pPr>
      <w:spacing w:after="0"/>
      <w:jc w:val="left"/>
    </w:pPr>
    <w:rPr>
      <w:lang w:eastAsia="en-US" w:bidi="ar-S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lang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537935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FA1E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oxdesign.se/afox/Pressreleaser/Punktlampan_LED/Punktlampan_LED.zi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foxdesign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foxdesign.se/OmFox/Aktuellt/Pressreleaser/2008-05-22/the%20fly.t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sper@foxdesign.se" TargetMode="Externa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ore@foxdesign.s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0C839-DC46-4CE0-B6D7-FB46B0E0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398</Words>
  <Characters>2110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olofsson</dc:creator>
  <cp:lastModifiedBy>Torel</cp:lastModifiedBy>
  <cp:revision>20</cp:revision>
  <cp:lastPrinted>2010-07-09T08:39:00Z</cp:lastPrinted>
  <dcterms:created xsi:type="dcterms:W3CDTF">2010-06-29T11:27:00Z</dcterms:created>
  <dcterms:modified xsi:type="dcterms:W3CDTF">2010-10-08T08:29:00Z</dcterms:modified>
</cp:coreProperties>
</file>