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F0B5" w14:textId="77777777" w:rsidR="00077BB3" w:rsidRPr="00BC1A9B" w:rsidRDefault="00F57ECE" w:rsidP="0034743A">
      <w:pPr>
        <w:spacing w:before="100" w:beforeAutospacing="1" w:after="100" w:afterAutospacing="1" w:line="240" w:lineRule="auto"/>
        <w:outlineLvl w:val="1"/>
        <w:rPr>
          <w:noProof/>
          <w:color w:val="141414"/>
          <w:sz w:val="16"/>
          <w:szCs w:val="16"/>
          <w:lang w:val="nb-NO"/>
        </w:rPr>
      </w:pPr>
      <w:r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PRESS</w:t>
      </w:r>
      <w:r w:rsidR="0034743A"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E</w:t>
      </w:r>
      <w:r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ME</w:t>
      </w:r>
      <w:r w:rsidR="0034743A"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L</w:t>
      </w:r>
      <w:r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D</w:t>
      </w:r>
      <w:r w:rsidR="0034743A" w:rsidRPr="00BC1A9B">
        <w:rPr>
          <w:rFonts w:ascii="Arial Nova Light" w:hAnsi="Arial Nova Light"/>
          <w:noProof/>
          <w:color w:val="141414"/>
          <w:sz w:val="24"/>
          <w:szCs w:val="24"/>
          <w:lang w:val="nb-NO"/>
        </w:rPr>
        <w:t>ING</w:t>
      </w:r>
      <w:r w:rsidRPr="00BC1A9B">
        <w:rPr>
          <w:noProof/>
          <w:color w:val="141414"/>
          <w:sz w:val="16"/>
          <w:szCs w:val="16"/>
          <w:lang w:val="nb-NO"/>
        </w:rPr>
        <w:tab/>
      </w:r>
    </w:p>
    <w:p w14:paraId="49B245E1" w14:textId="3EC11B33" w:rsidR="00207448" w:rsidRPr="00BC1A9B" w:rsidRDefault="0034743A" w:rsidP="00077BB3">
      <w:pPr>
        <w:spacing w:before="100" w:beforeAutospacing="1" w:after="100" w:afterAutospacing="1" w:line="240" w:lineRule="auto"/>
        <w:jc w:val="right"/>
        <w:outlineLvl w:val="1"/>
        <w:rPr>
          <w:rFonts w:cs="Arial"/>
          <w:b/>
          <w:bCs/>
          <w:sz w:val="16"/>
          <w:szCs w:val="16"/>
          <w:lang w:val="nb-NO"/>
        </w:rPr>
      </w:pPr>
      <w:r w:rsidRPr="00BC1A9B">
        <w:rPr>
          <w:noProof/>
          <w:color w:val="141414"/>
          <w:sz w:val="16"/>
          <w:szCs w:val="16"/>
          <w:lang w:val="nb-NO"/>
        </w:rPr>
        <w:tab/>
      </w:r>
      <w:r w:rsidRPr="00BC1A9B">
        <w:rPr>
          <w:noProof/>
          <w:color w:val="141414"/>
          <w:sz w:val="16"/>
          <w:szCs w:val="16"/>
          <w:lang w:val="nb-NO"/>
        </w:rPr>
        <w:tab/>
      </w:r>
      <w:r w:rsidRPr="00BC1A9B">
        <w:rPr>
          <w:noProof/>
          <w:color w:val="141414"/>
          <w:sz w:val="16"/>
          <w:szCs w:val="16"/>
          <w:lang w:val="nb-NO"/>
        </w:rPr>
        <w:tab/>
      </w:r>
      <w:r w:rsidRPr="00BC1A9B">
        <w:rPr>
          <w:noProof/>
          <w:color w:val="141414"/>
          <w:sz w:val="16"/>
          <w:szCs w:val="16"/>
          <w:lang w:val="nb-NO"/>
        </w:rPr>
        <w:tab/>
        <w:t xml:space="preserve">      </w:t>
      </w:r>
      <w:r w:rsidR="00320BBA" w:rsidRPr="00BC1A9B">
        <w:rPr>
          <w:noProof/>
          <w:color w:val="141414"/>
          <w:sz w:val="16"/>
          <w:szCs w:val="16"/>
          <w:lang w:val="nb-NO"/>
        </w:rPr>
        <w:t>28</w:t>
      </w:r>
      <w:r w:rsidRPr="00BC1A9B">
        <w:rPr>
          <w:noProof/>
          <w:color w:val="141414"/>
          <w:sz w:val="16"/>
          <w:szCs w:val="16"/>
          <w:lang w:val="nb-NO"/>
        </w:rPr>
        <w:t>-</w:t>
      </w:r>
      <w:r w:rsidR="00320BBA" w:rsidRPr="00BC1A9B">
        <w:rPr>
          <w:noProof/>
          <w:color w:val="141414"/>
          <w:sz w:val="16"/>
          <w:szCs w:val="16"/>
          <w:lang w:val="nb-NO"/>
        </w:rPr>
        <w:t>11</w:t>
      </w:r>
      <w:r w:rsidRPr="00BC1A9B">
        <w:rPr>
          <w:noProof/>
          <w:color w:val="141414"/>
          <w:sz w:val="16"/>
          <w:szCs w:val="16"/>
          <w:lang w:val="nb-NO"/>
        </w:rPr>
        <w:t>-</w:t>
      </w:r>
      <w:r w:rsidR="000C3201" w:rsidRPr="00BC1A9B">
        <w:rPr>
          <w:noProof/>
          <w:color w:val="141414"/>
          <w:sz w:val="16"/>
          <w:szCs w:val="16"/>
          <w:lang w:val="nb-NO"/>
        </w:rPr>
        <w:t>202</w:t>
      </w:r>
      <w:r w:rsidR="0051315B" w:rsidRPr="00BC1A9B">
        <w:rPr>
          <w:noProof/>
          <w:color w:val="141414"/>
          <w:sz w:val="16"/>
          <w:szCs w:val="16"/>
          <w:lang w:val="nb-NO"/>
        </w:rPr>
        <w:t>2</w:t>
      </w:r>
    </w:p>
    <w:p w14:paraId="6A7F7E24" w14:textId="76D61B83" w:rsidR="000110B0" w:rsidRPr="00BC1A9B" w:rsidRDefault="004A1B8E" w:rsidP="00F57ECE">
      <w:pPr>
        <w:pStyle w:val="Rubrik1"/>
        <w:spacing w:before="320"/>
        <w:rPr>
          <w:sz w:val="32"/>
          <w:lang w:val="nb-NO"/>
        </w:rPr>
      </w:pPr>
      <w:proofErr w:type="spellStart"/>
      <w:r w:rsidRPr="00BC1A9B">
        <w:rPr>
          <w:sz w:val="32"/>
          <w:lang w:val="nb-NO"/>
        </w:rPr>
        <w:t>engcon</w:t>
      </w:r>
      <w:proofErr w:type="spellEnd"/>
      <w:r w:rsidRPr="00BC1A9B">
        <w:rPr>
          <w:sz w:val="32"/>
          <w:lang w:val="nb-NO"/>
        </w:rPr>
        <w:t xml:space="preserve"> styrker sin posisjon i Norge med lokalt salgsselskap</w:t>
      </w:r>
    </w:p>
    <w:p w14:paraId="391A3827" w14:textId="77777777" w:rsidR="00320BBA" w:rsidRPr="00BC1A9B" w:rsidRDefault="00320BBA" w:rsidP="00320BBA">
      <w:pPr>
        <w:rPr>
          <w:b/>
          <w:bCs/>
          <w:sz w:val="24"/>
          <w:szCs w:val="24"/>
          <w:lang w:val="nb-NO"/>
        </w:rPr>
      </w:pPr>
      <w:proofErr w:type="spellStart"/>
      <w:r w:rsidRPr="00BC1A9B">
        <w:rPr>
          <w:b/>
          <w:bCs/>
          <w:sz w:val="24"/>
          <w:szCs w:val="24"/>
          <w:lang w:val="nb-NO"/>
        </w:rPr>
        <w:t>engcon</w:t>
      </w:r>
      <w:proofErr w:type="spellEnd"/>
      <w:r w:rsidRPr="00BC1A9B">
        <w:rPr>
          <w:b/>
          <w:bCs/>
          <w:sz w:val="24"/>
          <w:szCs w:val="24"/>
          <w:lang w:val="nb-NO"/>
        </w:rPr>
        <w:t xml:space="preserve">, den verdensledende produsenten av </w:t>
      </w:r>
      <w:proofErr w:type="spellStart"/>
      <w:r w:rsidRPr="00BC1A9B">
        <w:rPr>
          <w:b/>
          <w:bCs/>
          <w:sz w:val="24"/>
          <w:szCs w:val="24"/>
          <w:lang w:val="nb-NO"/>
        </w:rPr>
        <w:t>tiltrotatorer</w:t>
      </w:r>
      <w:proofErr w:type="spellEnd"/>
      <w:r w:rsidRPr="00BC1A9B">
        <w:rPr>
          <w:b/>
          <w:bCs/>
          <w:sz w:val="24"/>
          <w:szCs w:val="24"/>
          <w:lang w:val="nb-NO"/>
        </w:rPr>
        <w:t xml:space="preserve">, styrker sin posisjon i Norge ved å etablere et eget salgsselskap utenfor Oslo. Mulighetene for å vokse på det norske markedet anses som gode og en lokal virksomhet gjør det mulig å bygge gode relasjoner med sluttkundene. </w:t>
      </w:r>
    </w:p>
    <w:p w14:paraId="3DE8F926" w14:textId="77777777" w:rsidR="00320BBA" w:rsidRPr="00BC1A9B" w:rsidRDefault="00320BBA" w:rsidP="00320BBA">
      <w:pPr>
        <w:rPr>
          <w:sz w:val="24"/>
          <w:szCs w:val="24"/>
          <w:lang w:val="nb-NO"/>
        </w:rPr>
      </w:pPr>
      <w:proofErr w:type="spellStart"/>
      <w:r w:rsidRPr="00BC1A9B">
        <w:rPr>
          <w:sz w:val="24"/>
          <w:szCs w:val="24"/>
          <w:lang w:val="nb-NO"/>
        </w:rPr>
        <w:t>engcon</w:t>
      </w:r>
      <w:proofErr w:type="spellEnd"/>
      <w:r w:rsidRPr="00BC1A9B">
        <w:rPr>
          <w:sz w:val="24"/>
          <w:szCs w:val="24"/>
          <w:lang w:val="nb-NO"/>
        </w:rPr>
        <w:t xml:space="preserve"> har vært på det norske markedet siden 1995. Etableringen av et eget salgsselskap vil forsterke engcons tilstedeværelse på det norske markedet. </w:t>
      </w:r>
    </w:p>
    <w:p w14:paraId="13CBD10C" w14:textId="3DEAB1E8" w:rsidR="00320BBA" w:rsidRPr="00BC1A9B" w:rsidRDefault="00320BBA" w:rsidP="00320BBA">
      <w:pPr>
        <w:rPr>
          <w:sz w:val="24"/>
          <w:szCs w:val="24"/>
          <w:lang w:val="nb-NO"/>
        </w:rPr>
      </w:pPr>
      <w:r w:rsidRPr="00BC1A9B">
        <w:rPr>
          <w:rFonts w:ascii="Calibri" w:hAnsi="Calibri" w:cs="Calibri"/>
          <w:lang w:val="nb-NO"/>
        </w:rPr>
        <w:t xml:space="preserve">– </w:t>
      </w:r>
      <w:r w:rsidRPr="00BC1A9B">
        <w:rPr>
          <w:sz w:val="24"/>
          <w:szCs w:val="24"/>
          <w:lang w:val="nb-NO"/>
        </w:rPr>
        <w:t xml:space="preserve">Etableringen av et eget salgsselskap i Norge har under lengre tid vært høyt opp på vår prioriteringsliste, sier engcons administrerende direktør Krister Blomgren. Det finns et stort potensial for oss i Norge. Ved å være direkte </w:t>
      </w:r>
      <w:proofErr w:type="gramStart"/>
      <w:r w:rsidRPr="00BC1A9B">
        <w:rPr>
          <w:sz w:val="24"/>
          <w:szCs w:val="24"/>
          <w:lang w:val="nb-NO"/>
        </w:rPr>
        <w:t>tilstede</w:t>
      </w:r>
      <w:proofErr w:type="gramEnd"/>
      <w:r w:rsidRPr="00BC1A9B">
        <w:rPr>
          <w:sz w:val="24"/>
          <w:szCs w:val="24"/>
          <w:lang w:val="nb-NO"/>
        </w:rPr>
        <w:t xml:space="preserve"> kan vi jobbe nærmere våre sluttkunder og kan dermed enklere dekke deres behov nå og i framtiden, fortsetter han. </w:t>
      </w:r>
    </w:p>
    <w:p w14:paraId="0D1F8005" w14:textId="77777777" w:rsidR="00320BBA" w:rsidRPr="00BC1A9B" w:rsidRDefault="00320BBA" w:rsidP="00320BBA">
      <w:pPr>
        <w:rPr>
          <w:sz w:val="24"/>
          <w:szCs w:val="24"/>
          <w:lang w:val="nb-NO"/>
        </w:rPr>
      </w:pPr>
      <w:r w:rsidRPr="00BC1A9B">
        <w:rPr>
          <w:sz w:val="24"/>
          <w:szCs w:val="24"/>
          <w:lang w:val="nb-NO"/>
        </w:rPr>
        <w:t xml:space="preserve">Rekrutteringen av personell for å bygge opp den lokale virksomheten er i gang. Landssjefen i Norge, Morten Fjeld Nielsen, har stor erfaring med både engcons produkter og selskapet da han har vært salgssjef for den lokale distributøren som </w:t>
      </w:r>
      <w:proofErr w:type="spellStart"/>
      <w:r w:rsidRPr="00BC1A9B">
        <w:rPr>
          <w:sz w:val="24"/>
          <w:szCs w:val="24"/>
          <w:lang w:val="nb-NO"/>
        </w:rPr>
        <w:t>engcon</w:t>
      </w:r>
      <w:proofErr w:type="spellEnd"/>
      <w:r w:rsidRPr="00BC1A9B">
        <w:rPr>
          <w:sz w:val="24"/>
          <w:szCs w:val="24"/>
          <w:lang w:val="nb-NO"/>
        </w:rPr>
        <w:t xml:space="preserve"> har hatt et langt samarbeid med. </w:t>
      </w:r>
    </w:p>
    <w:p w14:paraId="7EEEE2E7" w14:textId="0FFA9792" w:rsidR="00320BBA" w:rsidRPr="00BC1A9B" w:rsidRDefault="00320BBA" w:rsidP="00320BBA">
      <w:pPr>
        <w:rPr>
          <w:sz w:val="24"/>
          <w:szCs w:val="24"/>
          <w:lang w:val="nb-NO"/>
        </w:rPr>
      </w:pPr>
      <w:r w:rsidRPr="00BC1A9B">
        <w:rPr>
          <w:rFonts w:ascii="Calibri" w:hAnsi="Calibri" w:cs="Calibri"/>
          <w:lang w:val="nb-NO"/>
        </w:rPr>
        <w:t xml:space="preserve">–  </w:t>
      </w:r>
      <w:r w:rsidRPr="00BC1A9B">
        <w:rPr>
          <w:sz w:val="24"/>
          <w:szCs w:val="24"/>
          <w:lang w:val="nb-NO"/>
        </w:rPr>
        <w:t xml:space="preserve">Å bygge en ny organisasjon basert på et produkt som er velkjent i Norge er et spennende oppdrag. Forskjellen er at vi nå har blitt en del av </w:t>
      </w:r>
      <w:proofErr w:type="spellStart"/>
      <w:r w:rsidRPr="00BC1A9B">
        <w:rPr>
          <w:sz w:val="24"/>
          <w:szCs w:val="24"/>
          <w:lang w:val="nb-NO"/>
        </w:rPr>
        <w:t>engcon</w:t>
      </w:r>
      <w:proofErr w:type="spellEnd"/>
      <w:r w:rsidRPr="00BC1A9B">
        <w:rPr>
          <w:sz w:val="24"/>
          <w:szCs w:val="24"/>
          <w:lang w:val="nb-NO"/>
        </w:rPr>
        <w:t xml:space="preserve"> på ordentlig. Nærheten til morselskapet vil gjøre oss til et sterkere og mer fleksibelt selskap, sier Morten Fjeld Nielsen. </w:t>
      </w:r>
    </w:p>
    <w:p w14:paraId="3BE81732" w14:textId="2D83BFB1" w:rsidR="00E6333C" w:rsidRPr="00BC1A9B" w:rsidRDefault="00320BBA" w:rsidP="00320BBA">
      <w:pPr>
        <w:rPr>
          <w:lang w:val="nb-NO"/>
        </w:rPr>
      </w:pPr>
      <w:proofErr w:type="spellStart"/>
      <w:r w:rsidRPr="00BC1A9B">
        <w:rPr>
          <w:sz w:val="24"/>
          <w:szCs w:val="24"/>
          <w:lang w:val="nb-NO"/>
        </w:rPr>
        <w:t>engcon</w:t>
      </w:r>
      <w:proofErr w:type="spellEnd"/>
      <w:r w:rsidRPr="00BC1A9B">
        <w:rPr>
          <w:sz w:val="24"/>
          <w:szCs w:val="24"/>
          <w:lang w:val="nb-NO"/>
        </w:rPr>
        <w:t xml:space="preserve"> Norge åpner sine nye lokaler på Skedsmo utenfor Oslo i januar 2023, og virksomheten kommer til å bestå av selgere og teknisk personell som har ansvar for det norske markedet.</w:t>
      </w:r>
    </w:p>
    <w:p w14:paraId="51CEB001" w14:textId="77777777" w:rsidR="00F57ECE" w:rsidRPr="00BC1A9B" w:rsidRDefault="00F57ECE" w:rsidP="00F57ECE">
      <w:pPr>
        <w:rPr>
          <w:lang w:val="nb-NO"/>
        </w:rPr>
      </w:pPr>
    </w:p>
    <w:p w14:paraId="03983E42" w14:textId="77777777" w:rsidR="00F57ECE" w:rsidRPr="00BC1A9B" w:rsidRDefault="00F57ECE" w:rsidP="00F57ECE">
      <w:pPr>
        <w:rPr>
          <w:lang w:val="nb-NO"/>
        </w:rPr>
      </w:pPr>
    </w:p>
    <w:p w14:paraId="029919DC" w14:textId="77777777" w:rsidR="00F57ECE" w:rsidRPr="00BC1A9B" w:rsidRDefault="00F57ECE" w:rsidP="00F57ECE">
      <w:pPr>
        <w:rPr>
          <w:lang w:val="nb-NO"/>
        </w:rPr>
      </w:pPr>
    </w:p>
    <w:p w14:paraId="5ADCBA30" w14:textId="77777777" w:rsidR="00F57ECE" w:rsidRPr="00BC1A9B" w:rsidRDefault="00F57ECE" w:rsidP="00F57ECE">
      <w:pPr>
        <w:rPr>
          <w:sz w:val="24"/>
          <w:szCs w:val="24"/>
          <w:lang w:val="nb-NO"/>
        </w:rPr>
      </w:pPr>
    </w:p>
    <w:p w14:paraId="0613644D" w14:textId="7A235CF2" w:rsidR="00996EF9" w:rsidRPr="00BC1A9B" w:rsidRDefault="00996EF9" w:rsidP="00CF5DCD">
      <w:pPr>
        <w:spacing w:after="0" w:line="240" w:lineRule="auto"/>
        <w:rPr>
          <w:lang w:val="nb-NO"/>
        </w:rPr>
      </w:pPr>
      <w:r w:rsidRPr="00BC1A9B">
        <w:rPr>
          <w:rFonts w:cs="Arial"/>
          <w:b/>
          <w:lang w:val="nb-NO" w:bidi="nb-NO"/>
        </w:rPr>
        <w:t>Hvis du ønsker mer informasjon, kan du kontakte: </w:t>
      </w:r>
      <w:r w:rsidRPr="00BC1A9B">
        <w:rPr>
          <w:rFonts w:cs="Arial"/>
          <w:lang w:val="nb-NO" w:bidi="nb-NO"/>
        </w:rPr>
        <w:br/>
      </w:r>
      <w:r w:rsidR="00663531" w:rsidRPr="00BC1A9B">
        <w:rPr>
          <w:rFonts w:cs="Arial"/>
          <w:lang w:val="nb-NO"/>
        </w:rPr>
        <w:t xml:space="preserve">Morten Fjeld Nielsen, </w:t>
      </w:r>
      <w:proofErr w:type="spellStart"/>
      <w:r w:rsidR="007E4B13" w:rsidRPr="00BC1A9B">
        <w:rPr>
          <w:rFonts w:cs="Arial"/>
          <w:lang w:val="nb-NO"/>
        </w:rPr>
        <w:t>engcon</w:t>
      </w:r>
      <w:proofErr w:type="spellEnd"/>
      <w:r w:rsidR="007E4B13" w:rsidRPr="00BC1A9B">
        <w:rPr>
          <w:rFonts w:cs="Arial"/>
          <w:lang w:val="nb-NO"/>
        </w:rPr>
        <w:t xml:space="preserve"> Group</w:t>
      </w:r>
      <w:r w:rsidR="00343C1E" w:rsidRPr="00BC1A9B">
        <w:rPr>
          <w:rFonts w:cs="Arial"/>
          <w:lang w:val="nb-NO"/>
        </w:rPr>
        <w:t xml:space="preserve"> </w:t>
      </w:r>
      <w:r w:rsidR="00343C1E" w:rsidRPr="00BC1A9B">
        <w:rPr>
          <w:rFonts w:eastAsia="Arial" w:cs="Arial"/>
          <w:lang w:val="nb-NO" w:bidi="nl-NL"/>
        </w:rPr>
        <w:t>|</w:t>
      </w:r>
      <w:r w:rsidR="002B127D" w:rsidRPr="00BC1A9B">
        <w:rPr>
          <w:rFonts w:eastAsia="Arial" w:cs="Arial"/>
          <w:lang w:val="nb-NO" w:bidi="nl-NL"/>
        </w:rPr>
        <w:t xml:space="preserve"> </w:t>
      </w:r>
      <w:r w:rsidR="002B127D" w:rsidRPr="00BC1A9B">
        <w:rPr>
          <w:lang w:val="nb-NO"/>
        </w:rPr>
        <w:t>Morten.fjeld-n@engcon.com</w:t>
      </w:r>
      <w:r w:rsidR="00343C1E" w:rsidRPr="00BC1A9B">
        <w:rPr>
          <w:rFonts w:eastAsia="Arial" w:cs="Arial"/>
          <w:lang w:val="nb-NO" w:bidi="nl-NL"/>
        </w:rPr>
        <w:t xml:space="preserve"> |</w:t>
      </w:r>
      <w:r w:rsidR="00CF5DCD" w:rsidRPr="00BC1A9B">
        <w:rPr>
          <w:rFonts w:eastAsia="Arial" w:cs="Arial"/>
          <w:lang w:val="nb-NO" w:bidi="nl-NL"/>
        </w:rPr>
        <w:t xml:space="preserve"> </w:t>
      </w:r>
      <w:r w:rsidR="00CF5DCD" w:rsidRPr="00BC1A9B">
        <w:rPr>
          <w:lang w:val="nb-NO"/>
        </w:rPr>
        <w:t>+47 95</w:t>
      </w:r>
      <w:r w:rsidR="003B7B8E" w:rsidRPr="00BC1A9B">
        <w:rPr>
          <w:lang w:val="nb-NO"/>
        </w:rPr>
        <w:t xml:space="preserve"> </w:t>
      </w:r>
      <w:r w:rsidR="00CF5DCD" w:rsidRPr="00BC1A9B">
        <w:rPr>
          <w:lang w:val="nb-NO"/>
        </w:rPr>
        <w:t>04</w:t>
      </w:r>
      <w:r w:rsidR="003B7B8E" w:rsidRPr="00BC1A9B">
        <w:rPr>
          <w:lang w:val="nb-NO"/>
        </w:rPr>
        <w:t xml:space="preserve"> </w:t>
      </w:r>
      <w:r w:rsidR="00CF5DCD" w:rsidRPr="00BC1A9B">
        <w:rPr>
          <w:lang w:val="nb-NO"/>
        </w:rPr>
        <w:t>41 04</w:t>
      </w:r>
      <w:r w:rsidR="00CF5DCD" w:rsidRPr="00BC1A9B">
        <w:rPr>
          <w:lang w:val="nb-NO"/>
        </w:rPr>
        <w:br/>
      </w:r>
      <w:r w:rsidR="000B2E9A" w:rsidRPr="00BC1A9B">
        <w:rPr>
          <w:rFonts w:cs="Arial"/>
          <w:lang w:val="nb-NO"/>
        </w:rPr>
        <w:t xml:space="preserve">Anne </w:t>
      </w:r>
      <w:proofErr w:type="spellStart"/>
      <w:r w:rsidR="000B2E9A" w:rsidRPr="00BC1A9B">
        <w:rPr>
          <w:rFonts w:cs="Arial"/>
          <w:lang w:val="nb-NO"/>
        </w:rPr>
        <w:t>Vågström</w:t>
      </w:r>
      <w:proofErr w:type="spellEnd"/>
      <w:r w:rsidR="000B2E9A" w:rsidRPr="00BC1A9B">
        <w:rPr>
          <w:rFonts w:eastAsia="Arial" w:cs="Arial"/>
          <w:lang w:val="nb-NO" w:bidi="nl-NL"/>
        </w:rPr>
        <w:t xml:space="preserve">, </w:t>
      </w:r>
      <w:proofErr w:type="spellStart"/>
      <w:r w:rsidR="000B2E9A" w:rsidRPr="00BC1A9B">
        <w:rPr>
          <w:rFonts w:eastAsia="Arial" w:cs="Arial"/>
          <w:lang w:val="nb-NO" w:bidi="nl-NL"/>
        </w:rPr>
        <w:t>engcon</w:t>
      </w:r>
      <w:proofErr w:type="spellEnd"/>
      <w:r w:rsidR="000B2E9A" w:rsidRPr="00BC1A9B">
        <w:rPr>
          <w:rFonts w:eastAsia="Arial" w:cs="Arial"/>
          <w:lang w:val="nb-NO" w:bidi="nl-NL"/>
        </w:rPr>
        <w:t xml:space="preserve"> Group | </w:t>
      </w:r>
      <w:r w:rsidR="000B2E9A" w:rsidRPr="00BC1A9B">
        <w:rPr>
          <w:rFonts w:cs="Arial"/>
          <w:lang w:val="nb-NO"/>
        </w:rPr>
        <w:t xml:space="preserve">anne.vagstrom@engcon.se </w:t>
      </w:r>
      <w:r w:rsidR="000B2E9A" w:rsidRPr="00BC1A9B">
        <w:rPr>
          <w:rFonts w:eastAsia="Arial" w:cs="Arial"/>
          <w:lang w:val="nb-NO" w:bidi="nl-NL"/>
        </w:rPr>
        <w:t>| +46 [0]76 126 40 84</w:t>
      </w:r>
    </w:p>
    <w:p w14:paraId="634C6A6F" w14:textId="77777777" w:rsidR="00CF5DCD" w:rsidRPr="00BC1A9B" w:rsidRDefault="00CF5DCD" w:rsidP="00996EF9">
      <w:pPr>
        <w:spacing w:line="240" w:lineRule="auto"/>
        <w:rPr>
          <w:rFonts w:ascii="Arial Nova Light" w:hAnsi="Arial Nova Light"/>
          <w:b/>
          <w:bCs/>
          <w:color w:val="434343"/>
          <w:sz w:val="16"/>
          <w:szCs w:val="16"/>
          <w:lang w:val="nb-NO" w:bidi="ar-SA"/>
        </w:rPr>
      </w:pPr>
    </w:p>
    <w:p w14:paraId="30FB85C3" w14:textId="08092E93" w:rsidR="00996EF9" w:rsidRPr="00BC1A9B" w:rsidRDefault="00996EF9" w:rsidP="00996EF9">
      <w:pPr>
        <w:spacing w:line="240" w:lineRule="auto"/>
        <w:rPr>
          <w:rFonts w:ascii="Arial Nova Light" w:hAnsi="Arial Nova Light"/>
          <w:color w:val="434343"/>
          <w:sz w:val="16"/>
          <w:szCs w:val="16"/>
          <w:lang w:val="nb-NO" w:bidi="ar-SA"/>
        </w:rPr>
      </w:pPr>
      <w:proofErr w:type="spellStart"/>
      <w:r w:rsidRPr="00BC1A9B">
        <w:rPr>
          <w:rFonts w:ascii="Arial Nova Light" w:hAnsi="Arial Nova Light"/>
          <w:b/>
          <w:bCs/>
          <w:color w:val="434343"/>
          <w:sz w:val="16"/>
          <w:szCs w:val="16"/>
          <w:lang w:val="nb-NO" w:bidi="ar-SA"/>
        </w:rPr>
        <w:t>engcon</w:t>
      </w:r>
      <w:proofErr w:type="spellEnd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 er den ledende globale leverandøren av </w:t>
      </w:r>
      <w:proofErr w:type="spellStart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>tiltrotatorer</w:t>
      </w:r>
      <w:proofErr w:type="spellEnd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 og tilhørende redskaper som øker gravemaskinens effektivitet, fleksibilitet, lønnsomhet og sikkerhet. Med kunnskap, engasjement og høyt servicenivå skaper engcons drøyt 400 medarbeidere suksess for sine kunder.</w:t>
      </w:r>
      <w:r w:rsidRPr="00BC1A9B">
        <w:rPr>
          <w:rFonts w:cs="Arial"/>
          <w:color w:val="434343"/>
          <w:sz w:val="16"/>
          <w:szCs w:val="16"/>
          <w:lang w:val="nb-NO" w:bidi="ar-SA"/>
        </w:rPr>
        <w:t> </w:t>
      </w:r>
      <w:proofErr w:type="spellStart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>engcon</w:t>
      </w:r>
      <w:proofErr w:type="spellEnd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 ble grunnlagt i 1990, har hovedkontor i </w:t>
      </w:r>
      <w:proofErr w:type="spellStart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>Strömsund</w:t>
      </w:r>
      <w:proofErr w:type="spellEnd"/>
      <w:r w:rsidRPr="00BC1A9B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 i Sverige og betjener markedet via 13 lokale salgsselskaper og et etablert nettverk av forhandlere rundt om i verden. Selskapet hadde en netto omsetning på ca. 1,5 milliarder svenske kroner i 2021.</w:t>
      </w:r>
    </w:p>
    <w:p w14:paraId="01D48E1A" w14:textId="5A8FC1CD" w:rsidR="00F57ECE" w:rsidRPr="00BC1A9B" w:rsidRDefault="00BC1A9B" w:rsidP="00320BBA">
      <w:pPr>
        <w:spacing w:line="240" w:lineRule="auto"/>
        <w:rPr>
          <w:rFonts w:ascii="Arial Nova Light" w:hAnsi="Arial Nova Light"/>
          <w:color w:val="434343"/>
          <w:sz w:val="16"/>
          <w:szCs w:val="16"/>
          <w:lang w:val="nb-NO" w:bidi="ar-SA"/>
        </w:rPr>
      </w:pPr>
      <w:hyperlink r:id="rId10" w:history="1">
        <w:r w:rsidR="00996EF9" w:rsidRPr="00BC1A9B">
          <w:rPr>
            <w:rFonts w:ascii="Arial Nova Light" w:hAnsi="Arial Nova Light"/>
            <w:color w:val="434343"/>
            <w:sz w:val="16"/>
            <w:szCs w:val="16"/>
            <w:lang w:val="nb-NO" w:bidi="ar-SA"/>
          </w:rPr>
          <w:t>www.engcon.com</w:t>
        </w:r>
      </w:hyperlink>
    </w:p>
    <w:sectPr w:rsidR="00F57ECE" w:rsidRPr="00BC1A9B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788C" w14:textId="77777777" w:rsidR="00C7770D" w:rsidRDefault="00C7770D">
      <w:r>
        <w:separator/>
      </w:r>
    </w:p>
  </w:endnote>
  <w:endnote w:type="continuationSeparator" w:id="0">
    <w:p w14:paraId="384BA6A6" w14:textId="77777777" w:rsidR="00C7770D" w:rsidRDefault="00C7770D">
      <w:r>
        <w:continuationSeparator/>
      </w:r>
    </w:p>
  </w:endnote>
  <w:endnote w:type="continuationNotice" w:id="1">
    <w:p w14:paraId="77EEC9C4" w14:textId="77777777" w:rsidR="00C7770D" w:rsidRDefault="00C777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DDF7" w14:textId="77777777" w:rsidR="00C7770D" w:rsidRDefault="00C7770D">
      <w:r>
        <w:separator/>
      </w:r>
    </w:p>
  </w:footnote>
  <w:footnote w:type="continuationSeparator" w:id="0">
    <w:p w14:paraId="1672906C" w14:textId="77777777" w:rsidR="00C7770D" w:rsidRDefault="00C7770D">
      <w:r>
        <w:continuationSeparator/>
      </w:r>
    </w:p>
  </w:footnote>
  <w:footnote w:type="continuationNotice" w:id="1">
    <w:p w14:paraId="626CA22D" w14:textId="77777777" w:rsidR="00C7770D" w:rsidRDefault="00C777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686C62"/>
    <w:multiLevelType w:val="hybridMultilevel"/>
    <w:tmpl w:val="578298D0"/>
    <w:lvl w:ilvl="0" w:tplc="4BC8BA16">
      <w:start w:val="28"/>
      <w:numFmt w:val="bullet"/>
      <w:lvlText w:val="–"/>
      <w:lvlJc w:val="left"/>
      <w:pPr>
        <w:ind w:left="720" w:hanging="360"/>
      </w:pPr>
      <w:rPr>
        <w:rFonts w:ascii="Calibri" w:eastAsia="Cambria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0315">
    <w:abstractNumId w:val="0"/>
  </w:num>
  <w:num w:numId="2" w16cid:durableId="2090149251">
    <w:abstractNumId w:val="7"/>
  </w:num>
  <w:num w:numId="3" w16cid:durableId="295139990">
    <w:abstractNumId w:val="6"/>
  </w:num>
  <w:num w:numId="4" w16cid:durableId="1528517706">
    <w:abstractNumId w:val="5"/>
  </w:num>
  <w:num w:numId="5" w16cid:durableId="1383940377">
    <w:abstractNumId w:val="9"/>
  </w:num>
  <w:num w:numId="6" w16cid:durableId="42141184">
    <w:abstractNumId w:val="4"/>
  </w:num>
  <w:num w:numId="7" w16cid:durableId="1119763088">
    <w:abstractNumId w:val="3"/>
  </w:num>
  <w:num w:numId="8" w16cid:durableId="927621431">
    <w:abstractNumId w:val="2"/>
  </w:num>
  <w:num w:numId="9" w16cid:durableId="780608559">
    <w:abstractNumId w:val="1"/>
  </w:num>
  <w:num w:numId="10" w16cid:durableId="257176350">
    <w:abstractNumId w:val="10"/>
  </w:num>
  <w:num w:numId="11" w16cid:durableId="3090372">
    <w:abstractNumId w:val="8"/>
  </w:num>
  <w:num w:numId="12" w16cid:durableId="1248073964">
    <w:abstractNumId w:val="12"/>
  </w:num>
  <w:num w:numId="13" w16cid:durableId="117575196">
    <w:abstractNumId w:val="14"/>
  </w:num>
  <w:num w:numId="14" w16cid:durableId="886185909">
    <w:abstractNumId w:val="13"/>
  </w:num>
  <w:num w:numId="15" w16cid:durableId="16274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77BB3"/>
    <w:rsid w:val="000811E5"/>
    <w:rsid w:val="000B2E9A"/>
    <w:rsid w:val="000C3201"/>
    <w:rsid w:val="000F07A1"/>
    <w:rsid w:val="000F7147"/>
    <w:rsid w:val="00111CB9"/>
    <w:rsid w:val="001913D4"/>
    <w:rsid w:val="001B719F"/>
    <w:rsid w:val="002070B6"/>
    <w:rsid w:val="00207448"/>
    <w:rsid w:val="002649F3"/>
    <w:rsid w:val="002706DE"/>
    <w:rsid w:val="00295CB5"/>
    <w:rsid w:val="00297425"/>
    <w:rsid w:val="002A3342"/>
    <w:rsid w:val="002B127D"/>
    <w:rsid w:val="002B17A9"/>
    <w:rsid w:val="002D269E"/>
    <w:rsid w:val="002E3990"/>
    <w:rsid w:val="00320BBA"/>
    <w:rsid w:val="00334450"/>
    <w:rsid w:val="00343C1E"/>
    <w:rsid w:val="0034743A"/>
    <w:rsid w:val="00387FBE"/>
    <w:rsid w:val="003B7B8E"/>
    <w:rsid w:val="003E1A9F"/>
    <w:rsid w:val="00401C2F"/>
    <w:rsid w:val="00411E65"/>
    <w:rsid w:val="004224FA"/>
    <w:rsid w:val="004300AA"/>
    <w:rsid w:val="00441C8F"/>
    <w:rsid w:val="004625C4"/>
    <w:rsid w:val="00475BD7"/>
    <w:rsid w:val="004A1B8E"/>
    <w:rsid w:val="004D15BB"/>
    <w:rsid w:val="004D6817"/>
    <w:rsid w:val="004D7226"/>
    <w:rsid w:val="004E4BF2"/>
    <w:rsid w:val="0051315B"/>
    <w:rsid w:val="00543A0B"/>
    <w:rsid w:val="00546193"/>
    <w:rsid w:val="00552E3A"/>
    <w:rsid w:val="00593A39"/>
    <w:rsid w:val="00596123"/>
    <w:rsid w:val="005C1715"/>
    <w:rsid w:val="005D3AB4"/>
    <w:rsid w:val="005D76CA"/>
    <w:rsid w:val="006269EB"/>
    <w:rsid w:val="0062770D"/>
    <w:rsid w:val="006453C6"/>
    <w:rsid w:val="00663531"/>
    <w:rsid w:val="00680390"/>
    <w:rsid w:val="0069358E"/>
    <w:rsid w:val="006949F4"/>
    <w:rsid w:val="006F5035"/>
    <w:rsid w:val="00710639"/>
    <w:rsid w:val="00717833"/>
    <w:rsid w:val="00756557"/>
    <w:rsid w:val="007731D3"/>
    <w:rsid w:val="007822C1"/>
    <w:rsid w:val="00785E33"/>
    <w:rsid w:val="007E4B13"/>
    <w:rsid w:val="007F6996"/>
    <w:rsid w:val="00810FCD"/>
    <w:rsid w:val="00864815"/>
    <w:rsid w:val="00866F43"/>
    <w:rsid w:val="008A3A88"/>
    <w:rsid w:val="009564C9"/>
    <w:rsid w:val="009808A1"/>
    <w:rsid w:val="009864EC"/>
    <w:rsid w:val="00996EF9"/>
    <w:rsid w:val="009B0489"/>
    <w:rsid w:val="009B6B8A"/>
    <w:rsid w:val="009C1D64"/>
    <w:rsid w:val="009E1BC5"/>
    <w:rsid w:val="009E34F8"/>
    <w:rsid w:val="009E3C94"/>
    <w:rsid w:val="009F0965"/>
    <w:rsid w:val="00A63C43"/>
    <w:rsid w:val="00A8364C"/>
    <w:rsid w:val="00A9015D"/>
    <w:rsid w:val="00B00027"/>
    <w:rsid w:val="00B110C9"/>
    <w:rsid w:val="00B1346B"/>
    <w:rsid w:val="00B43D67"/>
    <w:rsid w:val="00B473F8"/>
    <w:rsid w:val="00B7221C"/>
    <w:rsid w:val="00B91588"/>
    <w:rsid w:val="00B96164"/>
    <w:rsid w:val="00BC1A9B"/>
    <w:rsid w:val="00BD4323"/>
    <w:rsid w:val="00BD609A"/>
    <w:rsid w:val="00BE245E"/>
    <w:rsid w:val="00C142D1"/>
    <w:rsid w:val="00C529ED"/>
    <w:rsid w:val="00C6509C"/>
    <w:rsid w:val="00C7170B"/>
    <w:rsid w:val="00C71986"/>
    <w:rsid w:val="00C7770D"/>
    <w:rsid w:val="00C86DA7"/>
    <w:rsid w:val="00C90356"/>
    <w:rsid w:val="00C965F8"/>
    <w:rsid w:val="00CE0F0C"/>
    <w:rsid w:val="00CE7CE5"/>
    <w:rsid w:val="00CF5DCD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1168"/>
    <w:rsid w:val="00E85A9E"/>
    <w:rsid w:val="00E86ABC"/>
    <w:rsid w:val="00EC1A22"/>
    <w:rsid w:val="00F53DC1"/>
    <w:rsid w:val="00F571B6"/>
    <w:rsid w:val="00F57ECE"/>
    <w:rsid w:val="00F62AEB"/>
    <w:rsid w:val="00F84CB8"/>
    <w:rsid w:val="00FA0F5E"/>
    <w:rsid w:val="00FD2429"/>
    <w:rsid w:val="00FD3431"/>
    <w:rsid w:val="00FE2F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gcon.com/no_no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DC44A-E719-417C-B08A-D6EC6AE3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16</TotalTime>
  <Pages>1</Pages>
  <Words>383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2411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25</cp:revision>
  <dcterms:created xsi:type="dcterms:W3CDTF">2022-10-06T13:08:00Z</dcterms:created>
  <dcterms:modified xsi:type="dcterms:W3CDTF">2022-11-28T11:48:00Z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74600</vt:r8>
  </property>
  <property fmtid="{D5CDD505-2E9C-101B-9397-08002B2CF9AE}" pid="4" name="MediaServiceImageTags">
    <vt:lpwstr/>
  </property>
</Properties>
</file>