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A9F84" w14:textId="77777777" w:rsidR="009845C2" w:rsidRDefault="009845C2" w:rsidP="009845C2">
      <w:pPr>
        <w:spacing w:before="100" w:beforeAutospacing="1" w:after="100" w:afterAutospacing="1" w:line="240" w:lineRule="auto"/>
        <w:outlineLvl w:val="1"/>
        <w:rPr>
          <w:rFonts w:eastAsia="Times New Roman" w:cs="Arial"/>
          <w:bCs/>
          <w:color w:val="141414"/>
          <w:sz w:val="36"/>
          <w:szCs w:val="36"/>
          <w:lang w:val="fi-FI" w:eastAsia="de-DE" w:bidi="de-DE"/>
        </w:rPr>
      </w:pPr>
      <w:r>
        <w:rPr>
          <w:rFonts w:ascii="Arial Nova Light" w:hAnsi="Arial Nova Light"/>
          <w:noProof/>
          <w:color w:val="141414"/>
          <w:sz w:val="24"/>
          <w:szCs w:val="24"/>
          <w:lang w:val="sv-SE"/>
        </w:rPr>
        <w:t>L</w:t>
      </w:r>
      <w:r w:rsidR="00F57ECE" w:rsidRPr="00EC1A22">
        <w:rPr>
          <w:rFonts w:ascii="Arial Nova Light" w:hAnsi="Arial Nova Light"/>
          <w:noProof/>
          <w:color w:val="141414"/>
          <w:sz w:val="24"/>
          <w:szCs w:val="24"/>
          <w:lang w:val="sv-SE"/>
        </w:rPr>
        <w:t>E</w:t>
      </w:r>
      <w:r>
        <w:rPr>
          <w:rFonts w:ascii="Arial Nova Light" w:hAnsi="Arial Nova Light"/>
          <w:noProof/>
          <w:color w:val="141414"/>
          <w:sz w:val="24"/>
          <w:szCs w:val="24"/>
          <w:lang w:val="sv-SE"/>
        </w:rPr>
        <w:t>HDISTÖTIEDOTE</w:t>
      </w:r>
    </w:p>
    <w:p w14:paraId="6B2674E6" w14:textId="26E94336" w:rsidR="000C3201" w:rsidRPr="000C3201" w:rsidRDefault="00F57ECE" w:rsidP="00F57ECE">
      <w:pPr>
        <w:tabs>
          <w:tab w:val="right" w:pos="9072"/>
        </w:tabs>
        <w:spacing w:after="0"/>
        <w:rPr>
          <w:rFonts w:cs="Arial"/>
          <w:b/>
          <w:bCs/>
          <w:sz w:val="16"/>
          <w:szCs w:val="16"/>
          <w:lang w:val="sv-SE"/>
        </w:rPr>
      </w:pPr>
      <w:r>
        <w:rPr>
          <w:noProof/>
          <w:color w:val="141414"/>
          <w:sz w:val="16"/>
          <w:szCs w:val="16"/>
          <w:lang w:val="sv-SE"/>
        </w:rPr>
        <w:tab/>
      </w:r>
      <w:r w:rsidR="009529DF">
        <w:rPr>
          <w:noProof/>
          <w:color w:val="141414"/>
          <w:sz w:val="16"/>
          <w:szCs w:val="16"/>
          <w:lang w:val="sv-SE"/>
        </w:rPr>
        <w:t>01</w:t>
      </w:r>
      <w:r w:rsidR="009845C2">
        <w:rPr>
          <w:noProof/>
          <w:color w:val="141414"/>
          <w:sz w:val="16"/>
          <w:szCs w:val="16"/>
          <w:lang w:val="sv-SE"/>
        </w:rPr>
        <w:t>-</w:t>
      </w:r>
      <w:r w:rsidR="009529DF">
        <w:rPr>
          <w:noProof/>
          <w:color w:val="141414"/>
          <w:sz w:val="16"/>
          <w:szCs w:val="16"/>
          <w:lang w:val="sv-SE"/>
        </w:rPr>
        <w:t>10</w:t>
      </w:r>
      <w:r w:rsidR="009845C2">
        <w:rPr>
          <w:noProof/>
          <w:color w:val="141414"/>
          <w:sz w:val="16"/>
          <w:szCs w:val="16"/>
          <w:lang w:val="sv-SE"/>
        </w:rPr>
        <w:t>-</w:t>
      </w:r>
      <w:r w:rsidR="000C3201" w:rsidRPr="0005252F">
        <w:rPr>
          <w:noProof/>
          <w:color w:val="141414"/>
          <w:sz w:val="16"/>
          <w:szCs w:val="16"/>
          <w:lang w:val="sv-SE"/>
        </w:rPr>
        <w:t>2020</w:t>
      </w:r>
    </w:p>
    <w:p w14:paraId="43FBEDC9" w14:textId="4DE6E029" w:rsidR="009529DF" w:rsidRPr="009529DF" w:rsidRDefault="009529DF" w:rsidP="00735F77">
      <w:pPr>
        <w:pStyle w:val="paragraph"/>
        <w:spacing w:before="317" w:beforeAutospacing="0" w:after="0" w:afterAutospacing="0"/>
        <w:textAlignment w:val="baseline"/>
        <w:rPr>
          <w:lang w:val="fi-FI"/>
        </w:rPr>
      </w:pPr>
      <w:r>
        <w:rPr>
          <w:rStyle w:val="normaltextrun"/>
          <w:rFonts w:ascii="Arial" w:eastAsia="Arial" w:hAnsi="Arial" w:cs="Arial"/>
          <w:b/>
          <w:sz w:val="36"/>
          <w:szCs w:val="36"/>
          <w:lang w:bidi="fi-FI"/>
        </w:rPr>
        <w:br/>
      </w:r>
      <w:proofErr w:type="spellStart"/>
      <w:r w:rsidRPr="009529DF">
        <w:rPr>
          <w:rStyle w:val="Rubrik1Char"/>
          <w:rFonts w:eastAsia="Arial"/>
          <w:sz w:val="32"/>
          <w:lang w:val="fi-FI"/>
        </w:rPr>
        <w:t>Engcon</w:t>
      </w:r>
      <w:proofErr w:type="spellEnd"/>
      <w:r w:rsidRPr="009529DF">
        <w:rPr>
          <w:rStyle w:val="Rubrik1Char"/>
          <w:rFonts w:eastAsia="Arial"/>
          <w:sz w:val="32"/>
          <w:lang w:val="fi-FI"/>
        </w:rPr>
        <w:t xml:space="preserve"> tekee jälleen kaivutyöstä entistä turvallisempaa</w:t>
      </w:r>
      <w:r w:rsidRPr="009529DF">
        <w:rPr>
          <w:rStyle w:val="normaltextrun"/>
          <w:rFonts w:ascii="Arial" w:eastAsia="Arial" w:hAnsi="Arial" w:cs="Arial"/>
          <w:b/>
          <w:sz w:val="28"/>
          <w:szCs w:val="28"/>
          <w:lang w:val="fi-FI" w:bidi="fi-FI"/>
        </w:rPr>
        <w:t> </w:t>
      </w:r>
      <w:r w:rsidRPr="009529DF">
        <w:rPr>
          <w:rStyle w:val="normaltextrun"/>
          <w:rFonts w:ascii="Arial" w:eastAsia="Arial" w:hAnsi="Arial" w:cs="Arial"/>
          <w:b/>
          <w:sz w:val="28"/>
          <w:szCs w:val="28"/>
          <w:lang w:val="fi-FI" w:bidi="fi-FI"/>
        </w:rPr>
        <w:br/>
        <w:t>– </w:t>
      </w:r>
      <w:proofErr w:type="spellStart"/>
      <w:r w:rsidRPr="009529DF">
        <w:rPr>
          <w:rStyle w:val="normaltextrun"/>
          <w:rFonts w:ascii="Arial" w:eastAsia="Arial" w:hAnsi="Arial" w:cs="Arial"/>
          <w:b/>
          <w:sz w:val="28"/>
          <w:szCs w:val="28"/>
          <w:lang w:val="fi-FI" w:bidi="fi-FI"/>
        </w:rPr>
        <w:t>QSC</w:t>
      </w:r>
      <w:proofErr w:type="spellEnd"/>
      <w:r w:rsidRPr="009529DF">
        <w:rPr>
          <w:rStyle w:val="normaltextrun"/>
          <w:rFonts w:ascii="Arial" w:eastAsia="Arial" w:hAnsi="Arial" w:cs="Arial"/>
          <w:b/>
          <w:sz w:val="28"/>
          <w:szCs w:val="28"/>
          <w:lang w:val="fi-FI" w:bidi="fi-FI"/>
        </w:rPr>
        <w:t xml:space="preserve">-lukitusjärjestelmä on </w:t>
      </w:r>
      <w:proofErr w:type="spellStart"/>
      <w:r w:rsidRPr="009529DF">
        <w:rPr>
          <w:rStyle w:val="normaltextrun"/>
          <w:rFonts w:ascii="Arial" w:eastAsia="Arial" w:hAnsi="Arial" w:cs="Arial"/>
          <w:b/>
          <w:sz w:val="28"/>
          <w:szCs w:val="28"/>
          <w:lang w:val="fi-FI" w:bidi="fi-FI"/>
        </w:rPr>
        <w:t>Engconin</w:t>
      </w:r>
      <w:proofErr w:type="spellEnd"/>
      <w:r w:rsidRPr="009529DF">
        <w:rPr>
          <w:rStyle w:val="normaltextrun"/>
          <w:rFonts w:ascii="Arial" w:eastAsia="Arial" w:hAnsi="Arial" w:cs="Arial"/>
          <w:b/>
          <w:sz w:val="28"/>
          <w:szCs w:val="28"/>
          <w:lang w:val="fi-FI" w:bidi="fi-FI"/>
        </w:rPr>
        <w:t xml:space="preserve"> seuraava veloitukseton vakiovaruste </w:t>
      </w:r>
    </w:p>
    <w:p w14:paraId="32DE008D" w14:textId="77777777" w:rsidR="009529DF" w:rsidRPr="009529DF" w:rsidRDefault="009529DF" w:rsidP="009529DF">
      <w:pPr>
        <w:pStyle w:val="paragraph"/>
        <w:spacing w:before="0" w:beforeAutospacing="0" w:after="0" w:afterAutospacing="0"/>
        <w:textAlignment w:val="baseline"/>
        <w:rPr>
          <w:lang w:val="fi-FI"/>
        </w:rPr>
      </w:pPr>
      <w:r w:rsidRPr="009529DF">
        <w:rPr>
          <w:rStyle w:val="eop"/>
          <w:rFonts w:ascii="Arial" w:eastAsia="Arial" w:hAnsi="Arial" w:cs="Arial"/>
          <w:lang w:val="fi-FI" w:bidi="fi-FI"/>
        </w:rPr>
        <w:t>  </w:t>
      </w:r>
    </w:p>
    <w:p w14:paraId="09C7F479" w14:textId="77777777" w:rsidR="009529DF" w:rsidRPr="00735F77" w:rsidRDefault="009529DF" w:rsidP="009529DF">
      <w:pPr>
        <w:pStyle w:val="paragraph"/>
        <w:spacing w:before="0" w:beforeAutospacing="0" w:after="0" w:afterAutospacing="0"/>
        <w:textAlignment w:val="baseline"/>
        <w:rPr>
          <w:rFonts w:ascii="Arial" w:hAnsi="Arial" w:cs="Arial"/>
          <w:lang w:val="fi-FI"/>
        </w:rPr>
      </w:pPr>
      <w:proofErr w:type="spellStart"/>
      <w:r w:rsidRPr="00735F77">
        <w:rPr>
          <w:rStyle w:val="normaltextrun"/>
          <w:rFonts w:ascii="Arial" w:eastAsia="Arial" w:hAnsi="Arial" w:cs="Arial"/>
          <w:b/>
          <w:lang w:val="fi-FI" w:bidi="fi-FI"/>
        </w:rPr>
        <w:t>Engcon</w:t>
      </w:r>
      <w:proofErr w:type="spellEnd"/>
      <w:r w:rsidRPr="00735F77">
        <w:rPr>
          <w:rStyle w:val="normaltextrun"/>
          <w:rFonts w:ascii="Arial" w:eastAsia="Arial" w:hAnsi="Arial" w:cs="Arial"/>
          <w:b/>
          <w:lang w:val="fi-FI" w:bidi="fi-FI"/>
        </w:rPr>
        <w:t xml:space="preserve"> on koko 30-vuotisen toimintansa ajan ollut mukana kehittämässä kaivualan turvallisuutta. Vuosi 2020 ei ole poikkeus. Lokakuun alusta lähtien </w:t>
      </w:r>
      <w:proofErr w:type="spellStart"/>
      <w:r w:rsidRPr="00735F77">
        <w:rPr>
          <w:rStyle w:val="normaltextrun"/>
          <w:rFonts w:ascii="Arial" w:eastAsia="Arial" w:hAnsi="Arial" w:cs="Arial"/>
          <w:b/>
          <w:lang w:val="fi-FI" w:bidi="fi-FI"/>
        </w:rPr>
        <w:t>Engcon</w:t>
      </w:r>
      <w:proofErr w:type="spellEnd"/>
      <w:r w:rsidRPr="00735F77">
        <w:rPr>
          <w:rStyle w:val="normaltextrun"/>
          <w:rFonts w:ascii="Arial" w:eastAsia="Arial" w:hAnsi="Arial" w:cs="Arial"/>
          <w:b/>
          <w:lang w:val="fi-FI" w:bidi="fi-FI"/>
        </w:rPr>
        <w:t xml:space="preserve"> tarjoaa turvallisen </w:t>
      </w:r>
      <w:proofErr w:type="spellStart"/>
      <w:r w:rsidRPr="00735F77">
        <w:rPr>
          <w:rStyle w:val="normaltextrun"/>
          <w:rFonts w:ascii="Arial" w:eastAsia="Arial" w:hAnsi="Arial" w:cs="Arial"/>
          <w:b/>
          <w:lang w:val="fi-FI" w:bidi="fi-FI"/>
        </w:rPr>
        <w:t>QSC</w:t>
      </w:r>
      <w:proofErr w:type="spellEnd"/>
      <w:r w:rsidRPr="00735F77">
        <w:rPr>
          <w:rStyle w:val="normaltextrun"/>
          <w:rFonts w:ascii="Arial" w:eastAsia="Arial" w:hAnsi="Arial" w:cs="Arial"/>
          <w:b/>
          <w:lang w:val="fi-FI" w:bidi="fi-FI"/>
        </w:rPr>
        <w:t xml:space="preserve">-lukitusjärjestelmänsä veloituksettomana vakiovarusteena kaikkiin </w:t>
      </w:r>
      <w:proofErr w:type="spellStart"/>
      <w:r w:rsidRPr="00735F77">
        <w:rPr>
          <w:rStyle w:val="normaltextrun"/>
          <w:rFonts w:ascii="Arial" w:eastAsia="Arial" w:hAnsi="Arial" w:cs="Arial"/>
          <w:b/>
          <w:lang w:val="fi-FI" w:bidi="fi-FI"/>
        </w:rPr>
        <w:t>Engconin</w:t>
      </w:r>
      <w:proofErr w:type="spellEnd"/>
      <w:r w:rsidRPr="00735F77">
        <w:rPr>
          <w:rStyle w:val="normaltextrun"/>
          <w:rFonts w:ascii="Arial" w:eastAsia="Arial" w:hAnsi="Arial" w:cs="Arial"/>
          <w:b/>
          <w:lang w:val="fi-FI" w:bidi="fi-FI"/>
        </w:rPr>
        <w:t xml:space="preserve"> ohjausjärjestelmällä varustettuihin </w:t>
      </w:r>
      <w:proofErr w:type="spellStart"/>
      <w:r w:rsidRPr="00735F77">
        <w:rPr>
          <w:rStyle w:val="normaltextrun"/>
          <w:rFonts w:ascii="Arial" w:eastAsia="Arial" w:hAnsi="Arial" w:cs="Arial"/>
          <w:b/>
          <w:lang w:val="fi-FI" w:bidi="fi-FI"/>
        </w:rPr>
        <w:t>rototiltteihin</w:t>
      </w:r>
      <w:proofErr w:type="spellEnd"/>
      <w:r w:rsidRPr="00735F77">
        <w:rPr>
          <w:rStyle w:val="normaltextrun"/>
          <w:rFonts w:ascii="Arial" w:eastAsia="Arial" w:hAnsi="Arial" w:cs="Arial"/>
          <w:b/>
          <w:lang w:val="fi-FI" w:bidi="fi-FI"/>
        </w:rPr>
        <w:t xml:space="preserve">. Lyhyesti sanottuna tämä tarkoittaa, että </w:t>
      </w:r>
      <w:proofErr w:type="spellStart"/>
      <w:r w:rsidRPr="00735F77">
        <w:rPr>
          <w:rStyle w:val="normaltextrun"/>
          <w:rFonts w:ascii="Arial" w:eastAsia="Arial" w:hAnsi="Arial" w:cs="Arial"/>
          <w:b/>
          <w:lang w:val="fi-FI" w:bidi="fi-FI"/>
        </w:rPr>
        <w:t>rototiltin</w:t>
      </w:r>
      <w:proofErr w:type="spellEnd"/>
      <w:r w:rsidRPr="00735F77">
        <w:rPr>
          <w:rStyle w:val="normaltextrun"/>
          <w:rFonts w:ascii="Arial" w:eastAsia="Arial" w:hAnsi="Arial" w:cs="Arial"/>
          <w:b/>
          <w:lang w:val="fi-FI" w:bidi="fi-FI"/>
        </w:rPr>
        <w:t xml:space="preserve"> alapuolella olevan työlaitekiinnikkeen aiempi, eri konemerkkeihin eri tavoin toteutettu hallinta korvataan jatkossa </w:t>
      </w:r>
      <w:proofErr w:type="spellStart"/>
      <w:r w:rsidRPr="00735F77">
        <w:rPr>
          <w:rStyle w:val="normaltextrun"/>
          <w:rFonts w:ascii="Arial" w:eastAsia="Arial" w:hAnsi="Arial" w:cs="Arial"/>
          <w:b/>
          <w:lang w:val="fi-FI" w:bidi="fi-FI"/>
        </w:rPr>
        <w:t>Engconin</w:t>
      </w:r>
      <w:proofErr w:type="spellEnd"/>
      <w:r w:rsidRPr="00735F77">
        <w:rPr>
          <w:rStyle w:val="normaltextrun"/>
          <w:rFonts w:ascii="Arial" w:eastAsia="Arial" w:hAnsi="Arial" w:cs="Arial"/>
          <w:b/>
          <w:lang w:val="fi-FI" w:bidi="fi-FI"/>
        </w:rPr>
        <w:t xml:space="preserve"> standardisoidulla lukituspaneelilla.  </w:t>
      </w:r>
    </w:p>
    <w:p w14:paraId="56FA71DD" w14:textId="77777777" w:rsidR="009529DF" w:rsidRPr="00735F77" w:rsidRDefault="009529DF" w:rsidP="009529DF">
      <w:pPr>
        <w:pStyle w:val="paragraph"/>
        <w:spacing w:before="0" w:beforeAutospacing="0" w:after="0" w:afterAutospacing="0"/>
        <w:textAlignment w:val="baseline"/>
        <w:rPr>
          <w:rFonts w:ascii="Arial" w:hAnsi="Arial" w:cs="Arial"/>
          <w:lang w:val="fi-FI"/>
        </w:rPr>
      </w:pPr>
      <w:r w:rsidRPr="00735F77">
        <w:rPr>
          <w:rStyle w:val="eop"/>
          <w:rFonts w:ascii="Arial" w:eastAsia="Arial" w:hAnsi="Arial" w:cs="Arial"/>
          <w:lang w:val="fi-FI" w:bidi="fi-FI"/>
        </w:rPr>
        <w:t> </w:t>
      </w:r>
    </w:p>
    <w:p w14:paraId="60EF160E" w14:textId="77777777" w:rsidR="009529DF" w:rsidRPr="00735F77" w:rsidRDefault="009529DF" w:rsidP="009529DF">
      <w:pPr>
        <w:pStyle w:val="paragraph"/>
        <w:spacing w:before="0" w:beforeAutospacing="0" w:after="0" w:afterAutospacing="0"/>
        <w:textAlignment w:val="baseline"/>
        <w:rPr>
          <w:rStyle w:val="eop"/>
          <w:rFonts w:ascii="Arial" w:hAnsi="Arial" w:cs="Arial"/>
          <w:lang w:val="fi-FI"/>
        </w:rPr>
      </w:pPr>
      <w:proofErr w:type="spellStart"/>
      <w:r w:rsidRPr="00735F77">
        <w:rPr>
          <w:rStyle w:val="normaltextrun"/>
          <w:rFonts w:ascii="Arial" w:eastAsia="Arial" w:hAnsi="Arial" w:cs="Arial"/>
          <w:lang w:val="fi-FI" w:bidi="fi-FI"/>
        </w:rPr>
        <w:t>Engconin</w:t>
      </w:r>
      <w:proofErr w:type="spellEnd"/>
      <w:r w:rsidRPr="00735F77">
        <w:rPr>
          <w:rStyle w:val="normaltextrun"/>
          <w:rFonts w:ascii="Arial" w:eastAsia="Arial" w:hAnsi="Arial" w:cs="Arial"/>
          <w:lang w:val="fi-FI" w:bidi="fi-FI"/>
        </w:rPr>
        <w:t xml:space="preserve"> strategiana on parantaa kaivukoneenkuljettajien arkea tehokkaampien, joustavampien ja turvallisempien ratkaisujen avulla. Tätä varten älykkäät ratkaisut tuodaan kaikkien saataville tarjoamalla ne </w:t>
      </w:r>
      <w:proofErr w:type="gramStart"/>
      <w:r w:rsidRPr="00735F77">
        <w:rPr>
          <w:rStyle w:val="normaltextrun"/>
          <w:rFonts w:ascii="Arial" w:eastAsia="Arial" w:hAnsi="Arial" w:cs="Arial"/>
          <w:lang w:val="fi-FI" w:bidi="fi-FI"/>
        </w:rPr>
        <w:t>veloituksettomana</w:t>
      </w:r>
      <w:proofErr w:type="gramEnd"/>
      <w:r w:rsidRPr="00735F77">
        <w:rPr>
          <w:rStyle w:val="normaltextrun"/>
          <w:rFonts w:ascii="Arial" w:eastAsia="Arial" w:hAnsi="Arial" w:cs="Arial"/>
          <w:lang w:val="fi-FI" w:bidi="fi-FI"/>
        </w:rPr>
        <w:t xml:space="preserve"> vakiovarusteina. Automaattinen EC-</w:t>
      </w:r>
      <w:proofErr w:type="spellStart"/>
      <w:r w:rsidRPr="00735F77">
        <w:rPr>
          <w:rStyle w:val="normaltextrun"/>
          <w:rFonts w:ascii="Arial" w:eastAsia="Arial" w:hAnsi="Arial" w:cs="Arial"/>
          <w:lang w:val="fi-FI" w:bidi="fi-FI"/>
        </w:rPr>
        <w:t>Oil</w:t>
      </w:r>
      <w:proofErr w:type="spellEnd"/>
      <w:r w:rsidRPr="00735F77">
        <w:rPr>
          <w:rStyle w:val="normaltextrun"/>
          <w:rFonts w:ascii="Arial" w:eastAsia="Arial" w:hAnsi="Arial" w:cs="Arial"/>
          <w:lang w:val="fi-FI" w:bidi="fi-FI"/>
        </w:rPr>
        <w:t xml:space="preserve">-pikakiinnikejärjestelmä on jo entuudestaan veloituksetta vakiona hydraulisen työlaitteen hankkivalle. Seuraavaksi </w:t>
      </w:r>
      <w:proofErr w:type="spellStart"/>
      <w:r w:rsidRPr="00735F77">
        <w:rPr>
          <w:rStyle w:val="normaltextrun"/>
          <w:rFonts w:ascii="Arial" w:eastAsia="Arial" w:hAnsi="Arial" w:cs="Arial"/>
          <w:lang w:val="fi-FI" w:bidi="fi-FI"/>
        </w:rPr>
        <w:t>Engcon</w:t>
      </w:r>
      <w:proofErr w:type="spellEnd"/>
      <w:r w:rsidRPr="00735F77">
        <w:rPr>
          <w:rStyle w:val="normaltextrun"/>
          <w:rFonts w:ascii="Arial" w:eastAsia="Arial" w:hAnsi="Arial" w:cs="Arial"/>
          <w:lang w:val="fi-FI" w:bidi="fi-FI"/>
        </w:rPr>
        <w:t xml:space="preserve"> tarjoaa vakiona turvallisen </w:t>
      </w:r>
      <w:proofErr w:type="spellStart"/>
      <w:r w:rsidRPr="00735F77">
        <w:rPr>
          <w:rStyle w:val="normaltextrun"/>
          <w:rFonts w:ascii="Arial" w:eastAsia="Arial" w:hAnsi="Arial" w:cs="Arial"/>
          <w:lang w:val="fi-FI" w:bidi="fi-FI"/>
        </w:rPr>
        <w:t>QSC</w:t>
      </w:r>
      <w:proofErr w:type="spellEnd"/>
      <w:r w:rsidRPr="00735F77">
        <w:rPr>
          <w:rStyle w:val="normaltextrun"/>
          <w:rFonts w:ascii="Arial" w:eastAsia="Arial" w:hAnsi="Arial" w:cs="Arial"/>
          <w:lang w:val="fi-FI" w:bidi="fi-FI"/>
        </w:rPr>
        <w:t xml:space="preserve">-lukitusjärjestelmän </w:t>
      </w:r>
      <w:proofErr w:type="spellStart"/>
      <w:r w:rsidRPr="00735F77">
        <w:rPr>
          <w:rStyle w:val="normaltextrun"/>
          <w:rFonts w:ascii="Arial" w:eastAsia="Arial" w:hAnsi="Arial" w:cs="Arial"/>
          <w:lang w:val="fi-FI" w:bidi="fi-FI"/>
        </w:rPr>
        <w:t>rototiltin</w:t>
      </w:r>
      <w:proofErr w:type="spellEnd"/>
      <w:r w:rsidRPr="00735F77">
        <w:rPr>
          <w:rStyle w:val="normaltextrun"/>
          <w:rFonts w:ascii="Arial" w:eastAsia="Arial" w:hAnsi="Arial" w:cs="Arial"/>
          <w:lang w:val="fi-FI" w:bidi="fi-FI"/>
        </w:rPr>
        <w:t xml:space="preserve"> alapuolella.  </w:t>
      </w:r>
    </w:p>
    <w:p w14:paraId="4F2E1112" w14:textId="77777777" w:rsidR="009529DF" w:rsidRPr="00735F77" w:rsidRDefault="009529DF" w:rsidP="009529DF">
      <w:pPr>
        <w:pStyle w:val="paragraph"/>
        <w:spacing w:before="0" w:beforeAutospacing="0" w:after="0" w:afterAutospacing="0"/>
        <w:textAlignment w:val="baseline"/>
        <w:rPr>
          <w:rStyle w:val="eop"/>
          <w:rFonts w:ascii="Arial" w:hAnsi="Arial" w:cs="Arial"/>
          <w:lang w:val="fi-FI"/>
        </w:rPr>
      </w:pPr>
    </w:p>
    <w:p w14:paraId="3551AE4A" w14:textId="77777777" w:rsidR="009529DF" w:rsidRPr="00735F77" w:rsidRDefault="009529DF" w:rsidP="009529DF">
      <w:pPr>
        <w:pStyle w:val="paragraph"/>
        <w:spacing w:before="0" w:beforeAutospacing="0" w:after="0" w:afterAutospacing="0"/>
        <w:textAlignment w:val="baseline"/>
        <w:rPr>
          <w:rFonts w:ascii="Arial" w:hAnsi="Arial" w:cs="Arial"/>
          <w:lang w:val="fi-FI"/>
        </w:rPr>
      </w:pPr>
      <w:r w:rsidRPr="00735F77">
        <w:rPr>
          <w:rStyle w:val="normaltextrun"/>
          <w:rFonts w:ascii="Arial" w:eastAsia="Arial" w:hAnsi="Arial" w:cs="Arial"/>
          <w:lang w:val="fi-FI" w:bidi="fi-FI"/>
        </w:rPr>
        <w:t xml:space="preserve">Nykyinen </w:t>
      </w:r>
      <w:proofErr w:type="spellStart"/>
      <w:r w:rsidRPr="00735F77">
        <w:rPr>
          <w:rStyle w:val="normaltextrun"/>
          <w:rFonts w:ascii="Arial" w:eastAsia="Arial" w:hAnsi="Arial" w:cs="Arial"/>
          <w:lang w:val="fi-FI" w:bidi="fi-FI"/>
        </w:rPr>
        <w:t>rototiltin</w:t>
      </w:r>
      <w:proofErr w:type="spellEnd"/>
      <w:r w:rsidRPr="00735F77">
        <w:rPr>
          <w:rStyle w:val="normaltextrun"/>
          <w:rFonts w:ascii="Arial" w:eastAsia="Arial" w:hAnsi="Arial" w:cs="Arial"/>
          <w:lang w:val="fi-FI" w:bidi="fi-FI"/>
        </w:rPr>
        <w:t xml:space="preserve"> alapuolella oleva kauhan lukituksen hallintajärjestelmä korvataan näin ollen </w:t>
      </w:r>
      <w:proofErr w:type="spellStart"/>
      <w:r w:rsidRPr="00735F77">
        <w:rPr>
          <w:rStyle w:val="normaltextrun"/>
          <w:rFonts w:ascii="Arial" w:eastAsia="Arial" w:hAnsi="Arial" w:cs="Arial"/>
          <w:lang w:val="fi-FI" w:bidi="fi-FI"/>
        </w:rPr>
        <w:t>Engconin</w:t>
      </w:r>
      <w:proofErr w:type="spellEnd"/>
      <w:r w:rsidRPr="00735F77">
        <w:rPr>
          <w:rStyle w:val="normaltextrun"/>
          <w:rFonts w:ascii="Arial" w:eastAsia="Arial" w:hAnsi="Arial" w:cs="Arial"/>
          <w:lang w:val="fi-FI" w:bidi="fi-FI"/>
        </w:rPr>
        <w:t xml:space="preserve"> standardisoidulla lukituspaneelilla, jonka selkeät ja valaistut symbolit opastavat kuljettajaa lukituksen hallinnassa. Näin </w:t>
      </w:r>
      <w:proofErr w:type="spellStart"/>
      <w:r w:rsidRPr="00735F77">
        <w:rPr>
          <w:rStyle w:val="normaltextrun"/>
          <w:rFonts w:ascii="Arial" w:eastAsia="Arial" w:hAnsi="Arial" w:cs="Arial"/>
          <w:lang w:val="fi-FI" w:bidi="fi-FI"/>
        </w:rPr>
        <w:t>Engcon</w:t>
      </w:r>
      <w:proofErr w:type="spellEnd"/>
      <w:r w:rsidRPr="00735F77">
        <w:rPr>
          <w:rStyle w:val="normaltextrun"/>
          <w:rFonts w:ascii="Arial" w:eastAsia="Arial" w:hAnsi="Arial" w:cs="Arial"/>
          <w:lang w:val="fi-FI" w:bidi="fi-FI"/>
        </w:rPr>
        <w:t xml:space="preserve"> yksinkertaistaa ja standardisoi kauhan lukituksen käytön – kaivukoneen merkistä ja mallista riippumatta. Samalla myös minimoidaan työlaitteiden putoamisen tai heilahtelun riski.</w:t>
      </w:r>
    </w:p>
    <w:p w14:paraId="1998230E" w14:textId="77777777" w:rsidR="009529DF" w:rsidRPr="00735F77" w:rsidRDefault="009529DF" w:rsidP="009529DF">
      <w:pPr>
        <w:pStyle w:val="paragraph"/>
        <w:spacing w:before="0" w:beforeAutospacing="0" w:after="0" w:afterAutospacing="0"/>
        <w:textAlignment w:val="baseline"/>
        <w:rPr>
          <w:rFonts w:ascii="Arial" w:hAnsi="Arial" w:cs="Arial"/>
          <w:lang w:val="fi-FI"/>
        </w:rPr>
      </w:pPr>
      <w:r w:rsidRPr="00735F77">
        <w:rPr>
          <w:rStyle w:val="eop"/>
          <w:rFonts w:ascii="Arial" w:eastAsia="Arial" w:hAnsi="Arial" w:cs="Arial"/>
          <w:lang w:val="fi-FI" w:bidi="fi-FI"/>
        </w:rPr>
        <w:t> </w:t>
      </w:r>
    </w:p>
    <w:p w14:paraId="7C857F36" w14:textId="77777777" w:rsidR="009529DF" w:rsidRPr="00735F77" w:rsidRDefault="009529DF" w:rsidP="009529DF">
      <w:pPr>
        <w:pStyle w:val="paragraph"/>
        <w:spacing w:before="0" w:beforeAutospacing="0" w:after="0" w:afterAutospacing="0"/>
        <w:textAlignment w:val="baseline"/>
        <w:rPr>
          <w:rFonts w:ascii="Arial" w:hAnsi="Arial" w:cs="Arial"/>
          <w:lang w:val="fi-FI"/>
        </w:rPr>
      </w:pPr>
      <w:r w:rsidRPr="00735F77">
        <w:rPr>
          <w:rStyle w:val="normaltextrun"/>
          <w:rFonts w:ascii="Arial" w:eastAsia="Arial" w:hAnsi="Arial" w:cs="Arial"/>
          <w:color w:val="000000"/>
          <w:lang w:val="fi-FI" w:bidi="fi-FI"/>
        </w:rPr>
        <w:t xml:space="preserve">– Meillä on tapana verrata asiaa siihen, että kaasu- ja jarrupolkimen paikka vaihtelisi autoissa auton merkin mukaan. Se, että kaivukoneesta toiseen siirtyvä kuljettaja tunnistaa tarvittavat hallintatoiminnot, lyhyesti sanottuna minimoi vaarallisten virheiden riskin tehokkaasti, sanoo </w:t>
      </w:r>
      <w:proofErr w:type="spellStart"/>
      <w:r w:rsidRPr="00735F77">
        <w:rPr>
          <w:rStyle w:val="normaltextrun"/>
          <w:rFonts w:ascii="Arial" w:eastAsia="Arial" w:hAnsi="Arial" w:cs="Arial"/>
          <w:color w:val="000000"/>
          <w:lang w:val="fi-FI" w:bidi="fi-FI"/>
        </w:rPr>
        <w:t>Engconin</w:t>
      </w:r>
      <w:proofErr w:type="spellEnd"/>
      <w:r w:rsidRPr="00735F77">
        <w:rPr>
          <w:rStyle w:val="normaltextrun"/>
          <w:rFonts w:ascii="Arial" w:eastAsia="Arial" w:hAnsi="Arial" w:cs="Arial"/>
          <w:color w:val="000000"/>
          <w:lang w:val="fi-FI" w:bidi="fi-FI"/>
        </w:rPr>
        <w:t xml:space="preserve"> tuotepäällikkö Martin Engström. </w:t>
      </w:r>
    </w:p>
    <w:p w14:paraId="286E447D" w14:textId="77777777" w:rsidR="009529DF" w:rsidRPr="00735F77" w:rsidRDefault="009529DF" w:rsidP="009529DF">
      <w:pPr>
        <w:pStyle w:val="paragraph"/>
        <w:spacing w:before="0" w:beforeAutospacing="0" w:after="0" w:afterAutospacing="0"/>
        <w:textAlignment w:val="baseline"/>
        <w:rPr>
          <w:rFonts w:ascii="Arial" w:hAnsi="Arial" w:cs="Arial"/>
          <w:lang w:val="fi-FI"/>
        </w:rPr>
      </w:pPr>
      <w:r w:rsidRPr="00735F77">
        <w:rPr>
          <w:rStyle w:val="eop"/>
          <w:rFonts w:ascii="Arial" w:eastAsia="Arial" w:hAnsi="Arial" w:cs="Arial"/>
          <w:color w:val="000000"/>
          <w:lang w:val="fi-FI" w:bidi="fi-FI"/>
        </w:rPr>
        <w:t> </w:t>
      </w:r>
    </w:p>
    <w:p w14:paraId="29462B48" w14:textId="77777777" w:rsidR="009529DF" w:rsidRPr="00735F77" w:rsidRDefault="009529DF" w:rsidP="009529DF">
      <w:pPr>
        <w:pStyle w:val="paragraph"/>
        <w:spacing w:before="0" w:beforeAutospacing="0" w:after="0" w:afterAutospacing="0"/>
        <w:textAlignment w:val="baseline"/>
        <w:rPr>
          <w:rFonts w:ascii="Arial" w:hAnsi="Arial" w:cs="Arial"/>
          <w:lang w:val="fi-FI"/>
        </w:rPr>
      </w:pPr>
      <w:r w:rsidRPr="00735F77">
        <w:rPr>
          <w:rStyle w:val="normaltextrun"/>
          <w:rFonts w:ascii="Arial" w:eastAsia="Arial" w:hAnsi="Arial" w:cs="Arial"/>
          <w:b/>
          <w:lang w:val="fi-FI" w:bidi="fi-FI"/>
        </w:rPr>
        <w:t>Ainutlaatuinen turvallisuustoiminto suojaa onnettomuuksilta </w:t>
      </w:r>
    </w:p>
    <w:p w14:paraId="03F721A8" w14:textId="77777777" w:rsidR="009529DF" w:rsidRPr="00735F77" w:rsidRDefault="009529DF" w:rsidP="009529DF">
      <w:pPr>
        <w:pStyle w:val="paragraph"/>
        <w:spacing w:before="0" w:beforeAutospacing="0" w:after="0" w:afterAutospacing="0"/>
        <w:textAlignment w:val="baseline"/>
        <w:rPr>
          <w:rStyle w:val="normaltextrun"/>
          <w:rFonts w:ascii="Arial" w:hAnsi="Arial" w:cs="Arial"/>
          <w:lang w:val="fi-FI"/>
        </w:rPr>
      </w:pPr>
      <w:r w:rsidRPr="00735F77">
        <w:rPr>
          <w:rStyle w:val="normaltextrun"/>
          <w:rFonts w:ascii="Arial" w:eastAsia="Arial" w:hAnsi="Arial" w:cs="Arial"/>
          <w:lang w:val="fi-FI" w:bidi="fi-FI"/>
        </w:rPr>
        <w:t xml:space="preserve">Lukitusmenettelyn standardisoinnin lisäksi </w:t>
      </w:r>
      <w:proofErr w:type="spellStart"/>
      <w:r w:rsidRPr="00735F77">
        <w:rPr>
          <w:rStyle w:val="normaltextrun"/>
          <w:rFonts w:ascii="Arial" w:eastAsia="Arial" w:hAnsi="Arial" w:cs="Arial"/>
          <w:lang w:val="fi-FI" w:bidi="fi-FI"/>
        </w:rPr>
        <w:t>QSC</w:t>
      </w:r>
      <w:proofErr w:type="spellEnd"/>
      <w:r w:rsidRPr="00735F77">
        <w:rPr>
          <w:rStyle w:val="normaltextrun"/>
          <w:rFonts w:ascii="Arial" w:eastAsia="Arial" w:hAnsi="Arial" w:cs="Arial"/>
          <w:lang w:val="fi-FI" w:bidi="fi-FI"/>
        </w:rPr>
        <w:t xml:space="preserve">-lukitusjärjestelmä huolehtii siitä, että </w:t>
      </w:r>
    </w:p>
    <w:p w14:paraId="3AD2DBDC" w14:textId="77777777" w:rsidR="009529DF" w:rsidRPr="00735F77" w:rsidRDefault="009529DF" w:rsidP="009529DF">
      <w:pPr>
        <w:pStyle w:val="paragraph"/>
        <w:spacing w:before="0" w:beforeAutospacing="0" w:after="0" w:afterAutospacing="0"/>
        <w:textAlignment w:val="baseline"/>
        <w:rPr>
          <w:rFonts w:ascii="Arial" w:hAnsi="Arial" w:cs="Arial"/>
          <w:lang w:val="fi-FI"/>
        </w:rPr>
      </w:pPr>
      <w:proofErr w:type="spellStart"/>
      <w:r w:rsidRPr="00735F77">
        <w:rPr>
          <w:rStyle w:val="normaltextrun"/>
          <w:rFonts w:ascii="Arial" w:eastAsia="Arial" w:hAnsi="Arial" w:cs="Arial"/>
          <w:lang w:val="fi-FI" w:bidi="fi-FI"/>
        </w:rPr>
        <w:t>rototiltin</w:t>
      </w:r>
      <w:proofErr w:type="spellEnd"/>
      <w:r w:rsidRPr="00735F77">
        <w:rPr>
          <w:rStyle w:val="normaltextrun"/>
          <w:rFonts w:ascii="Arial" w:eastAsia="Arial" w:hAnsi="Arial" w:cs="Arial"/>
          <w:lang w:val="fi-FI" w:bidi="fi-FI"/>
        </w:rPr>
        <w:t xml:space="preserve"> alapuolella olevaa kauhan lukitusta ei ole mahdollista aktivoida kauhan ollessa ilmassa – tämä turvallisuustoiminto on olemassa vain </w:t>
      </w:r>
      <w:proofErr w:type="spellStart"/>
      <w:r w:rsidRPr="00735F77">
        <w:rPr>
          <w:rStyle w:val="normaltextrun"/>
          <w:rFonts w:ascii="Arial" w:eastAsia="Arial" w:hAnsi="Arial" w:cs="Arial"/>
          <w:lang w:val="fi-FI" w:bidi="fi-FI"/>
        </w:rPr>
        <w:t>Engconin</w:t>
      </w:r>
      <w:proofErr w:type="spellEnd"/>
      <w:r w:rsidRPr="00735F77">
        <w:rPr>
          <w:rStyle w:val="normaltextrun"/>
          <w:rFonts w:ascii="Arial" w:eastAsia="Arial" w:hAnsi="Arial" w:cs="Arial"/>
          <w:lang w:val="fi-FI" w:bidi="fi-FI"/>
        </w:rPr>
        <w:t xml:space="preserve"> lukitusratkaisussa. </w:t>
      </w:r>
    </w:p>
    <w:p w14:paraId="464958BE" w14:textId="77777777" w:rsidR="009529DF" w:rsidRPr="00735F77" w:rsidRDefault="009529DF" w:rsidP="009529DF">
      <w:pPr>
        <w:pStyle w:val="paragraph"/>
        <w:spacing w:before="0" w:beforeAutospacing="0" w:after="0" w:afterAutospacing="0"/>
        <w:textAlignment w:val="baseline"/>
        <w:rPr>
          <w:rFonts w:ascii="Arial" w:hAnsi="Arial" w:cs="Arial"/>
          <w:lang w:val="fi-FI"/>
        </w:rPr>
      </w:pPr>
      <w:r w:rsidRPr="00735F77">
        <w:rPr>
          <w:rStyle w:val="eop"/>
          <w:rFonts w:ascii="Arial" w:eastAsia="Arial" w:hAnsi="Arial" w:cs="Arial"/>
          <w:color w:val="000000"/>
          <w:lang w:val="fi-FI" w:bidi="fi-FI"/>
        </w:rPr>
        <w:t> </w:t>
      </w:r>
    </w:p>
    <w:p w14:paraId="06DE585A" w14:textId="77777777" w:rsidR="009529DF" w:rsidRPr="00735F77" w:rsidRDefault="009529DF" w:rsidP="009529DF">
      <w:pPr>
        <w:pStyle w:val="paragraph"/>
        <w:spacing w:before="0" w:beforeAutospacing="0" w:after="0" w:afterAutospacing="0"/>
        <w:textAlignment w:val="baseline"/>
        <w:rPr>
          <w:rFonts w:ascii="Arial" w:hAnsi="Arial" w:cs="Arial"/>
          <w:lang w:val="fi-FI"/>
        </w:rPr>
      </w:pPr>
      <w:r w:rsidRPr="00735F77">
        <w:rPr>
          <w:rStyle w:val="normaltextrun"/>
          <w:rFonts w:ascii="Arial" w:eastAsia="Arial" w:hAnsi="Arial" w:cs="Arial"/>
          <w:color w:val="000000"/>
          <w:lang w:val="fi-FI" w:bidi="fi-FI"/>
        </w:rPr>
        <w:t>– Näin pienennetään suurinta riskiä eli riskiä siitä, että kauha tai työlaite putoaa vahingossa ilmassa ollessaan. Tämä puolestaan voi estää loukkaantumiset ja kuolemantapaukset, Martin Engström sanoo. </w:t>
      </w:r>
    </w:p>
    <w:p w14:paraId="1AF03AAE" w14:textId="77777777" w:rsidR="009529DF" w:rsidRPr="00735F77" w:rsidRDefault="009529DF" w:rsidP="009529DF">
      <w:pPr>
        <w:pStyle w:val="paragraph"/>
        <w:spacing w:before="0" w:beforeAutospacing="0" w:after="0" w:afterAutospacing="0"/>
        <w:textAlignment w:val="baseline"/>
        <w:rPr>
          <w:rFonts w:ascii="Arial" w:hAnsi="Arial" w:cs="Arial"/>
          <w:lang w:val="fi-FI"/>
        </w:rPr>
      </w:pPr>
      <w:r w:rsidRPr="00735F77">
        <w:rPr>
          <w:rStyle w:val="eop"/>
          <w:rFonts w:ascii="Arial" w:eastAsia="Arial" w:hAnsi="Arial" w:cs="Arial"/>
          <w:color w:val="000000"/>
          <w:lang w:val="fi-FI" w:bidi="fi-FI"/>
        </w:rPr>
        <w:t> </w:t>
      </w:r>
    </w:p>
    <w:p w14:paraId="0D07F1B7" w14:textId="77777777" w:rsidR="009529DF" w:rsidRPr="00735F77" w:rsidRDefault="009529DF" w:rsidP="009529DF">
      <w:pPr>
        <w:pStyle w:val="paragraph"/>
        <w:spacing w:before="0" w:beforeAutospacing="0" w:after="0" w:afterAutospacing="0"/>
        <w:textAlignment w:val="baseline"/>
        <w:rPr>
          <w:rFonts w:ascii="Arial" w:hAnsi="Arial" w:cs="Arial"/>
          <w:color w:val="000000"/>
          <w:lang w:val="fi-FI"/>
        </w:rPr>
      </w:pPr>
      <w:r w:rsidRPr="00735F77">
        <w:rPr>
          <w:rStyle w:val="normaltextrun"/>
          <w:rFonts w:ascii="Arial" w:eastAsia="Arial" w:hAnsi="Arial" w:cs="Arial"/>
          <w:color w:val="000000"/>
          <w:lang w:val="fi-FI" w:bidi="fi-FI"/>
        </w:rPr>
        <w:t xml:space="preserve">Kun </w:t>
      </w:r>
      <w:proofErr w:type="spellStart"/>
      <w:r w:rsidRPr="00735F77">
        <w:rPr>
          <w:rStyle w:val="normaltextrun"/>
          <w:rFonts w:ascii="Arial" w:eastAsia="Arial" w:hAnsi="Arial" w:cs="Arial"/>
          <w:color w:val="000000"/>
          <w:lang w:val="fi-FI" w:bidi="fi-FI"/>
        </w:rPr>
        <w:t>QSC</w:t>
      </w:r>
      <w:proofErr w:type="spellEnd"/>
      <w:r w:rsidRPr="00735F77">
        <w:rPr>
          <w:rStyle w:val="normaltextrun"/>
          <w:rFonts w:ascii="Arial" w:eastAsia="Arial" w:hAnsi="Arial" w:cs="Arial"/>
          <w:color w:val="000000"/>
          <w:lang w:val="fi-FI" w:bidi="fi-FI"/>
        </w:rPr>
        <w:t xml:space="preserve">-lukitusjärjestelmää käytetään yhdessä </w:t>
      </w:r>
      <w:proofErr w:type="spellStart"/>
      <w:r w:rsidRPr="00735F77">
        <w:rPr>
          <w:rStyle w:val="normaltextrun"/>
          <w:rFonts w:ascii="Arial" w:eastAsia="Arial" w:hAnsi="Arial" w:cs="Arial"/>
          <w:color w:val="000000"/>
          <w:lang w:val="fi-FI" w:bidi="fi-FI"/>
        </w:rPr>
        <w:t>Engconin</w:t>
      </w:r>
      <w:proofErr w:type="spellEnd"/>
      <w:r w:rsidRPr="00735F77">
        <w:rPr>
          <w:rStyle w:val="normaltextrun"/>
          <w:rFonts w:ascii="Arial" w:eastAsia="Arial" w:hAnsi="Arial" w:cs="Arial"/>
          <w:color w:val="000000"/>
          <w:lang w:val="fi-FI" w:bidi="fi-FI"/>
        </w:rPr>
        <w:t xml:space="preserve"> Q-</w:t>
      </w:r>
      <w:proofErr w:type="spellStart"/>
      <w:r w:rsidRPr="00735F77">
        <w:rPr>
          <w:rStyle w:val="normaltextrun"/>
          <w:rFonts w:ascii="Arial" w:eastAsia="Arial" w:hAnsi="Arial" w:cs="Arial"/>
          <w:color w:val="000000"/>
          <w:lang w:val="fi-FI" w:bidi="fi-FI"/>
        </w:rPr>
        <w:t>Safe</w:t>
      </w:r>
      <w:proofErr w:type="spellEnd"/>
      <w:r w:rsidRPr="00735F77">
        <w:rPr>
          <w:rStyle w:val="normaltextrun"/>
          <w:rFonts w:ascii="Arial" w:eastAsia="Arial" w:hAnsi="Arial" w:cs="Arial"/>
          <w:color w:val="000000"/>
          <w:lang w:val="fi-FI" w:bidi="fi-FI"/>
        </w:rPr>
        <w:t xml:space="preserve">-työlaitekiinnikkeen kanssa, käytettävissä on myös ääni- ja valosignaaleja antava varoitusjärjestelmä. Järjestelmä varoittaa ääni- ja valomerkeillä, jos kauha on kytketty väärin, ja </w:t>
      </w:r>
      <w:r w:rsidRPr="00735F77">
        <w:rPr>
          <w:rStyle w:val="normaltextrun"/>
          <w:rFonts w:ascii="Arial" w:eastAsia="Arial" w:hAnsi="Arial" w:cs="Arial"/>
          <w:color w:val="000000"/>
          <w:lang w:val="fi-FI" w:bidi="fi-FI"/>
        </w:rPr>
        <w:lastRenderedPageBreak/>
        <w:t>lisävarusteena on saatavana myös turvallisuustoiminto, joka estää kaivukoneen kääntöliikkeet, mikä lisää turvallisuutta entisestään. </w:t>
      </w:r>
    </w:p>
    <w:p w14:paraId="04D0BE6B" w14:textId="77777777" w:rsidR="009529DF" w:rsidRPr="00735F77" w:rsidRDefault="009529DF" w:rsidP="009529DF">
      <w:pPr>
        <w:pStyle w:val="paragraph"/>
        <w:spacing w:before="0" w:beforeAutospacing="0" w:after="0" w:afterAutospacing="0"/>
        <w:textAlignment w:val="baseline"/>
        <w:rPr>
          <w:rFonts w:ascii="Arial" w:hAnsi="Arial" w:cs="Arial"/>
          <w:lang w:val="fi-FI"/>
        </w:rPr>
      </w:pPr>
      <w:r w:rsidRPr="00735F77">
        <w:rPr>
          <w:rStyle w:val="eop"/>
          <w:rFonts w:ascii="Arial" w:eastAsia="Arial" w:hAnsi="Arial" w:cs="Arial"/>
          <w:lang w:val="fi-FI" w:bidi="fi-FI"/>
        </w:rPr>
        <w:t> </w:t>
      </w:r>
    </w:p>
    <w:p w14:paraId="5725C68B" w14:textId="77777777" w:rsidR="009529DF" w:rsidRPr="00735F77" w:rsidRDefault="009529DF" w:rsidP="009529DF">
      <w:pPr>
        <w:pStyle w:val="paragraph"/>
        <w:spacing w:before="0" w:beforeAutospacing="0" w:after="0" w:afterAutospacing="0"/>
        <w:textAlignment w:val="baseline"/>
        <w:rPr>
          <w:rFonts w:ascii="Arial" w:hAnsi="Arial" w:cs="Arial"/>
          <w:lang w:val="fi-FI"/>
        </w:rPr>
      </w:pPr>
      <w:r w:rsidRPr="00735F77">
        <w:rPr>
          <w:rStyle w:val="normaltextrun"/>
          <w:rFonts w:ascii="Arial" w:eastAsia="Arial" w:hAnsi="Arial" w:cs="Arial"/>
          <w:lang w:val="fi-FI" w:bidi="fi-FI"/>
        </w:rPr>
        <w:t>– Lyhyesti sanottuna jatkamme edelleen standardisointityötä taataksemme parhaan mahdollisen turvallisuuden ja estääksemme turhat tapaturmat, jotka johtuvat virheistä, kiireestä tai väärästä käytöstä. Kaiken lisäksi tarjoamme tämän kaiken ilman lisäveloitusta, Martin Engström sanoo lopuksi. </w:t>
      </w:r>
    </w:p>
    <w:p w14:paraId="5F3E9AC3" w14:textId="77777777" w:rsidR="009529DF" w:rsidRPr="00735F77" w:rsidRDefault="009529DF" w:rsidP="009529DF">
      <w:pPr>
        <w:pStyle w:val="paragraph"/>
        <w:spacing w:before="0" w:beforeAutospacing="0" w:after="0" w:afterAutospacing="0"/>
        <w:textAlignment w:val="baseline"/>
        <w:rPr>
          <w:rFonts w:ascii="Arial" w:hAnsi="Arial" w:cs="Arial"/>
          <w:lang w:val="fi-FI"/>
        </w:rPr>
      </w:pPr>
      <w:r w:rsidRPr="00735F77">
        <w:rPr>
          <w:rStyle w:val="eop"/>
          <w:rFonts w:ascii="Arial" w:eastAsia="Arial" w:hAnsi="Arial" w:cs="Arial"/>
          <w:color w:val="000000" w:themeColor="text1"/>
          <w:lang w:val="fi-FI" w:bidi="fi-FI"/>
        </w:rPr>
        <w:t> </w:t>
      </w:r>
    </w:p>
    <w:p w14:paraId="20A58F6B" w14:textId="646E8CAA" w:rsidR="00A6504A" w:rsidRPr="00735F77" w:rsidRDefault="009529DF" w:rsidP="00A6504A">
      <w:pPr>
        <w:spacing w:before="0" w:after="0" w:line="240" w:lineRule="auto"/>
        <w:rPr>
          <w:rFonts w:eastAsia="Times New Roman" w:cs="Arial"/>
          <w:sz w:val="24"/>
          <w:szCs w:val="24"/>
          <w:lang w:val="fi-FI" w:eastAsia="sv-SE" w:bidi="ar-SA"/>
        </w:rPr>
      </w:pPr>
      <w:r w:rsidRPr="00735F77">
        <w:rPr>
          <w:rFonts w:eastAsia="Arial" w:cs="Arial"/>
          <w:b/>
          <w:sz w:val="24"/>
          <w:szCs w:val="24"/>
          <w:lang w:val="fi-FI" w:bidi="fi-FI"/>
        </w:rPr>
        <w:t xml:space="preserve">Faktaruutu: </w:t>
      </w:r>
      <w:r w:rsidRPr="00735F77">
        <w:rPr>
          <w:rFonts w:eastAsia="Arial" w:cs="Arial"/>
          <w:b/>
          <w:sz w:val="24"/>
          <w:szCs w:val="24"/>
          <w:lang w:val="fi-FI" w:bidi="fi-FI"/>
        </w:rPr>
        <w:br/>
      </w:r>
      <w:proofErr w:type="spellStart"/>
      <w:r w:rsidRPr="00735F77">
        <w:rPr>
          <w:rFonts w:eastAsia="Arial" w:cs="Arial"/>
          <w:sz w:val="24"/>
          <w:szCs w:val="24"/>
          <w:lang w:val="fi-FI" w:bidi="fi-FI"/>
        </w:rPr>
        <w:t>QSC</w:t>
      </w:r>
      <w:proofErr w:type="spellEnd"/>
      <w:r w:rsidRPr="00735F77">
        <w:rPr>
          <w:rFonts w:eastAsia="Arial" w:cs="Arial"/>
          <w:sz w:val="24"/>
          <w:szCs w:val="24"/>
          <w:lang w:val="fi-FI" w:bidi="fi-FI"/>
        </w:rPr>
        <w:t xml:space="preserve"> täyttää kaikki nykyiset ja tiedossa olevat turvallisia työlaitekiinnikkeitä koskevat turvallisuusstandardit. </w:t>
      </w:r>
      <w:proofErr w:type="spellStart"/>
      <w:r w:rsidRPr="00735F77">
        <w:rPr>
          <w:rFonts w:eastAsia="Arial" w:cs="Arial"/>
          <w:sz w:val="24"/>
          <w:szCs w:val="24"/>
          <w:lang w:val="fi-FI" w:bidi="fi-FI"/>
        </w:rPr>
        <w:t>QSC</w:t>
      </w:r>
      <w:proofErr w:type="spellEnd"/>
      <w:r w:rsidRPr="00735F77">
        <w:rPr>
          <w:rFonts w:eastAsia="Arial" w:cs="Arial"/>
          <w:sz w:val="24"/>
          <w:szCs w:val="24"/>
          <w:lang w:val="fi-FI" w:bidi="fi-FI"/>
        </w:rPr>
        <w:t xml:space="preserve"> on osa </w:t>
      </w:r>
      <w:proofErr w:type="spellStart"/>
      <w:r w:rsidRPr="00735F77">
        <w:rPr>
          <w:rFonts w:eastAsia="Arial" w:cs="Arial"/>
          <w:sz w:val="24"/>
          <w:szCs w:val="24"/>
          <w:lang w:val="fi-FI" w:bidi="fi-FI"/>
        </w:rPr>
        <w:t>Engconin</w:t>
      </w:r>
      <w:proofErr w:type="spellEnd"/>
      <w:r w:rsidRPr="00735F77">
        <w:rPr>
          <w:rFonts w:eastAsia="Arial" w:cs="Arial"/>
          <w:sz w:val="24"/>
          <w:szCs w:val="24"/>
          <w:lang w:val="fi-FI" w:bidi="fi-FI"/>
        </w:rPr>
        <w:t xml:space="preserve"> </w:t>
      </w:r>
      <w:proofErr w:type="spellStart"/>
      <w:r w:rsidRPr="00735F77">
        <w:rPr>
          <w:rFonts w:eastAsia="Arial" w:cs="Arial"/>
          <w:sz w:val="24"/>
          <w:szCs w:val="24"/>
          <w:lang w:val="fi-FI" w:bidi="fi-FI"/>
        </w:rPr>
        <w:t>Non</w:t>
      </w:r>
      <w:proofErr w:type="spellEnd"/>
      <w:r w:rsidRPr="00735F77">
        <w:rPr>
          <w:rFonts w:eastAsia="Arial" w:cs="Arial"/>
          <w:sz w:val="24"/>
          <w:szCs w:val="24"/>
          <w:lang w:val="fi-FI" w:bidi="fi-FI"/>
        </w:rPr>
        <w:t xml:space="preserve"> </w:t>
      </w:r>
      <w:proofErr w:type="spellStart"/>
      <w:r w:rsidRPr="00735F77">
        <w:rPr>
          <w:rFonts w:eastAsia="Arial" w:cs="Arial"/>
          <w:sz w:val="24"/>
          <w:szCs w:val="24"/>
          <w:lang w:val="fi-FI" w:bidi="fi-FI"/>
        </w:rPr>
        <w:t>Accident</w:t>
      </w:r>
      <w:proofErr w:type="spellEnd"/>
      <w:r w:rsidRPr="00735F77">
        <w:rPr>
          <w:rFonts w:eastAsia="Arial" w:cs="Arial"/>
          <w:sz w:val="24"/>
          <w:szCs w:val="24"/>
          <w:lang w:val="fi-FI" w:bidi="fi-FI"/>
        </w:rPr>
        <w:t xml:space="preserve"> </w:t>
      </w:r>
      <w:proofErr w:type="spellStart"/>
      <w:r w:rsidRPr="00735F77">
        <w:rPr>
          <w:rFonts w:eastAsia="Arial" w:cs="Arial"/>
          <w:sz w:val="24"/>
          <w:szCs w:val="24"/>
          <w:lang w:val="fi-FI" w:bidi="fi-FI"/>
        </w:rPr>
        <w:t>Generation</w:t>
      </w:r>
      <w:proofErr w:type="spellEnd"/>
      <w:r w:rsidRPr="00735F77">
        <w:rPr>
          <w:rFonts w:eastAsia="Arial" w:cs="Arial"/>
          <w:sz w:val="24"/>
          <w:szCs w:val="24"/>
          <w:lang w:val="fi-FI" w:bidi="fi-FI"/>
        </w:rPr>
        <w:t xml:space="preserve"> -turvallisuuskonseptia, ja se on lokakuun alusta 2020 alkaen veloituksetta vakiovarusteena </w:t>
      </w:r>
      <w:proofErr w:type="spellStart"/>
      <w:r w:rsidRPr="00735F77">
        <w:rPr>
          <w:rFonts w:eastAsia="Arial" w:cs="Arial"/>
          <w:sz w:val="24"/>
          <w:szCs w:val="24"/>
          <w:lang w:val="fi-FI" w:bidi="fi-FI"/>
        </w:rPr>
        <w:t>Engconin</w:t>
      </w:r>
      <w:proofErr w:type="spellEnd"/>
      <w:r w:rsidRPr="00735F77">
        <w:rPr>
          <w:rFonts w:eastAsia="Arial" w:cs="Arial"/>
          <w:sz w:val="24"/>
          <w:szCs w:val="24"/>
          <w:lang w:val="fi-FI" w:bidi="fi-FI"/>
        </w:rPr>
        <w:t xml:space="preserve"> kaikissa DC2-ohjausjärjestelmällä varustetuissa </w:t>
      </w:r>
      <w:proofErr w:type="spellStart"/>
      <w:r w:rsidRPr="00735F77">
        <w:rPr>
          <w:rFonts w:eastAsia="Arial" w:cs="Arial"/>
          <w:sz w:val="24"/>
          <w:szCs w:val="24"/>
          <w:lang w:val="fi-FI" w:bidi="fi-FI"/>
        </w:rPr>
        <w:t>rototilteissä</w:t>
      </w:r>
      <w:proofErr w:type="spellEnd"/>
      <w:r w:rsidRPr="00735F77">
        <w:rPr>
          <w:rFonts w:eastAsia="Arial" w:cs="Arial"/>
          <w:sz w:val="24"/>
          <w:szCs w:val="24"/>
          <w:lang w:val="fi-FI" w:bidi="fi-FI"/>
        </w:rPr>
        <w:t xml:space="preserve">.  </w:t>
      </w:r>
      <w:r w:rsidR="00A6504A" w:rsidRPr="00735F77">
        <w:rPr>
          <w:rFonts w:eastAsia="Arial" w:cs="Arial"/>
          <w:sz w:val="24"/>
          <w:szCs w:val="24"/>
          <w:lang w:val="fi-FI" w:bidi="fi-FI"/>
        </w:rPr>
        <w:br/>
      </w:r>
      <w:r w:rsidR="00A6504A" w:rsidRPr="00735F77">
        <w:rPr>
          <w:rFonts w:eastAsia="Arial" w:cs="Arial"/>
          <w:sz w:val="24"/>
          <w:szCs w:val="24"/>
          <w:lang w:val="fi-FI" w:bidi="fi-FI"/>
        </w:rPr>
        <w:br/>
      </w:r>
      <w:r w:rsidR="00A6504A" w:rsidRPr="00735F77">
        <w:rPr>
          <w:rFonts w:eastAsia="Arial" w:cs="Arial"/>
          <w:sz w:val="24"/>
          <w:szCs w:val="24"/>
          <w:lang w:val="fi-FI" w:bidi="fi-FI"/>
        </w:rPr>
        <w:br/>
      </w:r>
      <w:proofErr w:type="spellStart"/>
      <w:r w:rsidR="00A6504A" w:rsidRPr="00735F77">
        <w:rPr>
          <w:rFonts w:eastAsia="Arial" w:cs="Arial"/>
          <w:b/>
          <w:bCs/>
          <w:sz w:val="24"/>
          <w:szCs w:val="24"/>
          <w:lang w:val="fi-FI" w:bidi="fi-FI"/>
        </w:rPr>
        <w:t>QSC</w:t>
      </w:r>
      <w:proofErr w:type="spellEnd"/>
      <w:r w:rsidR="00735F77">
        <w:rPr>
          <w:rFonts w:eastAsia="Arial" w:cs="Arial"/>
          <w:b/>
          <w:bCs/>
          <w:sz w:val="24"/>
          <w:szCs w:val="24"/>
          <w:lang w:val="fi-FI" w:bidi="fi-FI"/>
        </w:rPr>
        <w:t>-</w:t>
      </w:r>
      <w:r w:rsidR="00A6504A" w:rsidRPr="00735F77">
        <w:rPr>
          <w:rFonts w:eastAsia="Arial" w:cs="Arial"/>
          <w:b/>
          <w:bCs/>
          <w:sz w:val="24"/>
          <w:szCs w:val="24"/>
          <w:lang w:val="fi-FI" w:bidi="fi-FI"/>
        </w:rPr>
        <w:t>video</w:t>
      </w:r>
      <w:r w:rsidR="00735F77">
        <w:rPr>
          <w:rFonts w:eastAsia="Arial" w:cs="Arial"/>
          <w:b/>
          <w:bCs/>
          <w:sz w:val="24"/>
          <w:szCs w:val="24"/>
          <w:lang w:val="fi-FI" w:bidi="fi-FI"/>
        </w:rPr>
        <w:t>:</w:t>
      </w:r>
      <w:r w:rsidR="00A6504A" w:rsidRPr="00735F77">
        <w:rPr>
          <w:rFonts w:eastAsia="Arial" w:cs="Arial"/>
          <w:sz w:val="24"/>
          <w:szCs w:val="24"/>
          <w:lang w:val="fi-FI" w:bidi="fi-FI"/>
        </w:rPr>
        <w:t xml:space="preserve"> </w:t>
      </w:r>
      <w:hyperlink r:id="rId10" w:tgtFrame="_blank" w:history="1">
        <w:r w:rsidR="00A6504A" w:rsidRPr="00735F77">
          <w:rPr>
            <w:rFonts w:eastAsia="Times New Roman" w:cs="Arial"/>
            <w:color w:val="0563C1"/>
            <w:sz w:val="24"/>
            <w:szCs w:val="24"/>
            <w:u w:val="single"/>
            <w:shd w:val="clear" w:color="auto" w:fill="FFFFFF"/>
            <w:lang w:val="fi-FI" w:eastAsia="sv-SE" w:bidi="ar-SA"/>
          </w:rPr>
          <w:t>https://youtu.be/sz6</w:t>
        </w:r>
        <w:r w:rsidR="00A6504A" w:rsidRPr="00735F77">
          <w:rPr>
            <w:rFonts w:eastAsia="Times New Roman" w:cs="Arial"/>
            <w:color w:val="0563C1"/>
            <w:sz w:val="24"/>
            <w:szCs w:val="24"/>
            <w:u w:val="single"/>
            <w:shd w:val="clear" w:color="auto" w:fill="FFFFFF"/>
            <w:lang w:val="fi-FI" w:eastAsia="sv-SE" w:bidi="ar-SA"/>
          </w:rPr>
          <w:t>j</w:t>
        </w:r>
        <w:r w:rsidR="00A6504A" w:rsidRPr="00735F77">
          <w:rPr>
            <w:rFonts w:eastAsia="Times New Roman" w:cs="Arial"/>
            <w:color w:val="0563C1"/>
            <w:sz w:val="24"/>
            <w:szCs w:val="24"/>
            <w:u w:val="single"/>
            <w:shd w:val="clear" w:color="auto" w:fill="FFFFFF"/>
            <w:lang w:val="fi-FI" w:eastAsia="sv-SE" w:bidi="ar-SA"/>
          </w:rPr>
          <w:t>V</w:t>
        </w:r>
        <w:r w:rsidR="00A6504A" w:rsidRPr="00735F77">
          <w:rPr>
            <w:rFonts w:eastAsia="Times New Roman" w:cs="Arial"/>
            <w:color w:val="0563C1"/>
            <w:sz w:val="24"/>
            <w:szCs w:val="24"/>
            <w:u w:val="single"/>
            <w:shd w:val="clear" w:color="auto" w:fill="FFFFFF"/>
            <w:lang w:val="fi-FI" w:eastAsia="sv-SE" w:bidi="ar-SA"/>
          </w:rPr>
          <w:t>Isp6f0</w:t>
        </w:r>
      </w:hyperlink>
      <w:r w:rsidR="00A6504A" w:rsidRPr="00735F77">
        <w:rPr>
          <w:rFonts w:eastAsia="Times New Roman" w:cs="Arial"/>
          <w:color w:val="000000"/>
          <w:sz w:val="24"/>
          <w:szCs w:val="24"/>
          <w:shd w:val="clear" w:color="auto" w:fill="FFFFFF"/>
          <w:lang w:val="fi-FI" w:eastAsia="sv-SE" w:bidi="ar-SA"/>
        </w:rPr>
        <w:t> </w:t>
      </w:r>
    </w:p>
    <w:p w14:paraId="071AC2FF" w14:textId="32B9AC61" w:rsidR="00F57ECE" w:rsidRPr="00735F77" w:rsidRDefault="00F57ECE" w:rsidP="00F57ECE">
      <w:pPr>
        <w:rPr>
          <w:rFonts w:cs="Arial"/>
          <w:sz w:val="24"/>
          <w:szCs w:val="24"/>
          <w:lang w:val="fi-FI"/>
        </w:rPr>
      </w:pPr>
    </w:p>
    <w:p w14:paraId="28B75B6C" w14:textId="2B558F1C" w:rsidR="00F57ECE" w:rsidRDefault="009845C2" w:rsidP="00F57ECE">
      <w:pPr>
        <w:rPr>
          <w:sz w:val="24"/>
          <w:szCs w:val="24"/>
          <w:lang w:val="fi-FI"/>
        </w:rPr>
      </w:pPr>
      <w:r w:rsidRPr="00735F77">
        <w:rPr>
          <w:rFonts w:cs="Arial"/>
          <w:b/>
          <w:sz w:val="24"/>
          <w:szCs w:val="24"/>
          <w:lang w:val="fi-FI"/>
        </w:rPr>
        <w:t>Yhteystiedot:</w:t>
      </w:r>
      <w:r w:rsidRPr="00735F77">
        <w:rPr>
          <w:rFonts w:cs="Arial"/>
          <w:b/>
          <w:sz w:val="24"/>
          <w:szCs w:val="24"/>
          <w:lang w:val="fi-FI"/>
        </w:rPr>
        <w:br/>
      </w:r>
      <w:proofErr w:type="spellStart"/>
      <w:r w:rsidR="00735F77" w:rsidRPr="00735F77">
        <w:rPr>
          <w:rFonts w:cs="Arial"/>
          <w:sz w:val="24"/>
          <w:szCs w:val="24"/>
          <w:lang w:val="fi-FI"/>
        </w:rPr>
        <w:t>Ulrica</w:t>
      </w:r>
      <w:proofErr w:type="spellEnd"/>
      <w:r w:rsidR="00735F77" w:rsidRPr="00735F77">
        <w:rPr>
          <w:rFonts w:cs="Arial"/>
          <w:sz w:val="24"/>
          <w:szCs w:val="24"/>
          <w:lang w:val="fi-FI"/>
        </w:rPr>
        <w:t xml:space="preserve"> Hellström</w:t>
      </w:r>
      <w:r w:rsidRPr="00735F77">
        <w:rPr>
          <w:rFonts w:cs="Arial"/>
          <w:sz w:val="24"/>
          <w:szCs w:val="24"/>
          <w:lang w:val="fi-FI"/>
        </w:rPr>
        <w:t xml:space="preserve">, </w:t>
      </w:r>
      <w:proofErr w:type="spellStart"/>
      <w:r w:rsidRPr="00735F77">
        <w:rPr>
          <w:rFonts w:cs="Arial"/>
          <w:sz w:val="24"/>
          <w:szCs w:val="24"/>
          <w:lang w:val="fi-FI"/>
        </w:rPr>
        <w:t>engcon</w:t>
      </w:r>
      <w:proofErr w:type="spellEnd"/>
      <w:r w:rsidRPr="00735F77">
        <w:rPr>
          <w:rFonts w:cs="Arial"/>
          <w:sz w:val="24"/>
          <w:szCs w:val="24"/>
          <w:lang w:val="fi-FI"/>
        </w:rPr>
        <w:t xml:space="preserve"> Group | +46 [0]7</w:t>
      </w:r>
      <w:r w:rsidR="00735F77" w:rsidRPr="00735F77">
        <w:rPr>
          <w:rFonts w:cs="Arial"/>
          <w:sz w:val="24"/>
          <w:szCs w:val="24"/>
          <w:lang w:val="fi-FI"/>
        </w:rPr>
        <w:t>2</w:t>
      </w:r>
      <w:r w:rsidRPr="00735F77">
        <w:rPr>
          <w:rFonts w:cs="Arial"/>
          <w:sz w:val="24"/>
          <w:szCs w:val="24"/>
          <w:lang w:val="fi-FI"/>
        </w:rPr>
        <w:t xml:space="preserve"> </w:t>
      </w:r>
      <w:r w:rsidR="00735F77" w:rsidRPr="00735F77">
        <w:rPr>
          <w:rFonts w:cs="Arial"/>
          <w:sz w:val="24"/>
          <w:szCs w:val="24"/>
          <w:lang w:val="fi-FI"/>
        </w:rPr>
        <w:t>236</w:t>
      </w:r>
      <w:r w:rsidRPr="00735F77">
        <w:rPr>
          <w:rFonts w:cs="Arial"/>
          <w:sz w:val="24"/>
          <w:szCs w:val="24"/>
          <w:lang w:val="fi-FI"/>
        </w:rPr>
        <w:t xml:space="preserve"> </w:t>
      </w:r>
      <w:r w:rsidR="00735F77" w:rsidRPr="00735F77">
        <w:rPr>
          <w:rFonts w:cs="Arial"/>
          <w:sz w:val="24"/>
          <w:szCs w:val="24"/>
          <w:lang w:val="fi-FI"/>
        </w:rPr>
        <w:t>32</w:t>
      </w:r>
      <w:r w:rsidRPr="00735F77">
        <w:rPr>
          <w:rFonts w:cs="Arial"/>
          <w:sz w:val="24"/>
          <w:szCs w:val="24"/>
          <w:lang w:val="fi-FI"/>
        </w:rPr>
        <w:t xml:space="preserve"> </w:t>
      </w:r>
      <w:r w:rsidR="00735F77" w:rsidRPr="00735F77">
        <w:rPr>
          <w:rFonts w:cs="Arial"/>
          <w:sz w:val="24"/>
          <w:szCs w:val="24"/>
          <w:lang w:val="fi-FI"/>
        </w:rPr>
        <w:t>00</w:t>
      </w:r>
      <w:r w:rsidR="009529DF">
        <w:rPr>
          <w:sz w:val="24"/>
          <w:szCs w:val="24"/>
          <w:lang w:val="fi-FI"/>
        </w:rPr>
        <w:br/>
      </w:r>
    </w:p>
    <w:p w14:paraId="41F9F962" w14:textId="77777777" w:rsidR="00970BB6" w:rsidRPr="009845C2" w:rsidRDefault="00970BB6" w:rsidP="00970BB6">
      <w:pPr>
        <w:widowControl w:val="0"/>
        <w:autoSpaceDE w:val="0"/>
        <w:autoSpaceDN w:val="0"/>
        <w:adjustRightInd w:val="0"/>
        <w:spacing w:after="0" w:line="240" w:lineRule="auto"/>
        <w:rPr>
          <w:rFonts w:ascii="Arial Nova Light" w:hAnsi="Arial Nova Light" w:cs="Arial"/>
          <w:color w:val="434343"/>
          <w:sz w:val="16"/>
          <w:szCs w:val="16"/>
          <w:lang w:val="fi-FI" w:bidi="ar-SA"/>
        </w:rPr>
      </w:pPr>
      <w:proofErr w:type="spellStart"/>
      <w:r w:rsidRPr="009845C2">
        <w:rPr>
          <w:rFonts w:ascii="Arial Nova Light" w:hAnsi="Arial Nova Light" w:cs="Arial"/>
          <w:color w:val="434343"/>
          <w:sz w:val="16"/>
          <w:szCs w:val="16"/>
          <w:lang w:val="fi-FI" w:bidi="ar-SA"/>
        </w:rPr>
        <w:t>engcon</w:t>
      </w:r>
      <w:proofErr w:type="spellEnd"/>
      <w:r w:rsidRPr="009845C2">
        <w:rPr>
          <w:rFonts w:ascii="Arial Nova Light" w:hAnsi="Arial Nova Light" w:cs="Arial"/>
          <w:color w:val="434343"/>
          <w:sz w:val="16"/>
          <w:szCs w:val="16"/>
          <w:lang w:val="fi-FI" w:bidi="ar-SA"/>
        </w:rPr>
        <w:t xml:space="preserve"> on maailman johtava </w:t>
      </w:r>
      <w:proofErr w:type="spellStart"/>
      <w:r w:rsidRPr="009845C2">
        <w:rPr>
          <w:rFonts w:ascii="Arial Nova Light" w:hAnsi="Arial Nova Light" w:cs="Arial"/>
          <w:color w:val="434343"/>
          <w:sz w:val="16"/>
          <w:szCs w:val="16"/>
          <w:lang w:val="fi-FI" w:bidi="ar-SA"/>
        </w:rPr>
        <w:t>rototilttien</w:t>
      </w:r>
      <w:proofErr w:type="spellEnd"/>
      <w:r w:rsidRPr="009845C2">
        <w:rPr>
          <w:rFonts w:ascii="Arial Nova Light" w:hAnsi="Arial Nova Light" w:cs="Arial"/>
          <w:color w:val="434343"/>
          <w:sz w:val="16"/>
          <w:szCs w:val="16"/>
          <w:lang w:val="fi-FI" w:bidi="ar-SA"/>
        </w:rPr>
        <w:t xml:space="preserve"> (kaivukoneiden ”rannenivelten”) ja niihin soveltuvien työlaitteiden valmistaja. Ne tekevät kaivukoneista entistä monikäyttöisempiä, tarkempia ja turvallisempia. Osaamisemme, sitoutumisemme ja korkean palvelutasomme avulla autamme asiakkaitamme menestymään.</w:t>
      </w:r>
    </w:p>
    <w:p w14:paraId="2DE0EF15" w14:textId="229ED1B2" w:rsidR="00970BB6" w:rsidRPr="009845C2" w:rsidRDefault="00970BB6" w:rsidP="00970BB6">
      <w:pPr>
        <w:widowControl w:val="0"/>
        <w:autoSpaceDE w:val="0"/>
        <w:autoSpaceDN w:val="0"/>
        <w:adjustRightInd w:val="0"/>
        <w:spacing w:after="0" w:line="240" w:lineRule="auto"/>
        <w:rPr>
          <w:rFonts w:ascii="Arial Nova Light" w:hAnsi="Arial Nova Light" w:cs="Arial"/>
          <w:color w:val="434343"/>
          <w:sz w:val="16"/>
          <w:szCs w:val="16"/>
          <w:lang w:val="fi-FI" w:bidi="ar-SA"/>
        </w:rPr>
      </w:pPr>
      <w:proofErr w:type="spellStart"/>
      <w:r w:rsidRPr="009845C2">
        <w:rPr>
          <w:rFonts w:ascii="Arial Nova Light" w:hAnsi="Arial Nova Light" w:cs="Arial"/>
          <w:color w:val="434343"/>
          <w:sz w:val="16"/>
          <w:szCs w:val="16"/>
          <w:lang w:val="fi-FI" w:bidi="ar-SA"/>
        </w:rPr>
        <w:t>engcon</w:t>
      </w:r>
      <w:proofErr w:type="spellEnd"/>
      <w:r w:rsidRPr="009845C2">
        <w:rPr>
          <w:rFonts w:ascii="Arial Nova Light" w:hAnsi="Arial Nova Light" w:cs="Arial"/>
          <w:color w:val="434343"/>
          <w:sz w:val="16"/>
          <w:szCs w:val="16"/>
          <w:lang w:val="fi-FI" w:bidi="ar-SA"/>
        </w:rPr>
        <w:t xml:space="preserve"> on keskisuuri konserni, jonka emoyhtiön Holding AB:n kotipaikka on Ruotsin </w:t>
      </w:r>
      <w:proofErr w:type="spellStart"/>
      <w:r w:rsidRPr="009845C2">
        <w:rPr>
          <w:rFonts w:ascii="Arial Nova Light" w:hAnsi="Arial Nova Light" w:cs="Arial"/>
          <w:color w:val="434343"/>
          <w:sz w:val="16"/>
          <w:szCs w:val="16"/>
          <w:lang w:val="fi-FI" w:bidi="ar-SA"/>
        </w:rPr>
        <w:t>Strömsund</w:t>
      </w:r>
      <w:proofErr w:type="spellEnd"/>
      <w:r w:rsidRPr="009845C2">
        <w:rPr>
          <w:rFonts w:ascii="Arial Nova Light" w:hAnsi="Arial Nova Light" w:cs="Arial"/>
          <w:color w:val="434343"/>
          <w:sz w:val="16"/>
          <w:szCs w:val="16"/>
          <w:lang w:val="fi-FI" w:bidi="ar-SA"/>
        </w:rPr>
        <w:t xml:space="preserve">. Myyntiä hoitavat myyntiyhtiöt, jotka toimivat Ruotsissa, Norjassa, Suomessa, </w:t>
      </w:r>
      <w:proofErr w:type="spellStart"/>
      <w:proofErr w:type="gramStart"/>
      <w:r w:rsidRPr="009845C2">
        <w:rPr>
          <w:rFonts w:ascii="Arial Nova Light" w:hAnsi="Arial Nova Light" w:cs="Arial"/>
          <w:color w:val="434343"/>
          <w:sz w:val="16"/>
          <w:szCs w:val="16"/>
          <w:lang w:val="fi-FI" w:bidi="ar-SA"/>
        </w:rPr>
        <w:t>Tanskassa,Ranska</w:t>
      </w:r>
      <w:proofErr w:type="spellEnd"/>
      <w:proofErr w:type="gramEnd"/>
      <w:r w:rsidRPr="009845C2">
        <w:rPr>
          <w:rFonts w:ascii="Arial Nova Light" w:hAnsi="Arial Nova Light" w:cs="Arial"/>
          <w:color w:val="434343"/>
          <w:sz w:val="16"/>
          <w:szCs w:val="16"/>
          <w:lang w:val="fi-FI" w:bidi="ar-SA"/>
        </w:rPr>
        <w:t xml:space="preserve">, Pohjois-Amerikka (Yhdysvallat ja Kanada), Benelux-maat, Iso-Britannia, Saksa, Korea ja Australia. </w:t>
      </w:r>
      <w:proofErr w:type="spellStart"/>
      <w:r w:rsidRPr="009845C2">
        <w:rPr>
          <w:rFonts w:ascii="Arial Nova Light" w:hAnsi="Arial Nova Light" w:cs="Arial"/>
          <w:color w:val="434343"/>
          <w:sz w:val="16"/>
          <w:szCs w:val="16"/>
          <w:lang w:val="fi-FI" w:bidi="ar-SA"/>
        </w:rPr>
        <w:t>engcon</w:t>
      </w:r>
      <w:proofErr w:type="spellEnd"/>
      <w:r w:rsidRPr="009845C2">
        <w:rPr>
          <w:rFonts w:ascii="Arial Nova Light" w:hAnsi="Arial Nova Light" w:cs="Arial"/>
          <w:color w:val="434343"/>
          <w:sz w:val="16"/>
          <w:szCs w:val="16"/>
          <w:lang w:val="fi-FI" w:bidi="ar-SA"/>
        </w:rPr>
        <w:t>-ryhmän liikevaihto oli vuonna 201</w:t>
      </w:r>
      <w:r>
        <w:rPr>
          <w:rFonts w:ascii="Arial Nova Light" w:hAnsi="Arial Nova Light" w:cs="Arial"/>
          <w:color w:val="434343"/>
          <w:sz w:val="16"/>
          <w:szCs w:val="16"/>
          <w:lang w:val="fi-FI" w:bidi="ar-SA"/>
        </w:rPr>
        <w:t>9</w:t>
      </w:r>
      <w:r w:rsidRPr="009845C2">
        <w:rPr>
          <w:rFonts w:ascii="Arial Nova Light" w:hAnsi="Arial Nova Light" w:cs="Arial"/>
          <w:color w:val="434343"/>
          <w:sz w:val="16"/>
          <w:szCs w:val="16"/>
          <w:lang w:val="fi-FI" w:bidi="ar-SA"/>
        </w:rPr>
        <w:t xml:space="preserve"> noin 1</w:t>
      </w:r>
      <w:r>
        <w:rPr>
          <w:rFonts w:ascii="Arial Nova Light" w:hAnsi="Arial Nova Light" w:cs="Arial"/>
          <w:color w:val="434343"/>
          <w:sz w:val="16"/>
          <w:szCs w:val="16"/>
          <w:lang w:val="fi-FI" w:bidi="ar-SA"/>
        </w:rPr>
        <w:t>35</w:t>
      </w:r>
      <w:r w:rsidRPr="009845C2">
        <w:rPr>
          <w:rFonts w:ascii="Arial Nova Light" w:hAnsi="Arial Nova Light" w:cs="Arial"/>
          <w:color w:val="434343"/>
          <w:sz w:val="16"/>
          <w:szCs w:val="16"/>
          <w:lang w:val="fi-FI" w:bidi="ar-SA"/>
        </w:rPr>
        <w:t>0 miljoonaa Ruotsin kruunua, ja sillä oli noin 300 työntekijää.</w:t>
      </w:r>
      <w:r w:rsidRPr="009845C2">
        <w:rPr>
          <w:rFonts w:ascii="Arial Nova Light" w:hAnsi="Arial Nova Light"/>
          <w:sz w:val="16"/>
          <w:szCs w:val="16"/>
          <w:lang w:val="fi-FI"/>
        </w:rPr>
        <w:t xml:space="preserve"> </w:t>
      </w:r>
      <w:proofErr w:type="spellStart"/>
      <w:r w:rsidRPr="009845C2">
        <w:rPr>
          <w:rFonts w:ascii="Arial Nova Light" w:hAnsi="Arial Nova Light" w:cs="Arial"/>
          <w:color w:val="434343"/>
          <w:sz w:val="16"/>
          <w:szCs w:val="16"/>
          <w:lang w:val="fi-FI" w:bidi="ar-SA"/>
        </w:rPr>
        <w:t>engcon</w:t>
      </w:r>
      <w:proofErr w:type="spellEnd"/>
      <w:r w:rsidRPr="009845C2">
        <w:rPr>
          <w:rFonts w:ascii="Arial Nova Light" w:hAnsi="Arial Nova Light" w:cs="Arial"/>
          <w:color w:val="434343"/>
          <w:sz w:val="16"/>
          <w:szCs w:val="16"/>
          <w:lang w:val="fi-FI" w:bidi="ar-SA"/>
        </w:rPr>
        <w:t xml:space="preserve"> perustettiin vuonna 1990. </w:t>
      </w:r>
      <w:r>
        <w:rPr>
          <w:rFonts w:ascii="Arial Nova Light" w:hAnsi="Arial Nova Light" w:cs="Arial"/>
          <w:color w:val="434343"/>
          <w:sz w:val="16"/>
          <w:szCs w:val="16"/>
          <w:lang w:val="fi-FI" w:bidi="ar-SA"/>
        </w:rPr>
        <w:br/>
      </w:r>
      <w:hyperlink r:id="rId11" w:history="1">
        <w:r w:rsidRPr="00C97B6B">
          <w:rPr>
            <w:rStyle w:val="Hyperlnk"/>
            <w:rFonts w:ascii="Arial Nova Light" w:hAnsi="Arial Nova Light"/>
            <w:sz w:val="16"/>
            <w:szCs w:val="16"/>
            <w:lang w:val="sv-SE" w:bidi="ar-SA"/>
          </w:rPr>
          <w:t>www.engcon.com</w:t>
        </w:r>
      </w:hyperlink>
    </w:p>
    <w:p w14:paraId="0F9AD56A" w14:textId="77777777" w:rsidR="00970BB6" w:rsidRPr="009845C2" w:rsidRDefault="00970BB6" w:rsidP="00F57ECE">
      <w:pPr>
        <w:rPr>
          <w:lang w:val="fi-FI"/>
        </w:rPr>
      </w:pPr>
    </w:p>
    <w:sectPr w:rsidR="00970BB6" w:rsidRPr="009845C2"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ED0D13" w14:textId="77777777" w:rsidR="00CD62FD" w:rsidRDefault="00CD62FD">
      <w:r>
        <w:separator/>
      </w:r>
    </w:p>
  </w:endnote>
  <w:endnote w:type="continuationSeparator" w:id="0">
    <w:p w14:paraId="29E20DA6" w14:textId="77777777" w:rsidR="00CD62FD" w:rsidRDefault="00CD6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9B620" w14:textId="77777777" w:rsidR="00CD62FD" w:rsidRDefault="00CD62FD">
      <w:r>
        <w:separator/>
      </w:r>
    </w:p>
  </w:footnote>
  <w:footnote w:type="continuationSeparator" w:id="0">
    <w:p w14:paraId="101CA44D" w14:textId="77777777" w:rsidR="00CD62FD" w:rsidRDefault="00CD6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A73B6" w14:textId="77777777"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78F1B5FB" wp14:editId="6BDF6594">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embedSystemFonts/>
  <w:activeWritingStyle w:appName="MSWord" w:lang="sv-SE" w:vendorID="64" w:dllVersion="4096" w:nlCheck="1" w:checkStyle="0"/>
  <w:activeWritingStyle w:appName="MSWord" w:lang="fi-FI"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706DE"/>
    <w:rsid w:val="00295CB5"/>
    <w:rsid w:val="00297425"/>
    <w:rsid w:val="002A3342"/>
    <w:rsid w:val="002B17A9"/>
    <w:rsid w:val="002D269E"/>
    <w:rsid w:val="002E3990"/>
    <w:rsid w:val="00387FBE"/>
    <w:rsid w:val="00401C2F"/>
    <w:rsid w:val="00411E65"/>
    <w:rsid w:val="004224FA"/>
    <w:rsid w:val="004300AA"/>
    <w:rsid w:val="00441C8F"/>
    <w:rsid w:val="004625C4"/>
    <w:rsid w:val="00475BD7"/>
    <w:rsid w:val="00543A0B"/>
    <w:rsid w:val="00546193"/>
    <w:rsid w:val="00552E3A"/>
    <w:rsid w:val="00593A39"/>
    <w:rsid w:val="00596123"/>
    <w:rsid w:val="005C1715"/>
    <w:rsid w:val="005D76CA"/>
    <w:rsid w:val="006453C6"/>
    <w:rsid w:val="006949F4"/>
    <w:rsid w:val="00710639"/>
    <w:rsid w:val="00735F77"/>
    <w:rsid w:val="00756557"/>
    <w:rsid w:val="007822C1"/>
    <w:rsid w:val="00785E33"/>
    <w:rsid w:val="00810FCD"/>
    <w:rsid w:val="00864815"/>
    <w:rsid w:val="00866F43"/>
    <w:rsid w:val="008A3A88"/>
    <w:rsid w:val="009033F3"/>
    <w:rsid w:val="009529DF"/>
    <w:rsid w:val="009564C9"/>
    <w:rsid w:val="0096272F"/>
    <w:rsid w:val="00970BB6"/>
    <w:rsid w:val="009808A1"/>
    <w:rsid w:val="009845C2"/>
    <w:rsid w:val="009B0489"/>
    <w:rsid w:val="009B6B8A"/>
    <w:rsid w:val="009C1D64"/>
    <w:rsid w:val="009E1BC5"/>
    <w:rsid w:val="009E3C94"/>
    <w:rsid w:val="009F0965"/>
    <w:rsid w:val="00A63C43"/>
    <w:rsid w:val="00A6504A"/>
    <w:rsid w:val="00A8364C"/>
    <w:rsid w:val="00A9015D"/>
    <w:rsid w:val="00B00027"/>
    <w:rsid w:val="00B110C9"/>
    <w:rsid w:val="00B1346B"/>
    <w:rsid w:val="00B2051D"/>
    <w:rsid w:val="00B43D67"/>
    <w:rsid w:val="00B473F8"/>
    <w:rsid w:val="00B91588"/>
    <w:rsid w:val="00B96164"/>
    <w:rsid w:val="00BD4323"/>
    <w:rsid w:val="00BD609A"/>
    <w:rsid w:val="00C142D1"/>
    <w:rsid w:val="00C529ED"/>
    <w:rsid w:val="00C7170B"/>
    <w:rsid w:val="00C71986"/>
    <w:rsid w:val="00C86DA7"/>
    <w:rsid w:val="00C90356"/>
    <w:rsid w:val="00C965F8"/>
    <w:rsid w:val="00CD62FD"/>
    <w:rsid w:val="00CE0F0C"/>
    <w:rsid w:val="00CE7CE5"/>
    <w:rsid w:val="00D066F6"/>
    <w:rsid w:val="00D1219D"/>
    <w:rsid w:val="00D24C1D"/>
    <w:rsid w:val="00DA1F90"/>
    <w:rsid w:val="00DC38F1"/>
    <w:rsid w:val="00DE2AA9"/>
    <w:rsid w:val="00E04B11"/>
    <w:rsid w:val="00E075AE"/>
    <w:rsid w:val="00E16CE1"/>
    <w:rsid w:val="00E24E0E"/>
    <w:rsid w:val="00E56621"/>
    <w:rsid w:val="00E6333C"/>
    <w:rsid w:val="00E85A9E"/>
    <w:rsid w:val="00E86ABC"/>
    <w:rsid w:val="00EC1A22"/>
    <w:rsid w:val="00F53DC1"/>
    <w:rsid w:val="00F57ECE"/>
    <w:rsid w:val="00F62AEB"/>
    <w:rsid w:val="00F65259"/>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62C550E"/>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479924970">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3938881">
      <w:bodyDiv w:val="1"/>
      <w:marLeft w:val="0"/>
      <w:marRight w:val="0"/>
      <w:marTop w:val="0"/>
      <w:marBottom w:val="0"/>
      <w:divBdr>
        <w:top w:val="none" w:sz="0" w:space="0" w:color="auto"/>
        <w:left w:val="none" w:sz="0" w:space="0" w:color="auto"/>
        <w:bottom w:val="none" w:sz="0" w:space="0" w:color="auto"/>
        <w:right w:val="none" w:sz="0" w:space="0" w:color="auto"/>
      </w:divBdr>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313362770">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79301375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com" TargetMode="External"/><Relationship Id="rId5" Type="http://schemas.openxmlformats.org/officeDocument/2006/relationships/styles" Target="styles.xml"/><Relationship Id="rId10" Type="http://schemas.openxmlformats.org/officeDocument/2006/relationships/hyperlink" Target="https://youtu.be/sz6jVIsp6f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A828D-36B4-468C-BE57-FC6A36391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04FA0B-AC81-44B0-BD3B-B31BCF2653C5}">
  <ds:schemaRefs>
    <ds:schemaRef ds:uri="http://schemas.microsoft.com/sharepoint/v3/contenttype/forms"/>
  </ds:schemaRefs>
</ds:datastoreItem>
</file>

<file path=customXml/itemProps3.xml><?xml version="1.0" encoding="utf-8"?>
<ds:datastoreItem xmlns:ds="http://schemas.openxmlformats.org/officeDocument/2006/customXml" ds:itemID="{3161E942-8EEB-4FC1-8E9B-BC346A0F6B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5</TotalTime>
  <Pages>2</Pages>
  <Words>696</Words>
  <Characters>3691</Characters>
  <Application>Microsoft Office Word</Application>
  <DocSecurity>0</DocSecurity>
  <Lines>30</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4379</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4</cp:revision>
  <dcterms:created xsi:type="dcterms:W3CDTF">2020-09-30T15:29:00Z</dcterms:created>
  <dcterms:modified xsi:type="dcterms:W3CDTF">2020-09-30T17:57:00Z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