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96B68" w14:textId="66D6DEBD" w:rsidR="00E72307" w:rsidRPr="00A67DAF" w:rsidRDefault="00E72307" w:rsidP="00E72307">
      <w:pPr>
        <w:pStyle w:val="Sidhuvud"/>
        <w:jc w:val="right"/>
        <w:rPr>
          <w:rFonts w:ascii="Arial" w:hAnsi="Arial" w:cs="Arial"/>
          <w:i/>
          <w:noProof/>
          <w:sz w:val="14"/>
          <w:szCs w:val="14"/>
        </w:rPr>
      </w:pPr>
      <w:r w:rsidRPr="00A67DAF">
        <w:rPr>
          <w:rFonts w:ascii="Arial" w:hAnsi="Arial" w:cs="Arial"/>
          <w:i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0989AE89" wp14:editId="475AF5A6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390525" cy="554990"/>
            <wp:effectExtent l="0" t="0" r="9525" b="0"/>
            <wp:wrapNone/>
            <wp:docPr id="1" name="Bildobjekt 1" descr="INR_main_cool gray8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INR_main_cool gray8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14"/>
          <w:szCs w:val="14"/>
        </w:rPr>
        <w:t xml:space="preserve">Lehdistötiedote </w:t>
      </w:r>
      <w:r w:rsidR="000B7110">
        <w:rPr>
          <w:rFonts w:ascii="Arial" w:hAnsi="Arial" w:cs="Arial"/>
          <w:i/>
          <w:noProof/>
          <w:sz w:val="14"/>
          <w:szCs w:val="14"/>
        </w:rPr>
        <w:t>2</w:t>
      </w:r>
      <w:r>
        <w:rPr>
          <w:rFonts w:ascii="Arial" w:hAnsi="Arial" w:cs="Arial"/>
          <w:i/>
          <w:noProof/>
          <w:sz w:val="14"/>
          <w:szCs w:val="14"/>
        </w:rPr>
        <w:t>.</w:t>
      </w:r>
      <w:r w:rsidR="000B7110">
        <w:rPr>
          <w:rFonts w:ascii="Arial" w:hAnsi="Arial" w:cs="Arial"/>
          <w:i/>
          <w:noProof/>
          <w:sz w:val="14"/>
          <w:szCs w:val="14"/>
        </w:rPr>
        <w:t xml:space="preserve"> </w:t>
      </w:r>
      <w:r w:rsidR="00034F7D">
        <w:rPr>
          <w:rFonts w:ascii="Arial" w:hAnsi="Arial" w:cs="Arial"/>
          <w:i/>
          <w:noProof/>
          <w:sz w:val="14"/>
          <w:szCs w:val="14"/>
        </w:rPr>
        <w:t>lokakuuta</w:t>
      </w:r>
      <w:r>
        <w:rPr>
          <w:rFonts w:ascii="Arial" w:hAnsi="Arial" w:cs="Arial"/>
          <w:i/>
          <w:noProof/>
          <w:sz w:val="14"/>
          <w:szCs w:val="14"/>
        </w:rPr>
        <w:t xml:space="preserve"> 2019</w:t>
      </w:r>
    </w:p>
    <w:p w14:paraId="47F47EDA" w14:textId="77777777" w:rsidR="00E72307" w:rsidRDefault="00E72307" w:rsidP="00703887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1457785E" w14:textId="5C77777B" w:rsidR="00034F7D" w:rsidRDefault="00034F7D" w:rsidP="00262D60">
      <w:pPr>
        <w:pStyle w:val="Sidfot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EB5179B" wp14:editId="0BD56B27">
            <wp:extent cx="5261042" cy="2740431"/>
            <wp:effectExtent l="0" t="0" r="0" b="317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01" cy="27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16691" w14:textId="77777777" w:rsidR="00034F7D" w:rsidRPr="00034F7D" w:rsidRDefault="00034F7D" w:rsidP="00034F7D">
      <w:pPr>
        <w:pStyle w:val="Sidfot"/>
        <w:tabs>
          <w:tab w:val="left" w:pos="708"/>
        </w:tabs>
        <w:rPr>
          <w:rFonts w:ascii="Arial" w:hAnsi="Arial" w:cs="Arial"/>
          <w:b/>
          <w:sz w:val="24"/>
          <w:szCs w:val="24"/>
        </w:rPr>
      </w:pPr>
    </w:p>
    <w:p w14:paraId="04B4A049" w14:textId="51F29716" w:rsidR="00034F7D" w:rsidRPr="00034F7D" w:rsidRDefault="00034F7D" w:rsidP="00034F7D">
      <w:pPr>
        <w:autoSpaceDE w:val="0"/>
        <w:autoSpaceDN w:val="0"/>
        <w:adjustRightInd w:val="0"/>
        <w:ind w:left="45"/>
        <w:rPr>
          <w:rFonts w:ascii="Arial" w:hAnsi="Arial" w:cs="Arial"/>
          <w:b/>
          <w:sz w:val="24"/>
          <w:szCs w:val="24"/>
        </w:rPr>
      </w:pPr>
      <w:r w:rsidRPr="00034F7D">
        <w:rPr>
          <w:rFonts w:ascii="Arial" w:hAnsi="Arial" w:cs="Arial"/>
          <w:b/>
          <w:sz w:val="24"/>
          <w:szCs w:val="24"/>
        </w:rPr>
        <w:t xml:space="preserve">INR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lanseeraa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TX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Top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Extreme ™ -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pintakäsittelyn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  <w:r w:rsidRPr="00034F7D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Kylpyhuonekalusteiden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tulisi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kestää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koko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sukupolven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4F7D">
        <w:rPr>
          <w:rFonts w:ascii="Arial" w:hAnsi="Arial" w:cs="Arial"/>
          <w:b/>
          <w:sz w:val="24"/>
          <w:szCs w:val="24"/>
        </w:rPr>
        <w:t>ajan</w:t>
      </w:r>
      <w:proofErr w:type="spellEnd"/>
      <w:r w:rsidRPr="00034F7D">
        <w:rPr>
          <w:rFonts w:ascii="Arial" w:hAnsi="Arial" w:cs="Arial"/>
          <w:b/>
          <w:sz w:val="24"/>
          <w:szCs w:val="24"/>
        </w:rPr>
        <w:t>!</w:t>
      </w:r>
    </w:p>
    <w:p w14:paraId="62E3FFAB" w14:textId="4D15F28C" w:rsidR="00034F7D" w:rsidRDefault="00034F7D" w:rsidP="00034F7D">
      <w:pPr>
        <w:autoSpaceDE w:val="0"/>
        <w:autoSpaceDN w:val="0"/>
        <w:adjustRightInd w:val="0"/>
        <w:rPr>
          <w:rFonts w:ascii="Arial" w:eastAsia="Calibri" w:hAnsi="Arial" w:cs="Arial"/>
          <w:b/>
          <w:sz w:val="16"/>
          <w:szCs w:val="16"/>
          <w:lang w:eastAsia="sv-SE"/>
        </w:rPr>
      </w:pPr>
      <w:proofErr w:type="spellStart"/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>Kylpyhuonekalusteet</w:t>
      </w:r>
      <w:proofErr w:type="spellEnd"/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>joiden</w:t>
      </w:r>
      <w:proofErr w:type="spellEnd"/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>pinta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halkeilee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 xml:space="preserve">ja </w:t>
      </w:r>
      <w:proofErr w:type="spellStart"/>
      <w:r w:rsidRPr="004A1512">
        <w:rPr>
          <w:rFonts w:ascii="Arial" w:eastAsia="Calibri" w:hAnsi="Arial" w:cs="Arial"/>
          <w:b/>
          <w:sz w:val="16"/>
          <w:szCs w:val="16"/>
          <w:lang w:eastAsia="sv-SE"/>
        </w:rPr>
        <w:t>turpoa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>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ovat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aihe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joka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puhuttaa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yhä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enemmän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ja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joka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on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kylpyhuoneteollisuuden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kasvava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ongelma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. </w:t>
      </w:r>
      <w:proofErr w:type="spellStart"/>
      <w:proofErr w:type="gramStart"/>
      <w:r>
        <w:rPr>
          <w:rFonts w:ascii="Arial" w:eastAsia="Calibri" w:hAnsi="Arial" w:cs="Arial"/>
          <w:b/>
          <w:sz w:val="16"/>
          <w:szCs w:val="16"/>
          <w:lang w:eastAsia="sv-SE"/>
        </w:rPr>
        <w:t>INR:llä</w:t>
      </w:r>
      <w:proofErr w:type="spellEnd"/>
      <w:proofErr w:type="gram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tämä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aihe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tuli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erittäin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ajankohtaiseksi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vuonna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2018,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jonka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seurauksena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tuotekehittelijät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aloittivat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työprosessin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pitkäaikaisen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ratkaisun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löytämiseksi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.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Pian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osoittautui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että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tuloksena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olisi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kokonaan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uusi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huonekaluvalikoima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pintakäsittelyllä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, jota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ei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aikaisemmin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ole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nähty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kylpyhuonemarkkinoilla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. </w:t>
      </w:r>
    </w:p>
    <w:p w14:paraId="6A99A635" w14:textId="77777777" w:rsidR="00034F7D" w:rsidRDefault="00034F7D" w:rsidP="00034F7D">
      <w:pPr>
        <w:autoSpaceDE w:val="0"/>
        <w:autoSpaceDN w:val="0"/>
        <w:adjustRightInd w:val="0"/>
        <w:ind w:left="45"/>
        <w:rPr>
          <w:rFonts w:ascii="Arial" w:eastAsia="Calibri" w:hAnsi="Arial" w:cs="Arial"/>
          <w:sz w:val="16"/>
          <w:szCs w:val="16"/>
          <w:lang w:eastAsia="sv-SE"/>
        </w:rPr>
      </w:pP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Kylpyhuone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on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kodin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huoneista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se,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joka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altistuu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korkean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kosteustason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ja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päivittäisen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kulutuksen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takia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valtavalle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rasitukselle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. On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sanomattakin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selvää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,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että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kylpyhuonekalusteiden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laatuvaatimusten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tulisi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olla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korkeammat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kuin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kodin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muiden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huoneiden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kalusteiden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.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Tutustuttua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alan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standardeihin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pystyimme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kuitenkin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toteamaan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,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että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n</w:t>
      </w:r>
      <w:r w:rsidRPr="00265E8B">
        <w:rPr>
          <w:rFonts w:ascii="Arial" w:eastAsia="Calibri" w:hAnsi="Arial" w:cs="Arial"/>
          <w:sz w:val="16"/>
          <w:szCs w:val="16"/>
          <w:lang w:eastAsia="sv-SE"/>
        </w:rPr>
        <w:t>äin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ei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ole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>.</w:t>
      </w:r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Itse</w:t>
      </w:r>
      <w:proofErr w:type="spellEnd"/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 w:rsidRPr="00265E8B">
        <w:rPr>
          <w:rFonts w:ascii="Arial" w:eastAsia="Calibri" w:hAnsi="Arial" w:cs="Arial"/>
          <w:sz w:val="16"/>
          <w:szCs w:val="16"/>
          <w:lang w:eastAsia="sv-SE"/>
        </w:rPr>
        <w:t>asiassa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kosteiden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tilojen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sisutuksesta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ei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ole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olemassa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minkäänlaisia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tasovaatimuksia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–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yllättävä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huomio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, jota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ei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aikaisemmin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ole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eastAsia="sv-SE"/>
        </w:rPr>
        <w:t>tehty</w:t>
      </w:r>
      <w:proofErr w:type="spellEnd"/>
      <w:r>
        <w:rPr>
          <w:rFonts w:ascii="Arial" w:eastAsia="Calibri" w:hAnsi="Arial" w:cs="Arial"/>
          <w:sz w:val="16"/>
          <w:szCs w:val="16"/>
          <w:lang w:eastAsia="sv-SE"/>
        </w:rPr>
        <w:t xml:space="preserve">. </w:t>
      </w:r>
      <w:r w:rsidRPr="00265E8B">
        <w:rPr>
          <w:rFonts w:ascii="Arial" w:eastAsia="Calibri" w:hAnsi="Arial" w:cs="Arial"/>
          <w:sz w:val="16"/>
          <w:szCs w:val="16"/>
          <w:lang w:eastAsia="sv-SE"/>
        </w:rPr>
        <w:t xml:space="preserve"> </w:t>
      </w:r>
    </w:p>
    <w:p w14:paraId="05DFE927" w14:textId="64FDA9CA" w:rsidR="00034F7D" w:rsidRPr="00790029" w:rsidRDefault="00034F7D" w:rsidP="00034F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6"/>
          <w:szCs w:val="16"/>
          <w:lang w:eastAsia="sv-SE"/>
        </w:rPr>
      </w:pP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Syvennyttyäni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asiaan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tajusin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että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ainut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olemassa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oleva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vaatimustaso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kylpyhuonekalusteille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on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sama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kuin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TV-</w:t>
      </w:r>
      <w:proofErr w:type="spellStart"/>
      <w:r>
        <w:rPr>
          <w:rFonts w:ascii="Arial" w:eastAsia="Calibri" w:hAnsi="Arial" w:cs="Arial"/>
          <w:i/>
          <w:sz w:val="16"/>
          <w:szCs w:val="16"/>
          <w:lang w:eastAsia="sv-SE"/>
        </w:rPr>
        <w:t>tasolla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ja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keittiön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pöydällä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.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Ei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ihme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että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kylpyhuonekalusteet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turpoavat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kertoo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Kristian Olsson,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Head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of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Supply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>Chain</w:t>
      </w:r>
      <w:proofErr w:type="spellEnd"/>
      <w:r w:rsidRPr="002E7D5D">
        <w:rPr>
          <w:rFonts w:ascii="Arial" w:eastAsia="Calibri" w:hAnsi="Arial" w:cs="Arial"/>
          <w:i/>
          <w:sz w:val="16"/>
          <w:szCs w:val="16"/>
          <w:lang w:eastAsia="sv-SE"/>
        </w:rPr>
        <w:t xml:space="preserve"> and R&amp;D</w:t>
      </w:r>
      <w:r>
        <w:rPr>
          <w:rFonts w:ascii="Arial" w:eastAsia="Calibri" w:hAnsi="Arial" w:cs="Arial"/>
          <w:i/>
          <w:sz w:val="16"/>
          <w:szCs w:val="16"/>
          <w:lang w:eastAsia="sv-SE"/>
        </w:rPr>
        <w:t>.</w:t>
      </w:r>
    </w:p>
    <w:p w14:paraId="7A001DE9" w14:textId="77777777" w:rsidR="00034F7D" w:rsidRDefault="00034F7D" w:rsidP="00034F7D">
      <w:pPr>
        <w:autoSpaceDE w:val="0"/>
        <w:autoSpaceDN w:val="0"/>
        <w:adjustRightInd w:val="0"/>
        <w:spacing w:after="0" w:line="240" w:lineRule="auto"/>
        <w:ind w:left="405"/>
        <w:rPr>
          <w:rFonts w:ascii="Arial" w:eastAsia="Calibri" w:hAnsi="Arial" w:cs="Arial"/>
          <w:b/>
          <w:sz w:val="16"/>
          <w:szCs w:val="16"/>
          <w:lang w:eastAsia="sv-SE"/>
        </w:rPr>
      </w:pPr>
    </w:p>
    <w:p w14:paraId="71885BF1" w14:textId="29ABC46F" w:rsidR="00034F7D" w:rsidRPr="00471BFF" w:rsidRDefault="00034F7D" w:rsidP="00034F7D">
      <w:pPr>
        <w:autoSpaceDE w:val="0"/>
        <w:autoSpaceDN w:val="0"/>
        <w:adjustRightInd w:val="0"/>
        <w:ind w:left="45"/>
        <w:rPr>
          <w:rFonts w:ascii="Arial" w:eastAsia="Calibri" w:hAnsi="Arial" w:cs="Arial"/>
          <w:b/>
          <w:sz w:val="16"/>
          <w:szCs w:val="16"/>
          <w:lang w:eastAsia="sv-SE"/>
        </w:rPr>
      </w:pP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Ratkaisun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nimi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on TX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Top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Extreme™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pintakäsittely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joka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on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kehitetty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INR:n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ja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yhden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maailman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johtavan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maalinvalmistajan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läheisessä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yhteistyössä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>.</w:t>
      </w:r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Tätä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edelsi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laajat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kosteus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-,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isku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- ja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hankaus</w:t>
      </w:r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testi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>t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INR:n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om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>a</w:t>
      </w:r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ssa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laboratoriossa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Malmössä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.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Tavoitteena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>mme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oli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kehittää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pintakäsittely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joka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kestäisi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kylpyhuone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>en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>
        <w:rPr>
          <w:rFonts w:ascii="Arial" w:eastAsia="Calibri" w:hAnsi="Arial" w:cs="Arial"/>
          <w:b/>
          <w:sz w:val="16"/>
          <w:szCs w:val="16"/>
          <w:lang w:eastAsia="sv-SE"/>
        </w:rPr>
        <w:t>vaativaa</w:t>
      </w:r>
      <w:proofErr w:type="spellEnd"/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ympäristöä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paljon</w:t>
      </w:r>
      <w:proofErr w:type="spellEnd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pidempään</w:t>
      </w:r>
      <w:proofErr w:type="spellEnd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kuin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15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vuoden</w:t>
      </w:r>
      <w:proofErr w:type="spellEnd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2E7D5D">
        <w:rPr>
          <w:rFonts w:ascii="Arial" w:eastAsia="Calibri" w:hAnsi="Arial" w:cs="Arial"/>
          <w:b/>
          <w:sz w:val="16"/>
          <w:szCs w:val="16"/>
          <w:lang w:eastAsia="sv-SE"/>
        </w:rPr>
        <w:t>ajan</w:t>
      </w:r>
      <w:proofErr w:type="spellEnd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joka</w:t>
      </w:r>
      <w:proofErr w:type="spellEnd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kuuluu</w:t>
      </w:r>
      <w:proofErr w:type="spellEnd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takuuseemme</w:t>
      </w:r>
      <w:proofErr w:type="spellEnd"/>
      <w:r w:rsidR="00EC0FFA">
        <w:rPr>
          <w:rFonts w:ascii="Arial" w:eastAsia="Calibri" w:hAnsi="Arial" w:cs="Arial"/>
          <w:b/>
          <w:sz w:val="16"/>
          <w:szCs w:val="16"/>
          <w:lang w:eastAsia="sv-SE"/>
        </w:rPr>
        <w:t>.</w:t>
      </w:r>
    </w:p>
    <w:p w14:paraId="79A7C434" w14:textId="7A30489D" w:rsidR="00034F7D" w:rsidRPr="007D176C" w:rsidRDefault="00034F7D" w:rsidP="00034F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16"/>
          <w:szCs w:val="16"/>
          <w:lang w:eastAsia="sv-SE"/>
        </w:rPr>
      </w:pPr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Testimme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osoittavat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myös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että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kalusteissa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käytetyllä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puutyypillä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oli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se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sitten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lastulevy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tavallinen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MDF tai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niin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kutsuttu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”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kosteudenkestävä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puu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”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ei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ole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merkittävää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osaa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huonekalujen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kosteudenkestävyy</w:t>
      </w:r>
      <w:r>
        <w:rPr>
          <w:rFonts w:ascii="Arial" w:eastAsia="Calibri" w:hAnsi="Arial" w:cs="Arial"/>
          <w:i/>
          <w:sz w:val="16"/>
          <w:szCs w:val="16"/>
          <w:lang w:eastAsia="sv-SE"/>
        </w:rPr>
        <w:t>teen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. TX-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pintakäsittelyn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avulla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saamme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aikaan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pinnan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joka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kapseloi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ja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pitää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puupinnat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saumattomina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ja siten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kosteuden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läpäisemättöminä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, </w:t>
      </w:r>
      <w:proofErr w:type="spellStart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>vakuuttaa</w:t>
      </w:r>
      <w:proofErr w:type="spellEnd"/>
      <w:r w:rsidRPr="007D176C">
        <w:rPr>
          <w:rFonts w:ascii="Arial" w:eastAsia="Calibri" w:hAnsi="Arial" w:cs="Arial"/>
          <w:i/>
          <w:sz w:val="16"/>
          <w:szCs w:val="16"/>
          <w:lang w:eastAsia="sv-SE"/>
        </w:rPr>
        <w:t xml:space="preserve"> Kristian. </w:t>
      </w:r>
    </w:p>
    <w:p w14:paraId="22D13D31" w14:textId="295EA473" w:rsidR="00034F7D" w:rsidRPr="00E415EC" w:rsidRDefault="00034F7D" w:rsidP="00034F7D">
      <w:pPr>
        <w:autoSpaceDE w:val="0"/>
        <w:autoSpaceDN w:val="0"/>
        <w:adjustRightInd w:val="0"/>
        <w:ind w:left="45"/>
        <w:rPr>
          <w:rFonts w:ascii="Arial" w:eastAsia="Calibri" w:hAnsi="Arial" w:cs="Arial"/>
          <w:b/>
          <w:sz w:val="16"/>
          <w:szCs w:val="16"/>
          <w:lang w:eastAsia="sv-SE"/>
        </w:rPr>
      </w:pPr>
      <w:r>
        <w:rPr>
          <w:rFonts w:ascii="Arial" w:eastAsia="Calibri" w:hAnsi="Arial" w:cs="Arial"/>
          <w:b/>
          <w:sz w:val="16"/>
          <w:szCs w:val="16"/>
          <w:lang w:eastAsia="sv-SE"/>
        </w:rPr>
        <w:br/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Mitkä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tuotteet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on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käsitelty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>TX</w:t>
      </w:r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-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lakalla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?</w:t>
      </w:r>
      <w:r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Kaikkien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kalusteiden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peilikaappien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ja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säilytysratkaisuiden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ulkoiset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puupinnat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INR:n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valikoimassa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vuodesta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2019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lähtien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.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Kalusteisiin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ruiskulakataan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kolme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kerrosta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TX-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lakkaa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,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jonka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ansiosta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tuotteen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pinta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on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aivan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yhtenäinen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ja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saumaton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. TX-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lakalla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tiivistetty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pinta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on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samanaikaisesti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kivenkova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 xml:space="preserve"> ja </w:t>
      </w:r>
      <w:proofErr w:type="spellStart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silkkinen</w:t>
      </w:r>
      <w:proofErr w:type="spellEnd"/>
      <w:r w:rsidRPr="00AD4DA2">
        <w:rPr>
          <w:rFonts w:ascii="Arial" w:eastAsia="Calibri" w:hAnsi="Arial" w:cs="Arial"/>
          <w:b/>
          <w:sz w:val="16"/>
          <w:szCs w:val="16"/>
          <w:lang w:eastAsia="sv-SE"/>
        </w:rPr>
        <w:t>.</w:t>
      </w:r>
    </w:p>
    <w:p w14:paraId="4055E251" w14:textId="103AA55F" w:rsidR="00034F7D" w:rsidRDefault="00034F7D" w:rsidP="00034F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16"/>
          <w:szCs w:val="16"/>
          <w:lang w:eastAsia="sv-SE"/>
        </w:rPr>
      </w:pP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Tavoitteemme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on,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että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kylpyhuonekalusteesi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kestää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kokonaisen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sukupolven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ajan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ja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tämän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voimme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luvata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TX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Top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 Extreme™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ansiosta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, Kristian </w:t>
      </w:r>
      <w:proofErr w:type="spellStart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>toteaa</w:t>
      </w:r>
      <w:proofErr w:type="spellEnd"/>
      <w:r w:rsidRPr="00AD4DA2">
        <w:rPr>
          <w:rFonts w:ascii="Arial" w:eastAsia="Calibri" w:hAnsi="Arial" w:cs="Arial"/>
          <w:i/>
          <w:sz w:val="16"/>
          <w:szCs w:val="16"/>
          <w:lang w:eastAsia="sv-SE"/>
        </w:rPr>
        <w:t xml:space="preserve">. </w:t>
      </w:r>
    </w:p>
    <w:p w14:paraId="34E6DE24" w14:textId="77777777" w:rsidR="0011247E" w:rsidRDefault="0011247E" w:rsidP="0011247E">
      <w:pPr>
        <w:autoSpaceDE w:val="0"/>
        <w:autoSpaceDN w:val="0"/>
        <w:adjustRightInd w:val="0"/>
        <w:spacing w:after="0" w:line="240" w:lineRule="auto"/>
        <w:ind w:left="405"/>
        <w:rPr>
          <w:rFonts w:ascii="Arial" w:eastAsia="Calibri" w:hAnsi="Arial" w:cs="Arial"/>
          <w:i/>
          <w:sz w:val="16"/>
          <w:szCs w:val="16"/>
          <w:lang w:eastAsia="sv-SE"/>
        </w:rPr>
      </w:pPr>
    </w:p>
    <w:p w14:paraId="2B0D6414" w14:textId="77777777" w:rsidR="00034F7D" w:rsidRPr="00AD4DA2" w:rsidRDefault="00034F7D" w:rsidP="00034F7D">
      <w:pPr>
        <w:autoSpaceDE w:val="0"/>
        <w:autoSpaceDN w:val="0"/>
        <w:adjustRightInd w:val="0"/>
        <w:spacing w:after="0" w:line="240" w:lineRule="auto"/>
        <w:ind w:left="405"/>
        <w:rPr>
          <w:rFonts w:ascii="Arial" w:eastAsia="Calibri" w:hAnsi="Arial" w:cs="Arial"/>
          <w:i/>
          <w:sz w:val="16"/>
          <w:szCs w:val="16"/>
          <w:lang w:eastAsia="sv-SE"/>
        </w:rPr>
      </w:pPr>
    </w:p>
    <w:p w14:paraId="7D9324B6" w14:textId="7A38E4EC" w:rsidR="00034F7D" w:rsidRPr="0011247E" w:rsidRDefault="00034F7D" w:rsidP="00034F7D">
      <w:pPr>
        <w:pStyle w:val="Sidfot"/>
        <w:tabs>
          <w:tab w:val="left" w:pos="708"/>
        </w:tabs>
        <w:rPr>
          <w:rFonts w:ascii="Arial" w:hAnsi="Arial" w:cs="Arial"/>
          <w:b/>
          <w:sz w:val="16"/>
          <w:szCs w:val="16"/>
        </w:rPr>
      </w:pPr>
      <w:r w:rsidRPr="0011247E">
        <w:rPr>
          <w:rFonts w:ascii="Arial" w:hAnsi="Arial" w:cs="Arial"/>
          <w:b/>
          <w:sz w:val="16"/>
          <w:szCs w:val="16"/>
        </w:rPr>
        <w:t xml:space="preserve">Lue </w:t>
      </w:r>
      <w:proofErr w:type="spellStart"/>
      <w:r w:rsidRPr="0011247E">
        <w:rPr>
          <w:rFonts w:ascii="Arial" w:hAnsi="Arial" w:cs="Arial"/>
          <w:b/>
          <w:sz w:val="16"/>
          <w:szCs w:val="16"/>
        </w:rPr>
        <w:t>lisää</w:t>
      </w:r>
      <w:proofErr w:type="spellEnd"/>
      <w:r w:rsidRPr="0011247E">
        <w:rPr>
          <w:rFonts w:ascii="Arial" w:hAnsi="Arial" w:cs="Arial"/>
          <w:b/>
          <w:sz w:val="16"/>
          <w:szCs w:val="16"/>
        </w:rPr>
        <w:t xml:space="preserve"> </w:t>
      </w:r>
      <w:r w:rsidRPr="0011247E">
        <w:rPr>
          <w:rFonts w:ascii="Arial" w:hAnsi="Arial" w:cs="Arial"/>
          <w:sz w:val="16"/>
          <w:szCs w:val="16"/>
        </w:rPr>
        <w:t>TX-</w:t>
      </w:r>
      <w:proofErr w:type="spellStart"/>
      <w:r w:rsidRPr="0011247E">
        <w:rPr>
          <w:rFonts w:ascii="Arial" w:hAnsi="Arial" w:cs="Arial"/>
          <w:sz w:val="16"/>
          <w:szCs w:val="16"/>
        </w:rPr>
        <w:t>lakasta</w:t>
      </w:r>
      <w:proofErr w:type="spellEnd"/>
      <w:r w:rsidRPr="0011247E">
        <w:rPr>
          <w:rFonts w:ascii="Arial" w:hAnsi="Arial" w:cs="Arial"/>
          <w:sz w:val="16"/>
          <w:szCs w:val="16"/>
        </w:rPr>
        <w:t xml:space="preserve"> ja INR </w:t>
      </w:r>
      <w:proofErr w:type="spellStart"/>
      <w:r w:rsidRPr="0011247E">
        <w:rPr>
          <w:rFonts w:ascii="Arial" w:hAnsi="Arial" w:cs="Arial"/>
          <w:sz w:val="16"/>
          <w:szCs w:val="16"/>
        </w:rPr>
        <w:t>kalusteiden</w:t>
      </w:r>
      <w:proofErr w:type="spellEnd"/>
      <w:r w:rsidRPr="001124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1247E">
        <w:rPr>
          <w:rFonts w:ascii="Arial" w:hAnsi="Arial" w:cs="Arial"/>
          <w:sz w:val="16"/>
          <w:szCs w:val="16"/>
        </w:rPr>
        <w:t>vaatimustasosta</w:t>
      </w:r>
      <w:proofErr w:type="spellEnd"/>
      <w:r w:rsidRPr="0011247E">
        <w:rPr>
          <w:rFonts w:ascii="Arial" w:hAnsi="Arial" w:cs="Arial"/>
          <w:b/>
          <w:sz w:val="16"/>
          <w:szCs w:val="16"/>
        </w:rPr>
        <w:t xml:space="preserve">: </w:t>
      </w:r>
      <w:hyperlink r:id="rId9" w:history="1">
        <w:r w:rsidRPr="0011247E">
          <w:rPr>
            <w:rStyle w:val="Hyperlnk"/>
            <w:rFonts w:ascii="Arial" w:hAnsi="Arial" w:cs="Arial"/>
            <w:sz w:val="16"/>
            <w:szCs w:val="16"/>
          </w:rPr>
          <w:t>www.inr.fi/tx</w:t>
        </w:r>
      </w:hyperlink>
    </w:p>
    <w:p w14:paraId="10F446FE" w14:textId="77777777" w:rsidR="00034F7D" w:rsidRPr="0074103D" w:rsidRDefault="00034F7D" w:rsidP="00034F7D">
      <w:pPr>
        <w:pStyle w:val="Sidfot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34499C19" w14:textId="157C8133" w:rsidR="009714AE" w:rsidRPr="00930742" w:rsidRDefault="009714AE" w:rsidP="00E21075">
      <w:pPr>
        <w:rPr>
          <w:rFonts w:ascii="Arial" w:hAnsi="Arial" w:cs="Arial"/>
          <w:sz w:val="18"/>
          <w:szCs w:val="18"/>
          <w:lang w:val="fi-FI"/>
        </w:rPr>
      </w:pPr>
      <w:r w:rsidRPr="0011247E">
        <w:rPr>
          <w:rFonts w:ascii="Arial" w:hAnsi="Arial" w:cs="Arial"/>
          <w:b/>
          <w:sz w:val="16"/>
          <w:szCs w:val="16"/>
          <w:lang w:val="fi-FI"/>
        </w:rPr>
        <w:t>Ota yhteyttä:</w:t>
      </w:r>
      <w:r w:rsidR="00A77485" w:rsidRPr="0011247E">
        <w:rPr>
          <w:rFonts w:ascii="Arial" w:hAnsi="Arial" w:cs="Arial"/>
          <w:b/>
          <w:sz w:val="16"/>
          <w:szCs w:val="16"/>
          <w:lang w:val="fi-FI"/>
        </w:rPr>
        <w:t xml:space="preserve"> </w:t>
      </w:r>
      <w:r w:rsidRPr="0011247E">
        <w:rPr>
          <w:rFonts w:ascii="Arial" w:hAnsi="Arial" w:cs="Arial"/>
          <w:sz w:val="16"/>
          <w:szCs w:val="16"/>
          <w:lang w:val="fi-FI"/>
        </w:rPr>
        <w:t>Petteri Tarkio,</w:t>
      </w:r>
      <w:r w:rsidR="0032472F" w:rsidRPr="0011247E">
        <w:rPr>
          <w:rFonts w:ascii="Arial" w:hAnsi="Arial" w:cs="Arial"/>
          <w:sz w:val="16"/>
          <w:szCs w:val="16"/>
          <w:lang w:val="fi-FI"/>
        </w:rPr>
        <w:t xml:space="preserve"> maajohtaja</w:t>
      </w:r>
      <w:r w:rsidR="00034F7D" w:rsidRPr="0011247E">
        <w:rPr>
          <w:rFonts w:ascii="Arial" w:hAnsi="Arial" w:cs="Arial"/>
          <w:sz w:val="16"/>
          <w:szCs w:val="16"/>
          <w:lang w:val="fi-FI"/>
        </w:rPr>
        <w:t xml:space="preserve">, </w:t>
      </w:r>
      <w:hyperlink r:id="rId10" w:history="1">
        <w:r w:rsidR="00034F7D" w:rsidRPr="0011247E">
          <w:rPr>
            <w:rStyle w:val="Hyperlnk"/>
            <w:rFonts w:ascii="Arial" w:hAnsi="Arial" w:cs="Arial"/>
            <w:sz w:val="16"/>
            <w:szCs w:val="16"/>
            <w:lang w:val="fi-FI"/>
          </w:rPr>
          <w:t>petteri.tarkio@inr.fi</w:t>
        </w:r>
      </w:hyperlink>
      <w:r w:rsidR="00DC5392" w:rsidRPr="0011247E">
        <w:rPr>
          <w:rFonts w:ascii="Arial" w:hAnsi="Arial" w:cs="Arial"/>
          <w:sz w:val="16"/>
          <w:szCs w:val="16"/>
          <w:lang w:val="fi-FI"/>
        </w:rPr>
        <w:t xml:space="preserve"> </w:t>
      </w:r>
      <w:bookmarkStart w:id="0" w:name="_GoBack"/>
      <w:bookmarkEnd w:id="0"/>
    </w:p>
    <w:sectPr w:rsidR="009714AE" w:rsidRPr="0093074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81C9B" w14:textId="77777777" w:rsidR="00A95C9E" w:rsidRDefault="00A95C9E" w:rsidP="00A95C9E">
      <w:pPr>
        <w:spacing w:after="0" w:line="240" w:lineRule="auto"/>
      </w:pPr>
      <w:r>
        <w:separator/>
      </w:r>
    </w:p>
  </w:endnote>
  <w:endnote w:type="continuationSeparator" w:id="0">
    <w:p w14:paraId="00CC7392" w14:textId="77777777" w:rsidR="00A95C9E" w:rsidRDefault="00A95C9E" w:rsidP="00A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43B0" w14:textId="7F90E54B" w:rsidR="0086432C" w:rsidRPr="00990DA3" w:rsidRDefault="0086432C" w:rsidP="0086432C">
    <w:pPr>
      <w:ind w:right="-2531"/>
      <w:rPr>
        <w:rFonts w:ascii="Arial" w:hAnsi="Arial" w:cs="Arial"/>
        <w:b/>
        <w:color w:val="808080"/>
        <w:sz w:val="8"/>
        <w:szCs w:val="8"/>
      </w:rPr>
    </w:pPr>
    <w:r>
      <w:rPr>
        <w:rFonts w:ascii="Arial" w:hAnsi="Arial" w:cs="Arial"/>
        <w:b/>
        <w:noProof/>
        <w:color w:val="808080"/>
        <w:sz w:val="8"/>
        <w:szCs w:val="8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39EF1" wp14:editId="056E9D30">
              <wp:simplePos x="0" y="0"/>
              <wp:positionH relativeFrom="column">
                <wp:posOffset>-347980</wp:posOffset>
              </wp:positionH>
              <wp:positionV relativeFrom="paragraph">
                <wp:posOffset>38100</wp:posOffset>
              </wp:positionV>
              <wp:extent cx="6238875" cy="0"/>
              <wp:effectExtent l="13970" t="9525" r="5080" b="9525"/>
              <wp:wrapNone/>
              <wp:docPr id="3" name="Rak pilkoppli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9C7B9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3" o:spid="_x0000_s1026" type="#_x0000_t32" style="position:absolute;margin-left:-27.4pt;margin-top:3pt;width:4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" strokecolor="#7f7f7f">
              <v:stroke dashstyle="dash"/>
            </v:shape>
          </w:pict>
        </mc:Fallback>
      </mc:AlternateContent>
    </w:r>
  </w:p>
  <w:p w14:paraId="3E8767D7" w14:textId="60EF4FF0" w:rsidR="00A95C9E" w:rsidRPr="00A95C9E" w:rsidRDefault="00A95C9E" w:rsidP="00A95C9E">
    <w:pPr>
      <w:rPr>
        <w:sz w:val="16"/>
        <w:szCs w:val="16"/>
      </w:rPr>
    </w:pPr>
    <w:r w:rsidRPr="00A95C9E">
      <w:rPr>
        <w:sz w:val="16"/>
        <w:szCs w:val="16"/>
      </w:rPr>
      <w:t xml:space="preserve">INR, </w:t>
    </w:r>
    <w:proofErr w:type="spellStart"/>
    <w:r w:rsidRPr="00A95C9E">
      <w:rPr>
        <w:sz w:val="16"/>
        <w:szCs w:val="16"/>
      </w:rPr>
      <w:t>Iconic</w:t>
    </w:r>
    <w:proofErr w:type="spellEnd"/>
    <w:r w:rsidRPr="00A95C9E">
      <w:rPr>
        <w:sz w:val="16"/>
        <w:szCs w:val="16"/>
      </w:rPr>
      <w:t xml:space="preserve"> Nordic </w:t>
    </w:r>
    <w:proofErr w:type="spellStart"/>
    <w:r w:rsidRPr="00A95C9E">
      <w:rPr>
        <w:sz w:val="16"/>
        <w:szCs w:val="16"/>
      </w:rPr>
      <w:t>Rooms</w:t>
    </w:r>
    <w:proofErr w:type="spellEnd"/>
    <w:r w:rsidRPr="00A95C9E">
      <w:rPr>
        <w:sz w:val="16"/>
        <w:szCs w:val="16"/>
      </w:rPr>
      <w:t xml:space="preserve">, on </w:t>
    </w:r>
    <w:proofErr w:type="spellStart"/>
    <w:r w:rsidRPr="00A95C9E">
      <w:rPr>
        <w:sz w:val="16"/>
        <w:szCs w:val="16"/>
      </w:rPr>
      <w:t>vuodesta</w:t>
    </w:r>
    <w:proofErr w:type="spellEnd"/>
    <w:r w:rsidRPr="00A95C9E">
      <w:rPr>
        <w:sz w:val="16"/>
        <w:szCs w:val="16"/>
      </w:rPr>
      <w:t xml:space="preserve"> 2017 </w:t>
    </w:r>
    <w:proofErr w:type="spellStart"/>
    <w:r w:rsidRPr="00A95C9E">
      <w:rPr>
        <w:sz w:val="16"/>
        <w:szCs w:val="16"/>
      </w:rPr>
      <w:t>lähtien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tarjonnut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markkinoiden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parhaimmistoa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Ruotsissa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Norjassa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yhdistämällä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kaksi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johtavaa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kylpyhuonesisustuksen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valmistajaa</w:t>
    </w:r>
    <w:proofErr w:type="spellEnd"/>
    <w:r w:rsidRPr="00A95C9E">
      <w:rPr>
        <w:sz w:val="16"/>
        <w:szCs w:val="16"/>
      </w:rPr>
      <w:t xml:space="preserve"> INR </w:t>
    </w:r>
    <w:proofErr w:type="spellStart"/>
    <w:r w:rsidRPr="00A95C9E">
      <w:rPr>
        <w:sz w:val="16"/>
        <w:szCs w:val="16"/>
      </w:rPr>
      <w:t>suihkuseinät</w:t>
    </w:r>
    <w:proofErr w:type="spellEnd"/>
    <w:r w:rsidRPr="00A95C9E">
      <w:rPr>
        <w:sz w:val="16"/>
        <w:szCs w:val="16"/>
      </w:rPr>
      <w:t xml:space="preserve"> ja Aspen </w:t>
    </w:r>
    <w:proofErr w:type="spellStart"/>
    <w:r w:rsidRPr="00A95C9E">
      <w:rPr>
        <w:sz w:val="16"/>
        <w:szCs w:val="16"/>
      </w:rPr>
      <w:t>kylpyhuonekalusteet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jotka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yhdessä</w:t>
    </w:r>
    <w:proofErr w:type="spellEnd"/>
    <w:r w:rsidRPr="00A95C9E">
      <w:rPr>
        <w:sz w:val="16"/>
        <w:szCs w:val="16"/>
      </w:rPr>
      <w:t xml:space="preserve"> Sanka </w:t>
    </w:r>
    <w:proofErr w:type="spellStart"/>
    <w:r w:rsidRPr="00A95C9E">
      <w:rPr>
        <w:sz w:val="16"/>
        <w:szCs w:val="16"/>
      </w:rPr>
      <w:t>suihkuseinien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kanssa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ovat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vuodesta</w:t>
    </w:r>
    <w:proofErr w:type="spellEnd"/>
    <w:r w:rsidRPr="00A95C9E">
      <w:rPr>
        <w:sz w:val="16"/>
        <w:szCs w:val="16"/>
      </w:rPr>
      <w:t xml:space="preserve"> 2010 </w:t>
    </w:r>
    <w:proofErr w:type="spellStart"/>
    <w:r w:rsidRPr="00A95C9E">
      <w:rPr>
        <w:sz w:val="16"/>
        <w:szCs w:val="16"/>
      </w:rPr>
      <w:t>kuuluneet</w:t>
    </w:r>
    <w:proofErr w:type="spellEnd"/>
    <w:r w:rsidRPr="00A95C9E">
      <w:rPr>
        <w:sz w:val="16"/>
        <w:szCs w:val="16"/>
      </w:rPr>
      <w:t xml:space="preserve"> INR </w:t>
    </w:r>
    <w:proofErr w:type="spellStart"/>
    <w:r w:rsidRPr="00A95C9E">
      <w:rPr>
        <w:sz w:val="16"/>
        <w:szCs w:val="16"/>
      </w:rPr>
      <w:t>kylpyhuonekonserniin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entiseen</w:t>
    </w:r>
    <w:proofErr w:type="spellEnd"/>
    <w:r w:rsidRPr="00A95C9E">
      <w:rPr>
        <w:sz w:val="16"/>
        <w:szCs w:val="16"/>
      </w:rPr>
      <w:t xml:space="preserve"> Vanna-</w:t>
    </w:r>
    <w:proofErr w:type="spellStart"/>
    <w:r w:rsidRPr="00A95C9E">
      <w:rPr>
        <w:sz w:val="16"/>
        <w:szCs w:val="16"/>
      </w:rPr>
      <w:t>konserniin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Omistaja</w:t>
    </w:r>
    <w:proofErr w:type="spellEnd"/>
    <w:r w:rsidRPr="00A95C9E">
      <w:rPr>
        <w:sz w:val="16"/>
        <w:szCs w:val="16"/>
      </w:rPr>
      <w:t xml:space="preserve"> on </w:t>
    </w:r>
    <w:proofErr w:type="spellStart"/>
    <w:r w:rsidRPr="00A95C9E">
      <w:rPr>
        <w:sz w:val="16"/>
        <w:szCs w:val="16"/>
      </w:rPr>
      <w:t>pääomasijoitusyhtiö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CapMan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johtajavat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työntekijät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Konsernin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liikevaihto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vuonna</w:t>
    </w:r>
    <w:proofErr w:type="spellEnd"/>
    <w:r w:rsidRPr="00A95C9E">
      <w:rPr>
        <w:sz w:val="16"/>
        <w:szCs w:val="16"/>
      </w:rPr>
      <w:t xml:space="preserve"> 2017 </w:t>
    </w:r>
    <w:proofErr w:type="spellStart"/>
    <w:r w:rsidRPr="00A95C9E">
      <w:rPr>
        <w:sz w:val="16"/>
        <w:szCs w:val="16"/>
      </w:rPr>
      <w:t>oli</w:t>
    </w:r>
    <w:proofErr w:type="spellEnd"/>
    <w:r w:rsidRPr="00A95C9E">
      <w:rPr>
        <w:sz w:val="16"/>
        <w:szCs w:val="16"/>
      </w:rPr>
      <w:t xml:space="preserve"> 3,4 M€, ja sen </w:t>
    </w:r>
    <w:proofErr w:type="spellStart"/>
    <w:r w:rsidRPr="00A95C9E">
      <w:rPr>
        <w:sz w:val="16"/>
        <w:szCs w:val="16"/>
      </w:rPr>
      <w:t>palveluksessa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oli</w:t>
    </w:r>
    <w:proofErr w:type="spellEnd"/>
    <w:r w:rsidRPr="00A95C9E">
      <w:rPr>
        <w:sz w:val="16"/>
        <w:szCs w:val="16"/>
      </w:rPr>
      <w:t xml:space="preserve"> 138 </w:t>
    </w:r>
    <w:proofErr w:type="spellStart"/>
    <w:r w:rsidRPr="00A95C9E">
      <w:rPr>
        <w:sz w:val="16"/>
        <w:szCs w:val="16"/>
      </w:rPr>
      <w:t>työntekijää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Joka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vuosi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noin</w:t>
    </w:r>
    <w:proofErr w:type="spellEnd"/>
    <w:r w:rsidRPr="00A95C9E">
      <w:rPr>
        <w:sz w:val="16"/>
        <w:szCs w:val="16"/>
      </w:rPr>
      <w:t xml:space="preserve"> 60 000 </w:t>
    </w:r>
    <w:proofErr w:type="spellStart"/>
    <w:r w:rsidRPr="00A95C9E">
      <w:rPr>
        <w:sz w:val="16"/>
        <w:szCs w:val="16"/>
      </w:rPr>
      <w:t>suihkutilaratkaisua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tomitetaan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Malmön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tehtaalta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hieman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yli</w:t>
    </w:r>
    <w:proofErr w:type="spellEnd"/>
    <w:r w:rsidRPr="00A95C9E">
      <w:rPr>
        <w:sz w:val="16"/>
        <w:szCs w:val="16"/>
      </w:rPr>
      <w:t xml:space="preserve"> 30 000 </w:t>
    </w:r>
    <w:proofErr w:type="spellStart"/>
    <w:r w:rsidRPr="00A95C9E">
      <w:rPr>
        <w:sz w:val="16"/>
        <w:szCs w:val="16"/>
      </w:rPr>
      <w:t>kylpyhuonekalustetta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Jönköpingistä</w:t>
    </w:r>
    <w:proofErr w:type="spellEnd"/>
    <w:r w:rsidRPr="00A95C9E">
      <w:rPr>
        <w:sz w:val="16"/>
        <w:szCs w:val="16"/>
      </w:rPr>
      <w:t xml:space="preserve">. </w:t>
    </w:r>
    <w:proofErr w:type="spellStart"/>
    <w:r w:rsidRPr="00A95C9E">
      <w:rPr>
        <w:sz w:val="16"/>
        <w:szCs w:val="16"/>
      </w:rPr>
      <w:t>Valikoima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sisältää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laadukkaita</w:t>
    </w:r>
    <w:proofErr w:type="spellEnd"/>
    <w:r w:rsidRPr="00A95C9E">
      <w:rPr>
        <w:sz w:val="16"/>
        <w:szCs w:val="16"/>
      </w:rPr>
      <w:t xml:space="preserve"> </w:t>
    </w:r>
    <w:proofErr w:type="spellStart"/>
    <w:r w:rsidRPr="00A95C9E">
      <w:rPr>
        <w:sz w:val="16"/>
        <w:szCs w:val="16"/>
      </w:rPr>
      <w:t>kylpyhuonekalusteita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suihkutilaratkaisut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säilytysratkaisut</w:t>
    </w:r>
    <w:proofErr w:type="spellEnd"/>
    <w:r w:rsidRPr="00A95C9E">
      <w:rPr>
        <w:sz w:val="16"/>
        <w:szCs w:val="16"/>
      </w:rPr>
      <w:t xml:space="preserve">, </w:t>
    </w:r>
    <w:proofErr w:type="spellStart"/>
    <w:r w:rsidRPr="00A95C9E">
      <w:rPr>
        <w:sz w:val="16"/>
        <w:szCs w:val="16"/>
      </w:rPr>
      <w:t>hanat</w:t>
    </w:r>
    <w:proofErr w:type="spellEnd"/>
    <w:r w:rsidRPr="00A95C9E">
      <w:rPr>
        <w:sz w:val="16"/>
        <w:szCs w:val="16"/>
      </w:rPr>
      <w:t xml:space="preserve"> ja </w:t>
    </w:r>
    <w:proofErr w:type="spellStart"/>
    <w:r w:rsidRPr="00A95C9E">
      <w:rPr>
        <w:sz w:val="16"/>
        <w:szCs w:val="16"/>
      </w:rPr>
      <w:t>pyyhekuivaimet</w:t>
    </w:r>
    <w:proofErr w:type="spellEnd"/>
    <w:r w:rsidRPr="00A95C9E">
      <w:rPr>
        <w:sz w:val="16"/>
        <w:szCs w:val="16"/>
      </w:rPr>
      <w:t xml:space="preserve">. </w:t>
    </w:r>
  </w:p>
  <w:p w14:paraId="11ABC063" w14:textId="174C308D" w:rsidR="00A95C9E" w:rsidRPr="00A95C9E" w:rsidRDefault="00A95C9E">
    <w:pPr>
      <w:pStyle w:val="Sidfot"/>
      <w:rPr>
        <w:color w:val="7F7F7F" w:themeColor="text1" w:themeTint="80"/>
        <w:sz w:val="16"/>
        <w:szCs w:val="16"/>
      </w:rPr>
    </w:pPr>
  </w:p>
  <w:p w14:paraId="3FAC1936" w14:textId="77777777" w:rsidR="00A95C9E" w:rsidRDefault="00A95C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C614C" w14:textId="77777777" w:rsidR="00A95C9E" w:rsidRDefault="00A95C9E" w:rsidP="00A95C9E">
      <w:pPr>
        <w:spacing w:after="0" w:line="240" w:lineRule="auto"/>
      </w:pPr>
      <w:r>
        <w:separator/>
      </w:r>
    </w:p>
  </w:footnote>
  <w:footnote w:type="continuationSeparator" w:id="0">
    <w:p w14:paraId="3226F3BD" w14:textId="77777777" w:rsidR="00A95C9E" w:rsidRDefault="00A95C9E" w:rsidP="00A9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40EE2"/>
    <w:multiLevelType w:val="hybridMultilevel"/>
    <w:tmpl w:val="494E96EC"/>
    <w:lvl w:ilvl="0" w:tplc="49001D5A">
      <w:numFmt w:val="bullet"/>
      <w:lvlText w:val="–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54F30"/>
    <w:multiLevelType w:val="hybridMultilevel"/>
    <w:tmpl w:val="2796152E"/>
    <w:lvl w:ilvl="0" w:tplc="4C2ED08C">
      <w:numFmt w:val="bullet"/>
      <w:lvlText w:val="–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5F702A6"/>
    <w:multiLevelType w:val="hybridMultilevel"/>
    <w:tmpl w:val="3F065C90"/>
    <w:lvl w:ilvl="0" w:tplc="82625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42E8"/>
    <w:multiLevelType w:val="hybridMultilevel"/>
    <w:tmpl w:val="0A501F5E"/>
    <w:lvl w:ilvl="0" w:tplc="1F020A50"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2"/>
    <w:rsid w:val="00001CB2"/>
    <w:rsid w:val="00026D23"/>
    <w:rsid w:val="00034F7D"/>
    <w:rsid w:val="000B7110"/>
    <w:rsid w:val="000E2350"/>
    <w:rsid w:val="0011247E"/>
    <w:rsid w:val="001B0B6D"/>
    <w:rsid w:val="001C6AE4"/>
    <w:rsid w:val="00262D60"/>
    <w:rsid w:val="0028608F"/>
    <w:rsid w:val="002A3BDF"/>
    <w:rsid w:val="002E430F"/>
    <w:rsid w:val="0032472F"/>
    <w:rsid w:val="00335E64"/>
    <w:rsid w:val="00347E85"/>
    <w:rsid w:val="00352EA7"/>
    <w:rsid w:val="00391C6D"/>
    <w:rsid w:val="00393DA3"/>
    <w:rsid w:val="003A4274"/>
    <w:rsid w:val="003B0609"/>
    <w:rsid w:val="003C0804"/>
    <w:rsid w:val="004046CA"/>
    <w:rsid w:val="005D2D92"/>
    <w:rsid w:val="00642FB3"/>
    <w:rsid w:val="00673F6A"/>
    <w:rsid w:val="006B1284"/>
    <w:rsid w:val="00703887"/>
    <w:rsid w:val="00723F8C"/>
    <w:rsid w:val="00724533"/>
    <w:rsid w:val="007301EC"/>
    <w:rsid w:val="007372CD"/>
    <w:rsid w:val="00753741"/>
    <w:rsid w:val="008043A9"/>
    <w:rsid w:val="00824FF6"/>
    <w:rsid w:val="0084108B"/>
    <w:rsid w:val="0086432C"/>
    <w:rsid w:val="008763B6"/>
    <w:rsid w:val="008E0AC2"/>
    <w:rsid w:val="00903B4F"/>
    <w:rsid w:val="00930742"/>
    <w:rsid w:val="009714AE"/>
    <w:rsid w:val="009813BB"/>
    <w:rsid w:val="0099142B"/>
    <w:rsid w:val="009E0068"/>
    <w:rsid w:val="009E3EBB"/>
    <w:rsid w:val="00A77485"/>
    <w:rsid w:val="00A95C9E"/>
    <w:rsid w:val="00B16D1C"/>
    <w:rsid w:val="00B2452F"/>
    <w:rsid w:val="00B44583"/>
    <w:rsid w:val="00BA3945"/>
    <w:rsid w:val="00C33E28"/>
    <w:rsid w:val="00C84D31"/>
    <w:rsid w:val="00CB0121"/>
    <w:rsid w:val="00CF4C15"/>
    <w:rsid w:val="00DC2ED0"/>
    <w:rsid w:val="00DC5392"/>
    <w:rsid w:val="00DF2D68"/>
    <w:rsid w:val="00E21075"/>
    <w:rsid w:val="00E72307"/>
    <w:rsid w:val="00EC0FFA"/>
    <w:rsid w:val="00E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568298"/>
  <w15:chartTrackingRefBased/>
  <w15:docId w15:val="{D0014A39-74A1-4F7C-A799-95570AE8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7E8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107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14A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2472F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72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723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99"/>
    <w:rsid w:val="00E72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dfot">
    <w:name w:val="footer"/>
    <w:basedOn w:val="Normal"/>
    <w:link w:val="SidfotChar"/>
    <w:uiPriority w:val="99"/>
    <w:unhideWhenUsed/>
    <w:rsid w:val="00A9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63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tteri.tarkio@inr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r.fi/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323</Words>
  <Characters>2456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Hägglund</dc:creator>
  <cp:keywords/>
  <dc:description/>
  <cp:lastModifiedBy>Maiju Hägglund</cp:lastModifiedBy>
  <cp:revision>18</cp:revision>
  <dcterms:created xsi:type="dcterms:W3CDTF">2019-08-19T08:43:00Z</dcterms:created>
  <dcterms:modified xsi:type="dcterms:W3CDTF">2019-09-27T11:32:00Z</dcterms:modified>
</cp:coreProperties>
</file>