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46AE3267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 w:rsidR="00922FCB">
        <w:rPr>
          <w:i/>
          <w:iCs/>
        </w:rPr>
        <w:t>21.</w:t>
      </w:r>
      <w:r w:rsidR="00D67D07">
        <w:rPr>
          <w:i/>
          <w:iCs/>
        </w:rPr>
        <w:t xml:space="preserve"> december </w:t>
      </w:r>
      <w:r>
        <w:rPr>
          <w:i/>
          <w:iCs/>
        </w:rPr>
        <w:t>2020</w:t>
      </w:r>
    </w:p>
    <w:p w14:paraId="621C138E" w14:textId="77777777" w:rsidR="004D284D" w:rsidRDefault="004E6B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386875A1" w14:textId="5AEB3C13" w:rsidR="00580B8F" w:rsidRDefault="00D756DC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Ny d</w:t>
      </w:r>
      <w:r w:rsidR="00002669">
        <w:rPr>
          <w:b/>
          <w:bCs/>
          <w:sz w:val="32"/>
          <w:szCs w:val="32"/>
        </w:rPr>
        <w:t xml:space="preserve">irektør for Bygma </w:t>
      </w:r>
      <w:r w:rsidR="00D67D07">
        <w:rPr>
          <w:b/>
          <w:bCs/>
          <w:sz w:val="32"/>
          <w:szCs w:val="32"/>
        </w:rPr>
        <w:t>Amager</w:t>
      </w:r>
    </w:p>
    <w:p w14:paraId="39956E2F" w14:textId="39FBED5B" w:rsidR="00D67D07" w:rsidRDefault="000429EE">
      <w:r>
        <w:rPr>
          <w:b/>
          <w:bCs/>
        </w:rPr>
        <w:br/>
      </w:r>
      <w:r w:rsidR="00D67D07">
        <w:rPr>
          <w:b/>
          <w:bCs/>
        </w:rPr>
        <w:t>Lasse Reimers</w:t>
      </w:r>
      <w:r w:rsidR="00873311">
        <w:rPr>
          <w:b/>
          <w:bCs/>
        </w:rPr>
        <w:t xml:space="preserve"> (</w:t>
      </w:r>
      <w:r w:rsidR="00D67D07">
        <w:rPr>
          <w:b/>
          <w:bCs/>
        </w:rPr>
        <w:t>4</w:t>
      </w:r>
      <w:r w:rsidR="00873311">
        <w:rPr>
          <w:b/>
          <w:bCs/>
        </w:rPr>
        <w:t>5)</w:t>
      </w:r>
      <w:r w:rsidR="004E2E3E">
        <w:rPr>
          <w:b/>
          <w:bCs/>
        </w:rPr>
        <w:t xml:space="preserve"> er udnævnt til trælastdirektør for Bygma </w:t>
      </w:r>
      <w:r w:rsidR="00D67D07">
        <w:rPr>
          <w:b/>
          <w:bCs/>
        </w:rPr>
        <w:t xml:space="preserve">Amager </w:t>
      </w:r>
      <w:r w:rsidR="004E2E3E">
        <w:rPr>
          <w:b/>
          <w:bCs/>
        </w:rPr>
        <w:t xml:space="preserve">pr. </w:t>
      </w:r>
      <w:r w:rsidR="00D67D07">
        <w:rPr>
          <w:b/>
          <w:bCs/>
        </w:rPr>
        <w:t>1. januar 2021</w:t>
      </w:r>
      <w:r w:rsidR="00C33DCE">
        <w:rPr>
          <w:b/>
          <w:bCs/>
        </w:rPr>
        <w:t xml:space="preserve">. </w:t>
      </w:r>
    </w:p>
    <w:p w14:paraId="08DE2395" w14:textId="7BD0FDCF" w:rsidR="00F66040" w:rsidRDefault="00F66040">
      <w:r>
        <w:t>Lasse Reimers er uddannet i trælastbranchen, og tog som ganske ung til England, hvor han arbejdede i et trælastagentur. Efter hjemkomsten fulgte en årrække i andre virksomheder i branchen</w:t>
      </w:r>
      <w:r w:rsidR="00D179F5">
        <w:t>,</w:t>
      </w:r>
      <w:r>
        <w:t xml:space="preserve"> inden han i 2003 kom til Bygma Roskilde; først som sælger i projektafdelingen, derefter som ekstern sælger. I 2014 blev </w:t>
      </w:r>
      <w:r w:rsidR="00D179F5">
        <w:t xml:space="preserve">Lasse Reimers </w:t>
      </w:r>
      <w:r>
        <w:t>udnævnt til salgschef i Bygma Amager.</w:t>
      </w:r>
    </w:p>
    <w:p w14:paraId="28A69692" w14:textId="62278B04" w:rsidR="00B62A12" w:rsidRPr="00716C4E" w:rsidRDefault="001759DE">
      <w:r>
        <w:rPr>
          <w:b/>
          <w:bCs/>
        </w:rPr>
        <w:t>God timing</w:t>
      </w:r>
      <w:r>
        <w:rPr>
          <w:b/>
          <w:bCs/>
        </w:rPr>
        <w:br/>
      </w:r>
      <w:r w:rsidR="00716C4E">
        <w:t>Den nyudnævnte direktør brænder for salg</w:t>
      </w:r>
      <w:r w:rsidR="001C0146">
        <w:t xml:space="preserve"> og kundekontakt</w:t>
      </w:r>
      <w:r w:rsidR="00716C4E">
        <w:t xml:space="preserve">, og </w:t>
      </w:r>
      <w:r w:rsidR="009A4359">
        <w:t xml:space="preserve">har indtil nu </w:t>
      </w:r>
      <w:r w:rsidR="00716C4E">
        <w:t>trive</w:t>
      </w:r>
      <w:r w:rsidR="009A4359">
        <w:t>de</w:t>
      </w:r>
      <w:r w:rsidR="00716C4E">
        <w:t>s godt i job</w:t>
      </w:r>
      <w:r w:rsidR="009A4359">
        <w:t>bet</w:t>
      </w:r>
      <w:r w:rsidR="00716C4E">
        <w:t xml:space="preserve"> som salgschef. Det er derfor efter moden overvejelse, at han nu stepper op og overtager ledelsen af forretningen på Amager. </w:t>
      </w:r>
      <w:r w:rsidR="009A4359">
        <w:t>”Det er en fantastisk mulighed for mig personligt og en stor tillidserklæring fra Bygma</w:t>
      </w:r>
      <w:r w:rsidR="00D57A18">
        <w:t xml:space="preserve">. </w:t>
      </w:r>
      <w:r w:rsidR="009A4359">
        <w:t>Timingen er perfekt i forhold til min erfaring og</w:t>
      </w:r>
      <w:r w:rsidR="00960EC0">
        <w:t xml:space="preserve"> min</w:t>
      </w:r>
      <w:r w:rsidR="009A4359">
        <w:t xml:space="preserve"> familiesituation</w:t>
      </w:r>
      <w:r w:rsidR="001C0146">
        <w:t>, så</w:t>
      </w:r>
      <w:r w:rsidR="009A4359">
        <w:t xml:space="preserve"> jeg glæder mig</w:t>
      </w:r>
      <w:r w:rsidR="00E14771">
        <w:t xml:space="preserve"> meget</w:t>
      </w:r>
      <w:r w:rsidR="009A4359">
        <w:t xml:space="preserve"> til </w:t>
      </w:r>
      <w:r w:rsidR="008F2F04">
        <w:t>de nye udfordringer</w:t>
      </w:r>
      <w:r w:rsidR="009A4359">
        <w:t>”</w:t>
      </w:r>
      <w:r w:rsidR="00D57A18">
        <w:t xml:space="preserve">, siger Lasse Reimers. </w:t>
      </w:r>
      <w:r w:rsidR="009A4359">
        <w:t xml:space="preserve"> </w:t>
      </w:r>
    </w:p>
    <w:p w14:paraId="3B9B63D4" w14:textId="69BB2C0E" w:rsidR="00F66040" w:rsidRPr="00D67D07" w:rsidRDefault="008F36E6">
      <w:r>
        <w:rPr>
          <w:b/>
          <w:bCs/>
        </w:rPr>
        <w:t>Stejl læringskurve</w:t>
      </w:r>
      <w:r>
        <w:rPr>
          <w:b/>
          <w:bCs/>
        </w:rPr>
        <w:br/>
      </w:r>
      <w:r w:rsidR="008F2F04">
        <w:t xml:space="preserve">Når Lasse </w:t>
      </w:r>
      <w:r w:rsidR="001759DE">
        <w:t xml:space="preserve">Reimers </w:t>
      </w:r>
      <w:r w:rsidR="008F2F04">
        <w:t>den 1. januar træder ind i sin nye rolle, er det både nye og velkendte opgaver</w:t>
      </w:r>
      <w:r w:rsidR="00C22939">
        <w:t>,</w:t>
      </w:r>
      <w:r w:rsidR="008F2F04">
        <w:t xml:space="preserve"> der venter. Bygma Amager </w:t>
      </w:r>
      <w:r w:rsidR="00046B24">
        <w:t xml:space="preserve">har </w:t>
      </w:r>
      <w:r w:rsidR="008F2F04">
        <w:t xml:space="preserve">ca. 40 medarbejdere, og forretningen er karakteriseret ved </w:t>
      </w:r>
      <w:r w:rsidR="001759DE">
        <w:t xml:space="preserve">en </w:t>
      </w:r>
      <w:r w:rsidR="008F2F04">
        <w:t>god stemning - både internt blandt medarbejderne og i forhold til de mange loyale kunder</w:t>
      </w:r>
      <w:r w:rsidR="00046B24">
        <w:t>, der bl.a. tegner sig for et stort afhenter-salg</w:t>
      </w:r>
      <w:r w:rsidR="008F2F04">
        <w:t>. ”</w:t>
      </w:r>
      <w:r w:rsidR="00596629">
        <w:t>Jeg</w:t>
      </w:r>
      <w:r w:rsidR="008F2F04">
        <w:t xml:space="preserve"> </w:t>
      </w:r>
      <w:r>
        <w:t>har p</w:t>
      </w:r>
      <w:r w:rsidR="001759DE">
        <w:t>ersonlige relationer til</w:t>
      </w:r>
      <w:r>
        <w:t xml:space="preserve"> mange af</w:t>
      </w:r>
      <w:r w:rsidR="001759DE">
        <w:t xml:space="preserve"> kunderne</w:t>
      </w:r>
      <w:r>
        <w:t>,</w:t>
      </w:r>
      <w:r w:rsidR="001759DE">
        <w:t xml:space="preserve"> og </w:t>
      </w:r>
      <w:r>
        <w:t>j</w:t>
      </w:r>
      <w:r w:rsidR="001759DE">
        <w:t xml:space="preserve">eg </w:t>
      </w:r>
      <w:r w:rsidR="008F2F04">
        <w:t>kender</w:t>
      </w:r>
      <w:r w:rsidR="00596629">
        <w:t xml:space="preserve"> m</w:t>
      </w:r>
      <w:r w:rsidR="008F2F04">
        <w:t>edarbejdernes profiler</w:t>
      </w:r>
      <w:r>
        <w:t xml:space="preserve"> og dermed deres styrker. Jeg</w:t>
      </w:r>
      <w:r w:rsidR="008F2F04">
        <w:t xml:space="preserve"> </w:t>
      </w:r>
      <w:r w:rsidR="00C22939">
        <w:t>vil lægge stor vægt på at fastholde det gode personale</w:t>
      </w:r>
      <w:r w:rsidR="001759DE">
        <w:t>, så vi kan bevare kontinuiteten</w:t>
      </w:r>
      <w:r w:rsidR="008F2F04">
        <w:t xml:space="preserve">. </w:t>
      </w:r>
      <w:r w:rsidR="00596629">
        <w:t xml:space="preserve">Personligt </w:t>
      </w:r>
      <w:r w:rsidR="00F87FC3">
        <w:t>forudser jeg</w:t>
      </w:r>
      <w:r w:rsidR="00C22939">
        <w:t xml:space="preserve"> en stejl læringskurve</w:t>
      </w:r>
      <w:r w:rsidR="00596629">
        <w:t>, da der også er meget nyt at sætte sig ind i</w:t>
      </w:r>
      <w:r w:rsidR="00C22939">
        <w:t>.”</w:t>
      </w:r>
    </w:p>
    <w:p w14:paraId="012CA4C7" w14:textId="23D08072" w:rsidR="00D67D07" w:rsidRPr="00596629" w:rsidRDefault="00596629">
      <w:pPr>
        <w:rPr>
          <w:i/>
          <w:iCs/>
        </w:rPr>
      </w:pPr>
      <w:r w:rsidRPr="00596629">
        <w:rPr>
          <w:i/>
          <w:iCs/>
        </w:rPr>
        <w:t>Lasse Reimers bor i Måløv og er gift med Mie. Parret har to sønner på 8 og 11 år. Fritiden bruges primært på vin, mad og sport, hvor pa</w:t>
      </w:r>
      <w:r w:rsidR="00922FCB">
        <w:rPr>
          <w:i/>
          <w:iCs/>
        </w:rPr>
        <w:t>d</w:t>
      </w:r>
      <w:r w:rsidRPr="00596629">
        <w:rPr>
          <w:i/>
          <w:iCs/>
        </w:rPr>
        <w:t>deltennis, tennis, og maratonløb e</w:t>
      </w:r>
      <w:r w:rsidR="00FA0EE4">
        <w:rPr>
          <w:i/>
          <w:iCs/>
        </w:rPr>
        <w:t>r</w:t>
      </w:r>
      <w:r w:rsidRPr="00596629">
        <w:rPr>
          <w:i/>
          <w:iCs/>
        </w:rPr>
        <w:t xml:space="preserve"> blandt de foretrukne sportsgrene. </w:t>
      </w:r>
    </w:p>
    <w:p w14:paraId="0530DB1E" w14:textId="77777777" w:rsidR="00D67D07" w:rsidRPr="00D67D07" w:rsidRDefault="00D67D07"/>
    <w:p w14:paraId="78245B09" w14:textId="5E3C07FB" w:rsidR="00092F22" w:rsidRPr="00FA0EE4" w:rsidRDefault="00092F22" w:rsidP="00092F22">
      <w:r w:rsidRPr="00FA0EE4">
        <w:rPr>
          <w:b/>
        </w:rPr>
        <w:t>Kontakt:</w:t>
      </w:r>
      <w:r w:rsidRPr="00FA0EE4">
        <w:t xml:space="preserve"> </w:t>
      </w:r>
      <w:r w:rsidRPr="00FA0EE4">
        <w:br/>
        <w:t xml:space="preserve">Jytte Wolff-Sneedorff, kommunikationsrådgiver, Bygma Gruppen, </w:t>
      </w:r>
      <w:hyperlink r:id="rId5" w:history="1">
        <w:r w:rsidRPr="00FA0EE4">
          <w:rPr>
            <w:rStyle w:val="Hyperlink"/>
          </w:rPr>
          <w:t>jws@bygma.dk</w:t>
        </w:r>
      </w:hyperlink>
      <w:r w:rsidRPr="00FA0EE4">
        <w:t xml:space="preserve">, </w:t>
      </w:r>
      <w:proofErr w:type="spellStart"/>
      <w:r w:rsidRPr="00FA0EE4">
        <w:t>tlf</w:t>
      </w:r>
      <w:proofErr w:type="spellEnd"/>
      <w:r w:rsidRPr="00FA0EE4">
        <w:t>: 88 51 19 37</w:t>
      </w:r>
    </w:p>
    <w:p w14:paraId="0D96701D" w14:textId="3D68D501" w:rsidR="0037076C" w:rsidRDefault="003B1D7F">
      <w:pPr>
        <w:rPr>
          <w:rFonts w:cs="Arial"/>
          <w:i/>
          <w:iCs/>
          <w:color w:val="222222"/>
        </w:rPr>
      </w:pPr>
      <w:r w:rsidRPr="00FA0EE4">
        <w:rPr>
          <w:b/>
          <w:i/>
          <w:sz w:val="20"/>
          <w:szCs w:val="20"/>
        </w:rPr>
        <w:br/>
      </w:r>
      <w:r w:rsidR="00250782" w:rsidRPr="00613376">
        <w:rPr>
          <w:b/>
          <w:i/>
          <w:sz w:val="20"/>
          <w:szCs w:val="20"/>
        </w:rPr>
        <w:t>Fakta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250782">
        <w:rPr>
          <w:rFonts w:cs="Arial"/>
          <w:i/>
          <w:iCs/>
          <w:color w:val="222222"/>
        </w:rPr>
        <w:t>4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2A164593" w14:textId="1A5363DB" w:rsidR="000C48B1" w:rsidRDefault="009B6C65">
      <w:pPr>
        <w:rPr>
          <w:rFonts w:cs="Arial"/>
          <w:u w:val="single"/>
        </w:rPr>
      </w:pPr>
      <w:r>
        <w:rPr>
          <w:rFonts w:cs="Arial"/>
          <w:b/>
          <w:bCs/>
          <w:color w:val="FF0000"/>
          <w:sz w:val="28"/>
          <w:szCs w:val="28"/>
        </w:rPr>
        <w:br/>
      </w:r>
      <w:r w:rsidR="001F6BF2" w:rsidRPr="001F6BF2">
        <w:rPr>
          <w:rFonts w:cs="Arial"/>
          <w:u w:val="single"/>
        </w:rPr>
        <w:t>Billedtekst</w:t>
      </w:r>
    </w:p>
    <w:p w14:paraId="74022283" w14:textId="11B50227" w:rsidR="007D109E" w:rsidRDefault="00D67D07">
      <w:pPr>
        <w:rPr>
          <w:rFonts w:cs="Arial"/>
        </w:rPr>
      </w:pPr>
      <w:r>
        <w:rPr>
          <w:rFonts w:cs="Arial"/>
        </w:rPr>
        <w:t>Lasse Reimers</w:t>
      </w:r>
      <w:r w:rsidR="000C48B1">
        <w:rPr>
          <w:rFonts w:cs="Arial"/>
        </w:rPr>
        <w:t xml:space="preserve"> er udnævnt til direktør for Bygma </w:t>
      </w:r>
      <w:r>
        <w:rPr>
          <w:rFonts w:cs="Arial"/>
        </w:rPr>
        <w:t>Amager pr. 1. januar 2021</w:t>
      </w:r>
    </w:p>
    <w:p w14:paraId="540BB3FE" w14:textId="77777777" w:rsidR="007D109E" w:rsidRDefault="007D109E">
      <w:pPr>
        <w:rPr>
          <w:rFonts w:cs="Arial"/>
        </w:rPr>
      </w:pPr>
    </w:p>
    <w:p w14:paraId="55CF7FE2" w14:textId="2DA51DC9" w:rsidR="000C48B1" w:rsidRPr="000C48B1" w:rsidRDefault="00B5249C">
      <w:pPr>
        <w:rPr>
          <w:rFonts w:cs="Arial"/>
        </w:rPr>
      </w:pPr>
      <w:r>
        <w:rPr>
          <w:rFonts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113FBF" wp14:editId="5BD4BE14">
            <wp:simplePos x="0" y="0"/>
            <wp:positionH relativeFrom="column">
              <wp:posOffset>1646509</wp:posOffset>
            </wp:positionH>
            <wp:positionV relativeFrom="margin">
              <wp:posOffset>-490763</wp:posOffset>
            </wp:positionV>
            <wp:extent cx="2240915" cy="2988310"/>
            <wp:effectExtent l="0" t="0" r="6985" b="254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F41">
        <w:rPr>
          <w:rFonts w:cs="Arial"/>
        </w:rPr>
        <w:br/>
      </w:r>
      <w:r w:rsidR="00DC2F41">
        <w:rPr>
          <w:rFonts w:cs="Arial"/>
        </w:rPr>
        <w:br/>
      </w:r>
      <w:r w:rsidR="00DC2F41">
        <w:rPr>
          <w:rFonts w:cs="Arial"/>
        </w:rPr>
        <w:br/>
      </w:r>
      <w:r w:rsidR="000C48B1">
        <w:rPr>
          <w:rFonts w:cs="Arial"/>
          <w:u w:val="single"/>
        </w:rPr>
        <w:br/>
      </w:r>
      <w:r w:rsidR="000C48B1">
        <w:rPr>
          <w:rFonts w:cs="Arial"/>
        </w:rPr>
        <w:br/>
      </w:r>
    </w:p>
    <w:p w14:paraId="30874F6D" w14:textId="6253D42B" w:rsidR="000C48B1" w:rsidRDefault="000C48B1">
      <w:pPr>
        <w:rPr>
          <w:rFonts w:cs="Arial"/>
          <w:u w:val="single"/>
        </w:rPr>
      </w:pPr>
    </w:p>
    <w:p w14:paraId="3B630856" w14:textId="5BAA857A" w:rsidR="000C48B1" w:rsidRDefault="000C48B1">
      <w:pPr>
        <w:rPr>
          <w:rFonts w:cs="Arial"/>
          <w:u w:val="single"/>
        </w:rPr>
      </w:pPr>
    </w:p>
    <w:p w14:paraId="25E01CA2" w14:textId="67155D22" w:rsidR="001F6BF2" w:rsidRPr="00286B26" w:rsidRDefault="001F6BF2">
      <w:pPr>
        <w:rPr>
          <w:rFonts w:cs="Arial"/>
          <w:color w:val="FF0000"/>
          <w:sz w:val="28"/>
          <w:szCs w:val="28"/>
        </w:rPr>
      </w:pPr>
      <w:r>
        <w:rPr>
          <w:rFonts w:cs="Arial"/>
        </w:rPr>
        <w:br/>
      </w:r>
      <w:r w:rsidR="00286B26">
        <w:rPr>
          <w:rFonts w:cs="Arial"/>
        </w:rPr>
        <w:br/>
      </w:r>
    </w:p>
    <w:p w14:paraId="4C31A6BA" w14:textId="286D60BB" w:rsidR="00B059F0" w:rsidRDefault="00B059F0">
      <w:pPr>
        <w:rPr>
          <w:rFonts w:cs="Arial"/>
        </w:rPr>
      </w:pPr>
    </w:p>
    <w:p w14:paraId="5B7F1AF1" w14:textId="29572E9E" w:rsidR="00B059F0" w:rsidRDefault="00B059F0">
      <w:pPr>
        <w:rPr>
          <w:rFonts w:cs="Arial"/>
        </w:rPr>
      </w:pPr>
    </w:p>
    <w:p w14:paraId="14E90868" w14:textId="3C0A3451" w:rsidR="00436707" w:rsidRDefault="00436707">
      <w:pPr>
        <w:rPr>
          <w:rFonts w:cs="Arial"/>
        </w:rPr>
      </w:pPr>
    </w:p>
    <w:p w14:paraId="14F8A3D1" w14:textId="44F85B22" w:rsidR="00436707" w:rsidRDefault="00436707">
      <w:pPr>
        <w:rPr>
          <w:rFonts w:cs="Arial"/>
        </w:rPr>
      </w:pPr>
    </w:p>
    <w:p w14:paraId="2724F011" w14:textId="457AB9F8" w:rsidR="00436707" w:rsidRDefault="00436707">
      <w:pPr>
        <w:rPr>
          <w:rFonts w:cs="Arial"/>
        </w:rPr>
      </w:pPr>
    </w:p>
    <w:p w14:paraId="4D375F92" w14:textId="0B9AA5B1" w:rsidR="001F6BF2" w:rsidRDefault="001F6BF2">
      <w:pPr>
        <w:rPr>
          <w:rFonts w:cs="Arial"/>
        </w:rPr>
      </w:pPr>
    </w:p>
    <w:p w14:paraId="020D2684" w14:textId="64D0C19C" w:rsidR="001F6BF2" w:rsidRDefault="001F6BF2">
      <w:pPr>
        <w:rPr>
          <w:rFonts w:cs="Arial"/>
        </w:rPr>
      </w:pPr>
    </w:p>
    <w:p w14:paraId="74280BA6" w14:textId="0AFC13F8" w:rsidR="001F6BF2" w:rsidRPr="001F6BF2" w:rsidRDefault="001F6BF2">
      <w:pPr>
        <w:rPr>
          <w:rFonts w:cs="Arial"/>
        </w:rPr>
      </w:pPr>
    </w:p>
    <w:p w14:paraId="4BB51BE2" w14:textId="7515BA4F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241CA"/>
    <w:rsid w:val="000365D7"/>
    <w:rsid w:val="000429EE"/>
    <w:rsid w:val="00043CCE"/>
    <w:rsid w:val="00046B24"/>
    <w:rsid w:val="00062B2E"/>
    <w:rsid w:val="00064707"/>
    <w:rsid w:val="00065050"/>
    <w:rsid w:val="00092F22"/>
    <w:rsid w:val="000C48B1"/>
    <w:rsid w:val="000D326C"/>
    <w:rsid w:val="001025F9"/>
    <w:rsid w:val="001242F6"/>
    <w:rsid w:val="00125725"/>
    <w:rsid w:val="0012702F"/>
    <w:rsid w:val="00144D8E"/>
    <w:rsid w:val="00144DDB"/>
    <w:rsid w:val="00160D10"/>
    <w:rsid w:val="00167F6D"/>
    <w:rsid w:val="001759DE"/>
    <w:rsid w:val="001A79C9"/>
    <w:rsid w:val="001C0146"/>
    <w:rsid w:val="001D0109"/>
    <w:rsid w:val="001D7B17"/>
    <w:rsid w:val="001E5934"/>
    <w:rsid w:val="001F121E"/>
    <w:rsid w:val="001F347D"/>
    <w:rsid w:val="001F6BF2"/>
    <w:rsid w:val="00203774"/>
    <w:rsid w:val="002116F0"/>
    <w:rsid w:val="002417A8"/>
    <w:rsid w:val="00250782"/>
    <w:rsid w:val="00250C01"/>
    <w:rsid w:val="00277288"/>
    <w:rsid w:val="00286B26"/>
    <w:rsid w:val="0029148F"/>
    <w:rsid w:val="00291841"/>
    <w:rsid w:val="00295933"/>
    <w:rsid w:val="002B18FA"/>
    <w:rsid w:val="002C2044"/>
    <w:rsid w:val="002E1120"/>
    <w:rsid w:val="00300558"/>
    <w:rsid w:val="003212E8"/>
    <w:rsid w:val="00321394"/>
    <w:rsid w:val="0032557B"/>
    <w:rsid w:val="0037076C"/>
    <w:rsid w:val="00387470"/>
    <w:rsid w:val="003B1D7F"/>
    <w:rsid w:val="003F418D"/>
    <w:rsid w:val="003F59E8"/>
    <w:rsid w:val="00436707"/>
    <w:rsid w:val="004578DF"/>
    <w:rsid w:val="00470246"/>
    <w:rsid w:val="004867FB"/>
    <w:rsid w:val="004879EA"/>
    <w:rsid w:val="0049213A"/>
    <w:rsid w:val="004934A8"/>
    <w:rsid w:val="004D284D"/>
    <w:rsid w:val="004E2E3E"/>
    <w:rsid w:val="004E6B83"/>
    <w:rsid w:val="004E6FDD"/>
    <w:rsid w:val="00517D4F"/>
    <w:rsid w:val="00543418"/>
    <w:rsid w:val="00550119"/>
    <w:rsid w:val="00550CB6"/>
    <w:rsid w:val="00580B8F"/>
    <w:rsid w:val="00596629"/>
    <w:rsid w:val="005A6782"/>
    <w:rsid w:val="005E7779"/>
    <w:rsid w:val="006665AF"/>
    <w:rsid w:val="006742C3"/>
    <w:rsid w:val="006B5E50"/>
    <w:rsid w:val="006C31BC"/>
    <w:rsid w:val="006C328A"/>
    <w:rsid w:val="006F1A09"/>
    <w:rsid w:val="00716C4E"/>
    <w:rsid w:val="007229F1"/>
    <w:rsid w:val="0073578D"/>
    <w:rsid w:val="007407EB"/>
    <w:rsid w:val="007473F2"/>
    <w:rsid w:val="00761A23"/>
    <w:rsid w:val="00772440"/>
    <w:rsid w:val="007C4DA7"/>
    <w:rsid w:val="007D109E"/>
    <w:rsid w:val="00853A82"/>
    <w:rsid w:val="0086716A"/>
    <w:rsid w:val="0087115B"/>
    <w:rsid w:val="00873311"/>
    <w:rsid w:val="008A56AD"/>
    <w:rsid w:val="008B6579"/>
    <w:rsid w:val="008F07CD"/>
    <w:rsid w:val="008F2F04"/>
    <w:rsid w:val="008F36E6"/>
    <w:rsid w:val="00905472"/>
    <w:rsid w:val="00922FCB"/>
    <w:rsid w:val="00932BAB"/>
    <w:rsid w:val="0095308D"/>
    <w:rsid w:val="00960EC0"/>
    <w:rsid w:val="0098640F"/>
    <w:rsid w:val="009948AE"/>
    <w:rsid w:val="009A25AB"/>
    <w:rsid w:val="009A4359"/>
    <w:rsid w:val="009B6C65"/>
    <w:rsid w:val="009C1500"/>
    <w:rsid w:val="009F3754"/>
    <w:rsid w:val="00A071FA"/>
    <w:rsid w:val="00A2211E"/>
    <w:rsid w:val="00A364E8"/>
    <w:rsid w:val="00A5664B"/>
    <w:rsid w:val="00A635C5"/>
    <w:rsid w:val="00AD4DB5"/>
    <w:rsid w:val="00B0376B"/>
    <w:rsid w:val="00B059F0"/>
    <w:rsid w:val="00B17001"/>
    <w:rsid w:val="00B37FC9"/>
    <w:rsid w:val="00B51435"/>
    <w:rsid w:val="00B5249C"/>
    <w:rsid w:val="00B62A12"/>
    <w:rsid w:val="00BD3A65"/>
    <w:rsid w:val="00C11CB8"/>
    <w:rsid w:val="00C12120"/>
    <w:rsid w:val="00C12BEA"/>
    <w:rsid w:val="00C22939"/>
    <w:rsid w:val="00C33DCE"/>
    <w:rsid w:val="00CB64B0"/>
    <w:rsid w:val="00CE433C"/>
    <w:rsid w:val="00D156D9"/>
    <w:rsid w:val="00D179F5"/>
    <w:rsid w:val="00D51745"/>
    <w:rsid w:val="00D57A18"/>
    <w:rsid w:val="00D67D07"/>
    <w:rsid w:val="00D756DC"/>
    <w:rsid w:val="00DA6E19"/>
    <w:rsid w:val="00DC29AD"/>
    <w:rsid w:val="00DC2F41"/>
    <w:rsid w:val="00DC755A"/>
    <w:rsid w:val="00E14617"/>
    <w:rsid w:val="00E14771"/>
    <w:rsid w:val="00E610D6"/>
    <w:rsid w:val="00E65B6D"/>
    <w:rsid w:val="00E77508"/>
    <w:rsid w:val="00EA0E89"/>
    <w:rsid w:val="00EA29DF"/>
    <w:rsid w:val="00EB007C"/>
    <w:rsid w:val="00EF0218"/>
    <w:rsid w:val="00F038C6"/>
    <w:rsid w:val="00F31CF9"/>
    <w:rsid w:val="00F41DDE"/>
    <w:rsid w:val="00F66040"/>
    <w:rsid w:val="00F87FC3"/>
    <w:rsid w:val="00FA040A"/>
    <w:rsid w:val="00FA0EE4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0FD6-35CB-44A2-B228-8E14BD89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19</cp:revision>
  <cp:lastPrinted>2020-11-25T07:41:00Z</cp:lastPrinted>
  <dcterms:created xsi:type="dcterms:W3CDTF">2020-12-15T07:34:00Z</dcterms:created>
  <dcterms:modified xsi:type="dcterms:W3CDTF">2020-12-21T12:20:00Z</dcterms:modified>
</cp:coreProperties>
</file>