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4DC4" w:rsidRPr="00C87F8D" w:rsidRDefault="00C87F8D" w:rsidP="00744DC4">
      <w:pPr>
        <w:pStyle w:val="berschrift2"/>
        <w:rPr>
          <w:sz w:val="22"/>
          <w:szCs w:val="22"/>
          <w:u w:val="single"/>
        </w:rPr>
      </w:pPr>
      <w:bookmarkStart w:id="0" w:name="_GoBack"/>
      <w:r w:rsidRPr="00C87F8D">
        <w:rPr>
          <w:sz w:val="22"/>
          <w:szCs w:val="22"/>
          <w:u w:val="single"/>
        </w:rPr>
        <w:t xml:space="preserve">Die Ausbildung im Dachdeckerhandwerk </w:t>
      </w:r>
    </w:p>
    <w:p w:rsidR="00653CD5" w:rsidRDefault="00653CD5" w:rsidP="00653CD5">
      <w:pPr>
        <w:pStyle w:val="berschrift2"/>
      </w:pPr>
    </w:p>
    <w:tbl>
      <w:tblPr>
        <w:tblW w:w="7396" w:type="dxa"/>
        <w:tblLayout w:type="fixed"/>
        <w:tblCellMar>
          <w:left w:w="70" w:type="dxa"/>
          <w:right w:w="70" w:type="dxa"/>
        </w:tblCellMar>
        <w:tblLook w:val="0000" w:firstRow="0" w:lastRow="0" w:firstColumn="0" w:lastColumn="0" w:noHBand="0" w:noVBand="0"/>
      </w:tblPr>
      <w:tblGrid>
        <w:gridCol w:w="1771"/>
        <w:gridCol w:w="5625"/>
      </w:tblGrid>
      <w:tr w:rsidR="00653CD5" w:rsidTr="00C87F8D">
        <w:tc>
          <w:tcPr>
            <w:tcW w:w="1771" w:type="dxa"/>
          </w:tcPr>
          <w:p w:rsidR="00653CD5" w:rsidRPr="000E31C8" w:rsidRDefault="00C87F8D" w:rsidP="005A4306">
            <w:pPr>
              <w:spacing w:line="240" w:lineRule="auto"/>
            </w:pPr>
            <w:r>
              <w:rPr>
                <w:noProof/>
              </w:rPr>
              <w:drawing>
                <wp:inline distT="0" distB="0" distL="0" distR="0" wp14:anchorId="629CC975" wp14:editId="33E966BF">
                  <wp:extent cx="998959" cy="1428750"/>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783481033187_2D.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9931" cy="1430141"/>
                          </a:xfrm>
                          <a:prstGeom prst="rect">
                            <a:avLst/>
                          </a:prstGeom>
                        </pic:spPr>
                      </pic:pic>
                    </a:graphicData>
                  </a:graphic>
                </wp:inline>
              </w:drawing>
            </w:r>
          </w:p>
        </w:tc>
        <w:tc>
          <w:tcPr>
            <w:tcW w:w="5625" w:type="dxa"/>
          </w:tcPr>
          <w:p w:rsidR="00653CD5" w:rsidRDefault="00C87F8D" w:rsidP="005A4306">
            <w:r>
              <w:t>Hrsg.: Hans Dürr</w:t>
            </w:r>
          </w:p>
          <w:p w:rsidR="00C87F8D" w:rsidRPr="00251713" w:rsidRDefault="00C87F8D" w:rsidP="005A4306"/>
          <w:p w:rsidR="00653CD5" w:rsidRPr="00251713" w:rsidRDefault="00C87F8D" w:rsidP="005A4306">
            <w:r>
              <w:t xml:space="preserve">2. </w:t>
            </w:r>
            <w:r w:rsidR="00653CD5" w:rsidRPr="00251713">
              <w:t>Auflage 2015</w:t>
            </w:r>
            <w:r w:rsidR="00C854B2" w:rsidRPr="00251713">
              <w:t xml:space="preserve">. </w:t>
            </w:r>
            <w:r>
              <w:t>17,0 x 24,0 cm</w:t>
            </w:r>
            <w:r w:rsidR="00653CD5" w:rsidRPr="00251713">
              <w:t xml:space="preserve">. </w:t>
            </w:r>
            <w:r>
              <w:t>Gebunden</w:t>
            </w:r>
            <w:r w:rsidR="00653CD5" w:rsidRPr="00251713">
              <w:t xml:space="preserve">. </w:t>
            </w:r>
            <w:r>
              <w:t xml:space="preserve">668 Seiten mit </w:t>
            </w:r>
            <w:r>
              <w:br/>
              <w:t>1108 farbigen Abbildungen und 185 Tabellen</w:t>
            </w:r>
            <w:r w:rsidR="00DE471D">
              <w:t>.</w:t>
            </w:r>
          </w:p>
          <w:p w:rsidR="00251713" w:rsidRDefault="00251713" w:rsidP="005A4306">
            <w:pPr>
              <w:rPr>
                <w:rStyle w:val="price-until"/>
              </w:rPr>
            </w:pPr>
          </w:p>
          <w:p w:rsidR="00653CD5" w:rsidRDefault="00744DC4" w:rsidP="005A4306">
            <w:pPr>
              <w:rPr>
                <w:rStyle w:val="price-until"/>
              </w:rPr>
            </w:pPr>
            <w:r w:rsidRPr="00251713">
              <w:rPr>
                <w:rStyle w:val="price-until"/>
              </w:rPr>
              <w:t>EURO 5</w:t>
            </w:r>
            <w:r w:rsidR="00653CD5" w:rsidRPr="00251713">
              <w:rPr>
                <w:rStyle w:val="price-until"/>
              </w:rPr>
              <w:t>9,–</w:t>
            </w:r>
          </w:p>
          <w:p w:rsidR="00C87F8D" w:rsidRPr="00251713" w:rsidRDefault="00C87F8D" w:rsidP="005A4306"/>
          <w:p w:rsidR="00D87565" w:rsidRPr="00251713" w:rsidRDefault="00653CD5" w:rsidP="00D87565">
            <w:pPr>
              <w:jc w:val="both"/>
            </w:pPr>
            <w:r w:rsidRPr="00251713">
              <w:t xml:space="preserve">ISBN </w:t>
            </w:r>
            <w:r w:rsidR="00C87F8D">
              <w:t>978-3-481-03318-7</w:t>
            </w:r>
          </w:p>
          <w:p w:rsidR="00D87565" w:rsidRPr="00251713" w:rsidRDefault="00D87565" w:rsidP="00D87565">
            <w:pPr>
              <w:jc w:val="both"/>
            </w:pPr>
          </w:p>
          <w:p w:rsidR="00D87565" w:rsidRPr="00251713" w:rsidRDefault="00D87565" w:rsidP="00C87F8D">
            <w:pPr>
              <w:jc w:val="both"/>
            </w:pPr>
          </w:p>
        </w:tc>
      </w:tr>
    </w:tbl>
    <w:p w:rsidR="00653CD5" w:rsidRDefault="00653CD5" w:rsidP="00653CD5">
      <w:r>
        <w:t>VERLAGSGESELLSCHAFT RUDOLF MÜLLER GmbH &amp; Co. KG</w:t>
      </w:r>
    </w:p>
    <w:p w:rsidR="00653CD5" w:rsidRDefault="00653CD5" w:rsidP="00653CD5">
      <w:pPr>
        <w:pStyle w:val="berschrift1"/>
        <w:rPr>
          <w:u w:val="none"/>
        </w:rPr>
      </w:pPr>
      <w:r>
        <w:rPr>
          <w:u w:val="none"/>
        </w:rPr>
        <w:t>Stolberger Str. 84</w:t>
      </w:r>
      <w:r>
        <w:rPr>
          <w:u w:val="none"/>
        </w:rPr>
        <w:tab/>
      </w:r>
      <w:r>
        <w:rPr>
          <w:u w:val="none"/>
        </w:rPr>
        <w:tab/>
      </w:r>
      <w:r>
        <w:rPr>
          <w:u w:val="none"/>
        </w:rPr>
        <w:tab/>
      </w:r>
      <w:r>
        <w:rPr>
          <w:u w:val="none"/>
        </w:rPr>
        <w:tab/>
        <w:t xml:space="preserve">   </w:t>
      </w:r>
      <w:r>
        <w:rPr>
          <w:u w:val="none"/>
        </w:rPr>
        <w:tab/>
        <w:t xml:space="preserve">  </w:t>
      </w:r>
      <w:r>
        <w:rPr>
          <w:u w:val="none"/>
        </w:rPr>
        <w:tab/>
        <w:t xml:space="preserve">            50933 Köln</w:t>
      </w:r>
    </w:p>
    <w:p w:rsidR="00653CD5" w:rsidRDefault="00653CD5" w:rsidP="00653CD5">
      <w:pPr>
        <w:pStyle w:val="berschrift1"/>
        <w:rPr>
          <w:u w:val="none"/>
        </w:rPr>
      </w:pPr>
      <w:r>
        <w:rPr>
          <w:u w:val="none"/>
        </w:rPr>
        <w:t>Telefon: 0221 5497-120</w:t>
      </w:r>
      <w:r>
        <w:rPr>
          <w:u w:val="none"/>
        </w:rPr>
        <w:tab/>
      </w:r>
      <w:r>
        <w:rPr>
          <w:u w:val="none"/>
        </w:rPr>
        <w:tab/>
      </w:r>
      <w:r>
        <w:rPr>
          <w:u w:val="none"/>
        </w:rPr>
        <w:tab/>
      </w:r>
      <w:r>
        <w:rPr>
          <w:u w:val="none"/>
        </w:rPr>
        <w:tab/>
        <w:t xml:space="preserve">      Telefax: 0221 5497-130</w:t>
      </w:r>
    </w:p>
    <w:p w:rsidR="00653CD5" w:rsidRDefault="00653CD5" w:rsidP="00653CD5">
      <w:pPr>
        <w:rPr>
          <w:u w:val="single"/>
        </w:rPr>
      </w:pPr>
      <w:r>
        <w:rPr>
          <w:u w:val="single"/>
        </w:rPr>
        <w:t>service@rudolf-mueller.de</w:t>
      </w:r>
      <w:r>
        <w:rPr>
          <w:u w:val="single"/>
        </w:rPr>
        <w:tab/>
      </w:r>
      <w:r>
        <w:rPr>
          <w:u w:val="single"/>
        </w:rPr>
        <w:tab/>
      </w:r>
      <w:r>
        <w:rPr>
          <w:u w:val="single"/>
        </w:rPr>
        <w:tab/>
        <w:t xml:space="preserve">      www.baufachmedien.de</w:t>
      </w:r>
    </w:p>
    <w:p w:rsidR="00653CD5" w:rsidRDefault="00653CD5" w:rsidP="00C05BE2"/>
    <w:p w:rsidR="00C05BE2" w:rsidRDefault="00C05BE2" w:rsidP="00C05BE2">
      <w:pPr>
        <w:autoSpaceDE w:val="0"/>
        <w:autoSpaceDN w:val="0"/>
        <w:adjustRightInd w:val="0"/>
      </w:pPr>
      <w:r w:rsidRPr="009D7DAC">
        <w:t>So wie die technischen Anforderungen für</w:t>
      </w:r>
      <w:r>
        <w:t xml:space="preserve"> </w:t>
      </w:r>
      <w:r w:rsidRPr="009D7DAC">
        <w:t xml:space="preserve">eine </w:t>
      </w:r>
      <w:r>
        <w:t>fachgerechte Ausführung steigen –</w:t>
      </w:r>
    </w:p>
    <w:p w:rsidR="00C05BE2" w:rsidRPr="009D7DAC" w:rsidRDefault="00C05BE2" w:rsidP="00C05BE2">
      <w:pPr>
        <w:autoSpaceDE w:val="0"/>
        <w:autoSpaceDN w:val="0"/>
        <w:adjustRightInd w:val="0"/>
      </w:pPr>
      <w:r>
        <w:t>s</w:t>
      </w:r>
      <w:r w:rsidRPr="009D7DAC">
        <w:t>ei</w:t>
      </w:r>
      <w:r>
        <w:t xml:space="preserve"> </w:t>
      </w:r>
      <w:r w:rsidRPr="009D7DAC">
        <w:t>es im Bereich Energieeinsparverordnung</w:t>
      </w:r>
      <w:r>
        <w:t xml:space="preserve"> </w:t>
      </w:r>
      <w:r w:rsidRPr="009D7DAC">
        <w:t>oder Windsogsicherung</w:t>
      </w:r>
      <w:r>
        <w:t xml:space="preserve"> –</w:t>
      </w:r>
      <w:r w:rsidRPr="009D7DAC">
        <w:t xml:space="preserve"> so </w:t>
      </w:r>
      <w:r>
        <w:t>steigen</w:t>
      </w:r>
      <w:r w:rsidRPr="009D7DAC">
        <w:t xml:space="preserve"> auch</w:t>
      </w:r>
    </w:p>
    <w:p w:rsidR="00C05BE2" w:rsidRDefault="00C05BE2" w:rsidP="00C05BE2">
      <w:pPr>
        <w:autoSpaceDE w:val="0"/>
        <w:autoSpaceDN w:val="0"/>
        <w:adjustRightInd w:val="0"/>
      </w:pPr>
      <w:r>
        <w:t xml:space="preserve">die Anforderungen </w:t>
      </w:r>
      <w:r w:rsidRPr="009D7DAC">
        <w:t>an die Ausbildung</w:t>
      </w:r>
      <w:r>
        <w:t xml:space="preserve"> im Dachdeckerhandwerk</w:t>
      </w:r>
      <w:r w:rsidRPr="009D7DAC">
        <w:t>.</w:t>
      </w:r>
      <w:r>
        <w:t xml:space="preserve"> </w:t>
      </w:r>
    </w:p>
    <w:p w:rsidR="00C05BE2" w:rsidRDefault="00C05BE2" w:rsidP="00C05BE2"/>
    <w:p w:rsidR="00C87F8D" w:rsidRDefault="00C05BE2" w:rsidP="00C05BE2">
      <w:pPr>
        <w:spacing w:after="200"/>
      </w:pPr>
      <w:r>
        <w:t xml:space="preserve"> </w:t>
      </w:r>
      <w:r w:rsidRPr="00731F5C">
        <w:t xml:space="preserve">„Die Ausbildung im Dachdeckerhandwerk“ </w:t>
      </w:r>
      <w:r w:rsidRPr="00731F5C">
        <w:rPr>
          <w:rFonts w:eastAsia="Calibri"/>
          <w:lang w:eastAsia="en-US"/>
        </w:rPr>
        <w:t xml:space="preserve">unterstützt </w:t>
      </w:r>
      <w:r w:rsidRPr="00F7377C">
        <w:rPr>
          <w:rFonts w:eastAsia="Calibri"/>
          <w:lang w:eastAsia="en-US"/>
        </w:rPr>
        <w:t xml:space="preserve">Auszubildende mit didaktisch aufbereiteten Lehrstoffen und -materialien bei der erfolgreichen Berufsausbildung zur Dachdeckerin bzw. zum Dachdecker. </w:t>
      </w:r>
      <w:r w:rsidR="00C87F8D">
        <w:t xml:space="preserve">Grundlage dieses Ausbildungsbuches sind die 19 Lernfelder der insgesamt </w:t>
      </w:r>
      <w:r>
        <w:t xml:space="preserve">drei </w:t>
      </w:r>
      <w:r w:rsidR="00C87F8D">
        <w:t>Ausbildungsjahre. Jedes Lernfeld beginnt mit einem praxisbezogenen Kundenauftrag, der die thematische Bandbreite des vermittelten Wissens aufzeigt.  Diverse Praxisbeispiele und -aufgaben sowie zahlreiche Abbildungen und Tipps vermitteln das Grundwissen je Lernfeld. Eine Textspalte mit zusätzlichen Begriffsdefinitionen, Details und Hinweisen auf</w:t>
      </w:r>
      <w:r>
        <w:t xml:space="preserve"> </w:t>
      </w:r>
      <w:r w:rsidR="00C87F8D">
        <w:t xml:space="preserve">weiterführende Links oder Literatur bieten dem Schüler darüber hinaus eine schnelle Orientierung. </w:t>
      </w:r>
    </w:p>
    <w:p w:rsidR="00C87F8D" w:rsidRDefault="00C87F8D" w:rsidP="00C05BE2">
      <w:r>
        <w:t xml:space="preserve">Die </w:t>
      </w:r>
      <w:r w:rsidR="00C05BE2">
        <w:t>vorliegende 2. Auflage</w:t>
      </w:r>
      <w:r>
        <w:t xml:space="preserve"> berücksichtigt u.a. Normänderungen und ist in allen Lernfeldern dem aktuellen Stand der Technik angepasst worden. Somit dient das Buch als praktische Arbeitshilfe für den schulischen Einsatz sowie als Fachinformation für die betriebliche Ausbildung.</w:t>
      </w:r>
    </w:p>
    <w:p w:rsidR="00C87F8D" w:rsidRDefault="00C87F8D" w:rsidP="00C05BE2"/>
    <w:p w:rsidR="00C87F8D" w:rsidRDefault="00C87F8D" w:rsidP="00C05BE2">
      <w:r>
        <w:t xml:space="preserve">Zahlreiche Autoren aus den verschiedenen Bildungseinrichtungen im Dachdeckerhandwerk haben an auch an dieser </w:t>
      </w:r>
      <w:r w:rsidR="00A837EE">
        <w:t xml:space="preserve">Neuauflage </w:t>
      </w:r>
      <w:r>
        <w:t xml:space="preserve"> mitgewirkt: Dr. Hans Dürr (Hrsg.)</w:t>
      </w:r>
      <w:r w:rsidR="00A837EE">
        <w:t>,</w:t>
      </w:r>
      <w:r>
        <w:t xml:space="preserve"> Martin Amann, Christoph Aufderbeck, Hans Peter Eiserloh, Christian Geschke, Joachim Hupe, Jochen Karsch, Josef Kreutzer, Ralf Metzinger, Annett Pelikan, Raimund Reuther, B</w:t>
      </w:r>
      <w:r w:rsidR="00A837EE">
        <w:t>erthold Schauerte, Ralf Schütte und</w:t>
      </w:r>
      <w:r>
        <w:t xml:space="preserve"> Michael Strauß.</w:t>
      </w:r>
      <w:bookmarkEnd w:id="0"/>
    </w:p>
    <w:p w:rsidR="00815E99" w:rsidRDefault="00815E99" w:rsidP="00C05BE2">
      <w:pPr>
        <w:tabs>
          <w:tab w:val="left" w:pos="4536"/>
        </w:tabs>
      </w:pPr>
    </w:p>
    <w:p w:rsidR="00BF1FC1" w:rsidRPr="00BF1FC1" w:rsidRDefault="000053FE" w:rsidP="00C87F8D">
      <w:pPr>
        <w:tabs>
          <w:tab w:val="left" w:pos="4536"/>
        </w:tabs>
        <w:spacing w:line="260" w:lineRule="exact"/>
      </w:pPr>
      <w:r w:rsidRPr="00BF1FC1">
        <w:t>1.</w:t>
      </w:r>
      <w:r w:rsidR="00DE471D">
        <w:t>989</w:t>
      </w:r>
      <w:r w:rsidRPr="00BF1FC1">
        <w:t xml:space="preserve"> Zeichen</w:t>
      </w:r>
      <w:r w:rsidR="005318A5">
        <w:t xml:space="preserve"> / Juni 2015</w:t>
      </w:r>
    </w:p>
    <w:sectPr w:rsidR="00BF1FC1" w:rsidRPr="00BF1FC1" w:rsidSect="00815E99">
      <w:headerReference w:type="default" r:id="rId8"/>
      <w:footerReference w:type="default" r:id="rId9"/>
      <w:headerReference w:type="first" r:id="rId10"/>
      <w:footerReference w:type="first" r:id="rId11"/>
      <w:pgSz w:w="11906" w:h="16838" w:code="9"/>
      <w:pgMar w:top="1985" w:right="3119" w:bottom="2410" w:left="1531" w:header="652" w:footer="190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3CD5" w:rsidRDefault="00653CD5">
      <w:r>
        <w:separator/>
      </w:r>
    </w:p>
  </w:endnote>
  <w:endnote w:type="continuationSeparator" w:id="0">
    <w:p w:rsidR="00653CD5" w:rsidRDefault="00653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767465">
    <w:pPr>
      <w:pStyle w:val="Fuzeile"/>
      <w:tabs>
        <w:tab w:val="clear" w:pos="4536"/>
        <w:tab w:val="clear" w:pos="9072"/>
      </w:tabs>
      <w:rPr>
        <w:sz w:val="20"/>
        <w:szCs w:val="20"/>
      </w:rPr>
    </w:pPr>
    <w:bookmarkStart w:id="4" w:name="EmailRestlicheSeiten"/>
    <w:bookmarkEnd w:id="4"/>
  </w:p>
  <w:p w:rsidR="00CD641C" w:rsidRPr="0021464A" w:rsidRDefault="00CD641C" w:rsidP="00092ADE">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5" w:name="TelefonRestlicheSeiten"/>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Pr="0021464A" w:rsidRDefault="00CD641C" w:rsidP="003565A6">
    <w:pPr>
      <w:pStyle w:val="Fuzeile"/>
      <w:tabs>
        <w:tab w:val="clear" w:pos="4536"/>
        <w:tab w:val="clear" w:pos="9072"/>
      </w:tabs>
      <w:rPr>
        <w:sz w:val="20"/>
        <w:szCs w:val="20"/>
      </w:rPr>
    </w:pPr>
    <w:bookmarkStart w:id="9" w:name="EmailErsteSeite"/>
    <w:bookmarkEnd w:id="9"/>
  </w:p>
  <w:p w:rsidR="00CD641C" w:rsidRPr="0021464A" w:rsidRDefault="00CD641C" w:rsidP="00B90739">
    <w:pPr>
      <w:pStyle w:val="Fuzeile"/>
      <w:tabs>
        <w:tab w:val="clear" w:pos="4536"/>
        <w:tab w:val="clear" w:pos="9072"/>
        <w:tab w:val="right" w:pos="-57"/>
        <w:tab w:val="left" w:pos="0"/>
      </w:tabs>
      <w:ind w:left="-1418"/>
      <w:rPr>
        <w:rFonts w:ascii="Arial" w:hAnsi="Arial" w:cs="Arial"/>
        <w:sz w:val="12"/>
        <w:szCs w:val="12"/>
      </w:rPr>
    </w:pPr>
  </w:p>
  <w:p w:rsidR="00CD641C" w:rsidRPr="0021464A" w:rsidRDefault="00CD641C" w:rsidP="00A537C1">
    <w:pPr>
      <w:pStyle w:val="Fuzeile"/>
      <w:tabs>
        <w:tab w:val="clear" w:pos="4536"/>
        <w:tab w:val="clear" w:pos="9072"/>
        <w:tab w:val="left" w:pos="0"/>
      </w:tabs>
      <w:rPr>
        <w:sz w:val="20"/>
        <w:szCs w:val="20"/>
      </w:rPr>
    </w:pPr>
    <w:bookmarkStart w:id="10" w:name="TelefonErsteSeite"/>
    <w:bookmarkEnd w:id="10"/>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3CD5" w:rsidRDefault="00653CD5">
      <w:r>
        <w:separator/>
      </w:r>
    </w:p>
  </w:footnote>
  <w:footnote w:type="continuationSeparator" w:id="0">
    <w:p w:rsidR="00653CD5" w:rsidRDefault="00653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2442" w:rsidRPr="005747B8" w:rsidRDefault="00262442" w:rsidP="00262442">
    <w:pPr>
      <w:pStyle w:val="Kopfzeile"/>
      <w:rPr>
        <w:sz w:val="20"/>
        <w:szCs w:val="20"/>
      </w:rPr>
    </w:pPr>
    <w:r w:rsidRPr="005747B8">
      <w:rPr>
        <w:sz w:val="20"/>
        <w:szCs w:val="20"/>
      </w:rPr>
      <w:fldChar w:fldCharType="begin"/>
    </w:r>
    <w:r w:rsidRPr="005747B8">
      <w:rPr>
        <w:sz w:val="20"/>
        <w:szCs w:val="20"/>
      </w:rPr>
      <w:instrText xml:space="preserve"> PRINT </w:instrText>
    </w:r>
    <w:bookmarkStart w:id="1" w:name="OhneErsteSeite"/>
    <w:r w:rsidR="00653CD5">
      <w:rPr>
        <w:sz w:val="20"/>
        <w:szCs w:val="20"/>
      </w:rPr>
      <w:instrText>@OhneErsteSeite@5004</w:instrText>
    </w:r>
    <w:bookmarkEnd w:id="1"/>
    <w:r w:rsidRPr="005747B8">
      <w:rPr>
        <w:sz w:val="20"/>
        <w:szCs w:val="20"/>
      </w:rPr>
      <w:instrText xml:space="preserve"> </w:instrText>
    </w:r>
    <w:r>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Default="00CD641C" w:rsidP="00EA60B5">
    <w:pPr>
      <w:pStyle w:val="Kopfzeile"/>
      <w:spacing w:after="1700"/>
      <w:rPr>
        <w:sz w:val="20"/>
        <w:szCs w:val="20"/>
      </w:rPr>
    </w:pPr>
  </w:p>
  <w:bookmarkStart w:id="2" w:name="SeiteNummerFolgeSeite"/>
  <w:p w:rsidR="00CD641C" w:rsidRPr="007166F1" w:rsidRDefault="00CD641C" w:rsidP="005D1F20">
    <w:pPr>
      <w:pStyle w:val="Kopfzeile"/>
      <w:tabs>
        <w:tab w:val="left" w:pos="0"/>
      </w:tabs>
      <w:rPr>
        <w:rStyle w:val="Seitenzahl"/>
        <w:sz w:val="20"/>
        <w:szCs w:val="20"/>
      </w:rPr>
    </w:pPr>
    <w:r w:rsidRPr="007166F1">
      <w:rPr>
        <w:rStyle w:val="Seitenzahl"/>
        <w:sz w:val="20"/>
        <w:szCs w:val="20"/>
      </w:rPr>
      <w:fldChar w:fldCharType="begin"/>
    </w:r>
    <w:r w:rsidRPr="007166F1">
      <w:rPr>
        <w:rStyle w:val="Seitenzahl"/>
        <w:sz w:val="20"/>
        <w:szCs w:val="20"/>
      </w:rPr>
      <w:instrText xml:space="preserve"> PAGE </w:instrText>
    </w:r>
    <w:r w:rsidRPr="007166F1">
      <w:rPr>
        <w:rStyle w:val="Seitenzahl"/>
        <w:sz w:val="20"/>
        <w:szCs w:val="20"/>
      </w:rPr>
      <w:fldChar w:fldCharType="separate"/>
    </w:r>
    <w:r w:rsidR="00C05BE2">
      <w:rPr>
        <w:rStyle w:val="Seitenzahl"/>
        <w:noProof/>
        <w:sz w:val="20"/>
        <w:szCs w:val="20"/>
      </w:rPr>
      <w:t>2</w:t>
    </w:r>
    <w:r w:rsidRPr="007166F1">
      <w:rPr>
        <w:rStyle w:val="Seitenzahl"/>
        <w:sz w:val="20"/>
        <w:szCs w:val="20"/>
      </w:rPr>
      <w:fldChar w:fldCharType="end"/>
    </w:r>
    <w:bookmarkEnd w:id="2"/>
  </w:p>
  <w:bookmarkStart w:id="3" w:name="DatumFolgeSeite"/>
  <w:p w:rsidR="00CD641C" w:rsidRPr="007166F1" w:rsidRDefault="00CD641C" w:rsidP="005D1F20">
    <w:pPr>
      <w:pStyle w:val="Kopfzeile"/>
      <w:tabs>
        <w:tab w:val="left" w:pos="0"/>
      </w:tabs>
      <w:rPr>
        <w:rStyle w:val="Seitenzahl"/>
        <w:rFonts w:ascii="Arial" w:hAnsi="Arial" w:cs="Arial"/>
        <w:sz w:val="14"/>
        <w:szCs w:val="14"/>
      </w:rPr>
    </w:pPr>
    <w:r w:rsidRPr="007166F1">
      <w:rPr>
        <w:rStyle w:val="Seitenzahl"/>
        <w:sz w:val="20"/>
        <w:szCs w:val="20"/>
      </w:rPr>
      <w:fldChar w:fldCharType="begin"/>
    </w:r>
    <w:r w:rsidRPr="007166F1">
      <w:rPr>
        <w:rStyle w:val="Seitenzahl"/>
        <w:sz w:val="20"/>
        <w:szCs w:val="20"/>
      </w:rPr>
      <w:instrText xml:space="preserve"> DATE  \@ "d. MMMM yyyy" </w:instrText>
    </w:r>
    <w:r w:rsidRPr="007166F1">
      <w:rPr>
        <w:rStyle w:val="Seitenzahl"/>
        <w:sz w:val="20"/>
        <w:szCs w:val="20"/>
      </w:rPr>
      <w:fldChar w:fldCharType="separate"/>
    </w:r>
    <w:r w:rsidR="00183A67">
      <w:rPr>
        <w:rStyle w:val="Seitenzahl"/>
        <w:noProof/>
        <w:sz w:val="20"/>
        <w:szCs w:val="20"/>
      </w:rPr>
      <w:t>23. Juni 2015</w:t>
    </w:r>
    <w:r w:rsidRPr="007166F1">
      <w:rPr>
        <w:rStyle w:val="Seitenzahl"/>
        <w:sz w:val="20"/>
        <w:szCs w:val="20"/>
      </w:rPr>
      <w:fldChar w:fldCharType="end"/>
    </w:r>
    <w:bookmarkEnd w:id="3"/>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641C" w:rsidRDefault="00CD641C" w:rsidP="00186F00">
    <w:pPr>
      <w:pStyle w:val="Kopfzeile"/>
      <w:rPr>
        <w:sz w:val="20"/>
        <w:szCs w:val="20"/>
      </w:rPr>
    </w:pPr>
    <w:r w:rsidRPr="005747B8">
      <w:rPr>
        <w:sz w:val="20"/>
        <w:szCs w:val="20"/>
      </w:rPr>
      <w:fldChar w:fldCharType="begin"/>
    </w:r>
    <w:r w:rsidRPr="005747B8">
      <w:rPr>
        <w:sz w:val="20"/>
        <w:szCs w:val="20"/>
      </w:rPr>
      <w:instrText xml:space="preserve"> PRINT </w:instrText>
    </w:r>
    <w:bookmarkStart w:id="6" w:name="AusgabeArt"/>
    <w:r w:rsidR="00653CD5">
      <w:rPr>
        <w:sz w:val="20"/>
        <w:szCs w:val="20"/>
      </w:rPr>
      <w:instrText>@Ausgabeart@1</w:instrText>
    </w:r>
    <w:bookmarkEnd w:id="6"/>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9421DC" w:rsidRPr="005747B8" w:rsidRDefault="009421DC" w:rsidP="009421DC">
    <w:pPr>
      <w:pStyle w:val="Kopfzeile"/>
      <w:rPr>
        <w:sz w:val="20"/>
        <w:szCs w:val="20"/>
      </w:rPr>
    </w:pPr>
    <w:r w:rsidRPr="005747B8">
      <w:rPr>
        <w:sz w:val="20"/>
        <w:szCs w:val="20"/>
      </w:rPr>
      <w:fldChar w:fldCharType="begin"/>
    </w:r>
    <w:r w:rsidRPr="005747B8">
      <w:rPr>
        <w:sz w:val="20"/>
        <w:szCs w:val="20"/>
      </w:rPr>
      <w:instrText xml:space="preserve"> PRINT </w:instrText>
    </w:r>
    <w:bookmarkStart w:id="7" w:name="PrintCode1"/>
    <w:r w:rsidR="00653CD5">
      <w:rPr>
        <w:sz w:val="20"/>
        <w:szCs w:val="20"/>
      </w:rPr>
      <w:instrText>@ErsteSeite@5004</w:instrText>
    </w:r>
    <w:bookmarkEnd w:id="7"/>
    <w:r w:rsidRPr="005747B8">
      <w:rPr>
        <w:sz w:val="20"/>
        <w:szCs w:val="20"/>
      </w:rPr>
      <w:instrText xml:space="preserve"> </w:instrText>
    </w:r>
    <w:r w:rsidR="008F088D">
      <w:rPr>
        <w:sz w:val="20"/>
        <w:szCs w:val="20"/>
      </w:rPr>
      <w:instrText xml:space="preserve">0x0D </w:instrText>
    </w:r>
    <w:r w:rsidRPr="005747B8">
      <w:rPr>
        <w:sz w:val="20"/>
        <w:szCs w:val="20"/>
      </w:rPr>
      <w:instrText xml:space="preserve">\* MERGEFORMAT </w:instrText>
    </w:r>
    <w:r w:rsidRPr="005747B8">
      <w:rPr>
        <w:sz w:val="20"/>
        <w:szCs w:val="20"/>
      </w:rPr>
      <w:fldChar w:fldCharType="end"/>
    </w:r>
  </w:p>
  <w:p w:rsidR="00CD641C" w:rsidRPr="005747B8" w:rsidRDefault="00CD641C" w:rsidP="00AA0FB5">
    <w:pPr>
      <w:pStyle w:val="Kopfzeile"/>
      <w:spacing w:after="1760"/>
      <w:rPr>
        <w:sz w:val="20"/>
        <w:szCs w:val="20"/>
      </w:rPr>
    </w:pPr>
    <w:r w:rsidRPr="005747B8">
      <w:rPr>
        <w:sz w:val="20"/>
        <w:szCs w:val="20"/>
      </w:rPr>
      <w:fldChar w:fldCharType="begin"/>
    </w:r>
    <w:r w:rsidRPr="005747B8">
      <w:rPr>
        <w:sz w:val="20"/>
        <w:szCs w:val="20"/>
      </w:rPr>
      <w:instrText xml:space="preserve"> </w:instrText>
    </w:r>
    <w:r w:rsidR="001E0B69" w:rsidRPr="005747B8">
      <w:rPr>
        <w:sz w:val="20"/>
        <w:szCs w:val="20"/>
      </w:rPr>
      <w:instrText xml:space="preserve">PRINT </w:instrText>
    </w:r>
    <w:bookmarkStart w:id="8" w:name="PrintCode2"/>
    <w:r w:rsidR="00653CD5">
      <w:rPr>
        <w:sz w:val="20"/>
        <w:szCs w:val="20"/>
      </w:rPr>
      <w:instrText>@FolgeSeiten@5004</w:instrText>
    </w:r>
    <w:bookmarkEnd w:id="8"/>
    <w:r w:rsidR="001E0B69" w:rsidRPr="005747B8">
      <w:rPr>
        <w:sz w:val="20"/>
        <w:szCs w:val="20"/>
      </w:rPr>
      <w:instrText xml:space="preserve"> </w:instrText>
    </w:r>
    <w:r w:rsidR="001E0B69">
      <w:rPr>
        <w:sz w:val="20"/>
        <w:szCs w:val="20"/>
      </w:rPr>
      <w:instrText xml:space="preserve">0x0D </w:instrText>
    </w:r>
    <w:r w:rsidR="001E0B69" w:rsidRPr="005747B8">
      <w:rPr>
        <w:sz w:val="20"/>
        <w:szCs w:val="20"/>
      </w:rPr>
      <w:instrText>\* MERGEFORMAT</w:instrText>
    </w:r>
    <w:r w:rsidRPr="005747B8">
      <w:rPr>
        <w:sz w:val="20"/>
        <w:szCs w:val="20"/>
      </w:rPr>
      <w:instrText xml:space="preserve"> </w:instrText>
    </w:r>
    <w:r w:rsidRPr="005747B8">
      <w:rPr>
        <w:sz w:val="20"/>
        <w:szCs w:val="2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de-DE"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rawingGridHorizontalSpacing w:val="181"/>
  <w:drawingGridVerticalSpacing w:val="181"/>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CD5"/>
    <w:rsid w:val="00002E96"/>
    <w:rsid w:val="00004D6A"/>
    <w:rsid w:val="000053FE"/>
    <w:rsid w:val="00022C59"/>
    <w:rsid w:val="000300D7"/>
    <w:rsid w:val="00030E40"/>
    <w:rsid w:val="00034781"/>
    <w:rsid w:val="00043C76"/>
    <w:rsid w:val="00057623"/>
    <w:rsid w:val="00062A1D"/>
    <w:rsid w:val="00062F0D"/>
    <w:rsid w:val="00063805"/>
    <w:rsid w:val="00071DFA"/>
    <w:rsid w:val="00087E2C"/>
    <w:rsid w:val="00092ADE"/>
    <w:rsid w:val="0009794B"/>
    <w:rsid w:val="000A3F3A"/>
    <w:rsid w:val="000A5500"/>
    <w:rsid w:val="000A642A"/>
    <w:rsid w:val="000B4790"/>
    <w:rsid w:val="000C5459"/>
    <w:rsid w:val="000C696C"/>
    <w:rsid w:val="000D7F02"/>
    <w:rsid w:val="000F6438"/>
    <w:rsid w:val="000F6BF1"/>
    <w:rsid w:val="00115E63"/>
    <w:rsid w:val="00126C4F"/>
    <w:rsid w:val="0012797F"/>
    <w:rsid w:val="00152B62"/>
    <w:rsid w:val="00161E83"/>
    <w:rsid w:val="00167FCF"/>
    <w:rsid w:val="001727BF"/>
    <w:rsid w:val="00172EFC"/>
    <w:rsid w:val="001752A0"/>
    <w:rsid w:val="00183A67"/>
    <w:rsid w:val="00183F3F"/>
    <w:rsid w:val="00186A36"/>
    <w:rsid w:val="00186F00"/>
    <w:rsid w:val="00187764"/>
    <w:rsid w:val="00194E54"/>
    <w:rsid w:val="001A6FB0"/>
    <w:rsid w:val="001B2577"/>
    <w:rsid w:val="001C5F81"/>
    <w:rsid w:val="001C6F23"/>
    <w:rsid w:val="001D508E"/>
    <w:rsid w:val="001D6E13"/>
    <w:rsid w:val="001E0B69"/>
    <w:rsid w:val="001E3055"/>
    <w:rsid w:val="001F3D8B"/>
    <w:rsid w:val="001F3EC3"/>
    <w:rsid w:val="001F57F2"/>
    <w:rsid w:val="00204574"/>
    <w:rsid w:val="0021464A"/>
    <w:rsid w:val="00251713"/>
    <w:rsid w:val="0025473B"/>
    <w:rsid w:val="002549E0"/>
    <w:rsid w:val="00261F26"/>
    <w:rsid w:val="00262442"/>
    <w:rsid w:val="0026383B"/>
    <w:rsid w:val="00274A2A"/>
    <w:rsid w:val="00282A8B"/>
    <w:rsid w:val="00284783"/>
    <w:rsid w:val="0028776C"/>
    <w:rsid w:val="00294D58"/>
    <w:rsid w:val="002A2685"/>
    <w:rsid w:val="002A57F1"/>
    <w:rsid w:val="002B07BB"/>
    <w:rsid w:val="002B6868"/>
    <w:rsid w:val="002B7B7E"/>
    <w:rsid w:val="002C6314"/>
    <w:rsid w:val="002E5235"/>
    <w:rsid w:val="002E533C"/>
    <w:rsid w:val="002E6313"/>
    <w:rsid w:val="002E77BA"/>
    <w:rsid w:val="00306B8D"/>
    <w:rsid w:val="00310D69"/>
    <w:rsid w:val="00346DAC"/>
    <w:rsid w:val="00354AA1"/>
    <w:rsid w:val="003565A6"/>
    <w:rsid w:val="003640FE"/>
    <w:rsid w:val="00367D33"/>
    <w:rsid w:val="00375158"/>
    <w:rsid w:val="00376AC3"/>
    <w:rsid w:val="00393947"/>
    <w:rsid w:val="003A5068"/>
    <w:rsid w:val="003A773F"/>
    <w:rsid w:val="003C1F13"/>
    <w:rsid w:val="003C374B"/>
    <w:rsid w:val="003C6890"/>
    <w:rsid w:val="003D7740"/>
    <w:rsid w:val="003F2F81"/>
    <w:rsid w:val="00412F17"/>
    <w:rsid w:val="0042793A"/>
    <w:rsid w:val="004B1C9D"/>
    <w:rsid w:val="004C0EF8"/>
    <w:rsid w:val="004D0735"/>
    <w:rsid w:val="004D1764"/>
    <w:rsid w:val="004E05E6"/>
    <w:rsid w:val="004E408A"/>
    <w:rsid w:val="00506FD3"/>
    <w:rsid w:val="00517005"/>
    <w:rsid w:val="005318A5"/>
    <w:rsid w:val="005469B0"/>
    <w:rsid w:val="00547163"/>
    <w:rsid w:val="00550631"/>
    <w:rsid w:val="00567576"/>
    <w:rsid w:val="00570498"/>
    <w:rsid w:val="005747B8"/>
    <w:rsid w:val="005826E2"/>
    <w:rsid w:val="005A54E5"/>
    <w:rsid w:val="005A7821"/>
    <w:rsid w:val="005B68CB"/>
    <w:rsid w:val="005B7AEB"/>
    <w:rsid w:val="005C1A82"/>
    <w:rsid w:val="005D1F20"/>
    <w:rsid w:val="006068D8"/>
    <w:rsid w:val="00621DEC"/>
    <w:rsid w:val="00635601"/>
    <w:rsid w:val="00653CD5"/>
    <w:rsid w:val="0065651E"/>
    <w:rsid w:val="00670744"/>
    <w:rsid w:val="00672395"/>
    <w:rsid w:val="0068297B"/>
    <w:rsid w:val="0068625E"/>
    <w:rsid w:val="006C22BC"/>
    <w:rsid w:val="006C503C"/>
    <w:rsid w:val="006D2467"/>
    <w:rsid w:val="006F37E8"/>
    <w:rsid w:val="0070114C"/>
    <w:rsid w:val="0070688F"/>
    <w:rsid w:val="00715A03"/>
    <w:rsid w:val="007166F1"/>
    <w:rsid w:val="00727819"/>
    <w:rsid w:val="00734E40"/>
    <w:rsid w:val="00744DC4"/>
    <w:rsid w:val="0075216D"/>
    <w:rsid w:val="00767465"/>
    <w:rsid w:val="00767780"/>
    <w:rsid w:val="0078685E"/>
    <w:rsid w:val="007933CC"/>
    <w:rsid w:val="0079480F"/>
    <w:rsid w:val="007A18E9"/>
    <w:rsid w:val="007A283C"/>
    <w:rsid w:val="007A2D25"/>
    <w:rsid w:val="007B047B"/>
    <w:rsid w:val="007B09BF"/>
    <w:rsid w:val="007B09FA"/>
    <w:rsid w:val="007D0A9A"/>
    <w:rsid w:val="007F65D2"/>
    <w:rsid w:val="008139B9"/>
    <w:rsid w:val="00815E99"/>
    <w:rsid w:val="0082344B"/>
    <w:rsid w:val="0084341A"/>
    <w:rsid w:val="008A6365"/>
    <w:rsid w:val="008B3C13"/>
    <w:rsid w:val="008B5052"/>
    <w:rsid w:val="008B7D3B"/>
    <w:rsid w:val="008E2873"/>
    <w:rsid w:val="008E6B07"/>
    <w:rsid w:val="008F088D"/>
    <w:rsid w:val="008F1316"/>
    <w:rsid w:val="00910905"/>
    <w:rsid w:val="00924636"/>
    <w:rsid w:val="00941441"/>
    <w:rsid w:val="009421DC"/>
    <w:rsid w:val="0094737D"/>
    <w:rsid w:val="00947FE8"/>
    <w:rsid w:val="0095159B"/>
    <w:rsid w:val="0095277E"/>
    <w:rsid w:val="009579AB"/>
    <w:rsid w:val="00970777"/>
    <w:rsid w:val="0098084E"/>
    <w:rsid w:val="009D4F57"/>
    <w:rsid w:val="009E5159"/>
    <w:rsid w:val="009F5707"/>
    <w:rsid w:val="00A01652"/>
    <w:rsid w:val="00A5354D"/>
    <w:rsid w:val="00A537C1"/>
    <w:rsid w:val="00A61D0E"/>
    <w:rsid w:val="00A77551"/>
    <w:rsid w:val="00A837EE"/>
    <w:rsid w:val="00A862EF"/>
    <w:rsid w:val="00A86773"/>
    <w:rsid w:val="00AA04AB"/>
    <w:rsid w:val="00AA0FB5"/>
    <w:rsid w:val="00AA48EF"/>
    <w:rsid w:val="00AB1756"/>
    <w:rsid w:val="00B25492"/>
    <w:rsid w:val="00B34EA7"/>
    <w:rsid w:val="00B47D6F"/>
    <w:rsid w:val="00B62AFE"/>
    <w:rsid w:val="00B7587D"/>
    <w:rsid w:val="00B82A38"/>
    <w:rsid w:val="00B83BCA"/>
    <w:rsid w:val="00B90739"/>
    <w:rsid w:val="00BA4CD6"/>
    <w:rsid w:val="00BA5AF4"/>
    <w:rsid w:val="00BC3444"/>
    <w:rsid w:val="00BC4CD5"/>
    <w:rsid w:val="00BE6EBC"/>
    <w:rsid w:val="00BF1FC1"/>
    <w:rsid w:val="00C014D3"/>
    <w:rsid w:val="00C02720"/>
    <w:rsid w:val="00C05BE2"/>
    <w:rsid w:val="00C34BEE"/>
    <w:rsid w:val="00C45A53"/>
    <w:rsid w:val="00C46655"/>
    <w:rsid w:val="00C46658"/>
    <w:rsid w:val="00C5103B"/>
    <w:rsid w:val="00C64634"/>
    <w:rsid w:val="00C64DB9"/>
    <w:rsid w:val="00C76364"/>
    <w:rsid w:val="00C837FB"/>
    <w:rsid w:val="00C854B2"/>
    <w:rsid w:val="00C87F8D"/>
    <w:rsid w:val="00CA0D94"/>
    <w:rsid w:val="00CA54FD"/>
    <w:rsid w:val="00CB3DF2"/>
    <w:rsid w:val="00CC12BD"/>
    <w:rsid w:val="00CD641C"/>
    <w:rsid w:val="00CF2169"/>
    <w:rsid w:val="00D04046"/>
    <w:rsid w:val="00D17DED"/>
    <w:rsid w:val="00D30700"/>
    <w:rsid w:val="00D54509"/>
    <w:rsid w:val="00D640CF"/>
    <w:rsid w:val="00D65240"/>
    <w:rsid w:val="00D71C09"/>
    <w:rsid w:val="00D87565"/>
    <w:rsid w:val="00D87882"/>
    <w:rsid w:val="00D91E06"/>
    <w:rsid w:val="00D9705A"/>
    <w:rsid w:val="00DA7952"/>
    <w:rsid w:val="00DE471D"/>
    <w:rsid w:val="00DE736D"/>
    <w:rsid w:val="00E01D72"/>
    <w:rsid w:val="00E1611B"/>
    <w:rsid w:val="00E209CD"/>
    <w:rsid w:val="00E35216"/>
    <w:rsid w:val="00E5370C"/>
    <w:rsid w:val="00E570A1"/>
    <w:rsid w:val="00E603C0"/>
    <w:rsid w:val="00E6122A"/>
    <w:rsid w:val="00E718BA"/>
    <w:rsid w:val="00E73CF5"/>
    <w:rsid w:val="00E945C1"/>
    <w:rsid w:val="00EA0738"/>
    <w:rsid w:val="00EA60B5"/>
    <w:rsid w:val="00EC252C"/>
    <w:rsid w:val="00EC55F2"/>
    <w:rsid w:val="00ED1C78"/>
    <w:rsid w:val="00ED2317"/>
    <w:rsid w:val="00ED4D1B"/>
    <w:rsid w:val="00EE3FF9"/>
    <w:rsid w:val="00F04D6D"/>
    <w:rsid w:val="00F22133"/>
    <w:rsid w:val="00F36B5F"/>
    <w:rsid w:val="00F5512D"/>
    <w:rsid w:val="00F62CF1"/>
    <w:rsid w:val="00FA5B5E"/>
    <w:rsid w:val="00FA6173"/>
    <w:rsid w:val="00FC2425"/>
    <w:rsid w:val="00FD0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3CD5"/>
    <w:pPr>
      <w:spacing w:line="240" w:lineRule="exact"/>
    </w:pPr>
  </w:style>
  <w:style w:type="paragraph" w:styleId="berschrift1">
    <w:name w:val="heading 1"/>
    <w:basedOn w:val="Standard"/>
    <w:next w:val="Standard"/>
    <w:link w:val="berschrift1Zchn"/>
    <w:qFormat/>
    <w:rsid w:val="00653CD5"/>
    <w:pPr>
      <w:keepNext/>
      <w:outlineLvl w:val="0"/>
    </w:pPr>
    <w:rPr>
      <w:u w:val="single"/>
    </w:rPr>
  </w:style>
  <w:style w:type="paragraph" w:styleId="berschrift2">
    <w:name w:val="heading 2"/>
    <w:basedOn w:val="Standard"/>
    <w:next w:val="Standard"/>
    <w:link w:val="berschrift2Zchn"/>
    <w:qFormat/>
    <w:rsid w:val="00653CD5"/>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653CD5"/>
    <w:rPr>
      <w:u w:val="single"/>
    </w:rPr>
  </w:style>
  <w:style w:type="character" w:customStyle="1" w:styleId="berschrift2Zchn">
    <w:name w:val="Überschrift 2 Zchn"/>
    <w:basedOn w:val="Absatz-Standardschriftart"/>
    <w:link w:val="berschrift2"/>
    <w:rsid w:val="00653CD5"/>
    <w:rPr>
      <w:b/>
    </w:rPr>
  </w:style>
  <w:style w:type="character" w:customStyle="1" w:styleId="price-until">
    <w:name w:val="price-until"/>
    <w:basedOn w:val="Absatz-Standardschriftart"/>
    <w:rsid w:val="00653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653CD5"/>
    <w:pPr>
      <w:spacing w:line="240" w:lineRule="exact"/>
    </w:pPr>
  </w:style>
  <w:style w:type="paragraph" w:styleId="berschrift1">
    <w:name w:val="heading 1"/>
    <w:basedOn w:val="Standard"/>
    <w:next w:val="Standard"/>
    <w:link w:val="berschrift1Zchn"/>
    <w:qFormat/>
    <w:rsid w:val="00653CD5"/>
    <w:pPr>
      <w:keepNext/>
      <w:outlineLvl w:val="0"/>
    </w:pPr>
    <w:rPr>
      <w:u w:val="single"/>
    </w:rPr>
  </w:style>
  <w:style w:type="paragraph" w:styleId="berschrift2">
    <w:name w:val="heading 2"/>
    <w:basedOn w:val="Standard"/>
    <w:next w:val="Standard"/>
    <w:link w:val="berschrift2Zchn"/>
    <w:qFormat/>
    <w:rsid w:val="00653CD5"/>
    <w:pPr>
      <w:keepNext/>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159B"/>
    <w:pPr>
      <w:tabs>
        <w:tab w:val="center" w:pos="4536"/>
        <w:tab w:val="right" w:pos="9072"/>
      </w:tabs>
      <w:spacing w:line="240" w:lineRule="auto"/>
    </w:pPr>
    <w:rPr>
      <w:sz w:val="24"/>
      <w:szCs w:val="24"/>
    </w:rPr>
  </w:style>
  <w:style w:type="paragraph" w:styleId="Fuzeile">
    <w:name w:val="footer"/>
    <w:basedOn w:val="Standard"/>
    <w:rsid w:val="0095159B"/>
    <w:pPr>
      <w:tabs>
        <w:tab w:val="center" w:pos="4536"/>
        <w:tab w:val="right" w:pos="9072"/>
      </w:tabs>
      <w:spacing w:line="240" w:lineRule="auto"/>
    </w:pPr>
    <w:rPr>
      <w:sz w:val="24"/>
      <w:szCs w:val="24"/>
    </w:rPr>
  </w:style>
  <w:style w:type="character" w:styleId="Seitenzahl">
    <w:name w:val="page number"/>
    <w:basedOn w:val="Absatz-Standardschriftart"/>
    <w:rsid w:val="00115E63"/>
  </w:style>
  <w:style w:type="character" w:styleId="Hyperlink">
    <w:name w:val="Hyperlink"/>
    <w:rsid w:val="00B90739"/>
    <w:rPr>
      <w:color w:val="0000FF"/>
      <w:u w:val="single"/>
    </w:rPr>
  </w:style>
  <w:style w:type="paragraph" w:styleId="Sprechblasentext">
    <w:name w:val="Balloon Text"/>
    <w:basedOn w:val="Standard"/>
    <w:semiHidden/>
    <w:rsid w:val="000C696C"/>
    <w:pPr>
      <w:spacing w:line="240" w:lineRule="auto"/>
    </w:pPr>
    <w:rPr>
      <w:rFonts w:ascii="Tahoma" w:hAnsi="Tahoma" w:cs="Tahoma"/>
      <w:sz w:val="16"/>
      <w:szCs w:val="16"/>
    </w:rPr>
  </w:style>
  <w:style w:type="character" w:customStyle="1" w:styleId="berschrift1Zchn">
    <w:name w:val="Überschrift 1 Zchn"/>
    <w:basedOn w:val="Absatz-Standardschriftart"/>
    <w:link w:val="berschrift1"/>
    <w:rsid w:val="00653CD5"/>
    <w:rPr>
      <w:u w:val="single"/>
    </w:rPr>
  </w:style>
  <w:style w:type="character" w:customStyle="1" w:styleId="berschrift2Zchn">
    <w:name w:val="Überschrift 2 Zchn"/>
    <w:basedOn w:val="Absatz-Standardschriftart"/>
    <w:link w:val="berschrift2"/>
    <w:rsid w:val="00653CD5"/>
    <w:rPr>
      <w:b/>
    </w:rPr>
  </w:style>
  <w:style w:type="character" w:customStyle="1" w:styleId="price-until">
    <w:name w:val="price-until"/>
    <w:basedOn w:val="Absatz-Standardschriftart"/>
    <w:rsid w:val="00653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udolf-mueller.netz\dfs\Allgemein.Office\RMVorlage_S.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RMVorlage_S.dotx</Template>
  <TotalTime>0</TotalTime>
  <Pages>1</Pages>
  <Words>246</Words>
  <Characters>1797</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B.T.S.</Company>
  <LinksUpToDate>false</LinksUpToDate>
  <CharactersWithSpaces>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Kroliczek, Justina</dc:creator>
  <cp:lastModifiedBy>Kroliczek, Justina </cp:lastModifiedBy>
  <cp:revision>2</cp:revision>
  <cp:lastPrinted>2015-05-13T09:41:00Z</cp:lastPrinted>
  <dcterms:created xsi:type="dcterms:W3CDTF">2015-06-23T07:57:00Z</dcterms:created>
  <dcterms:modified xsi:type="dcterms:W3CDTF">2015-06-23T07:57:00Z</dcterms:modified>
</cp:coreProperties>
</file>