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16232" w14:textId="20FFA937" w:rsidR="00657851" w:rsidRPr="002B2C81" w:rsidRDefault="00184EA3" w:rsidP="000B20AA">
      <w:pPr>
        <w:rPr>
          <w:rFonts w:ascii="Arial" w:hAnsi="Arial" w:cs="Arial"/>
          <w:b/>
          <w:u w:val="single"/>
        </w:rPr>
      </w:pPr>
      <w:r w:rsidRPr="002B2C81">
        <w:rPr>
          <w:rFonts w:ascii="Arial" w:hAnsi="Arial" w:cs="Arial"/>
          <w:b/>
          <w:u w:val="single"/>
        </w:rPr>
        <w:t>Einkommensschutz</w:t>
      </w:r>
      <w:r w:rsidR="00657851" w:rsidRPr="002B2C81">
        <w:rPr>
          <w:rFonts w:ascii="Arial" w:hAnsi="Arial" w:cs="Arial"/>
          <w:b/>
          <w:u w:val="single"/>
        </w:rPr>
        <w:t xml:space="preserve"> </w:t>
      </w:r>
    </w:p>
    <w:p w14:paraId="49BD09FB" w14:textId="75E3357E" w:rsidR="00856548" w:rsidRPr="002B2C81" w:rsidRDefault="009E7959" w:rsidP="000B20AA">
      <w:pPr>
        <w:rPr>
          <w:rFonts w:ascii="Arial" w:hAnsi="Arial" w:cs="Arial"/>
          <w:b/>
          <w:bCs/>
          <w:sz w:val="28"/>
          <w:szCs w:val="28"/>
        </w:rPr>
      </w:pPr>
      <w:r w:rsidRPr="002B2C81">
        <w:rPr>
          <w:rFonts w:ascii="Arial" w:hAnsi="Arial" w:cs="Arial"/>
          <w:b/>
          <w:bCs/>
          <w:sz w:val="28"/>
          <w:szCs w:val="28"/>
        </w:rPr>
        <w:t>So sichern sich</w:t>
      </w:r>
      <w:r w:rsidR="00657851" w:rsidRPr="002B2C81">
        <w:rPr>
          <w:rFonts w:ascii="Arial" w:hAnsi="Arial" w:cs="Arial"/>
          <w:b/>
          <w:bCs/>
          <w:sz w:val="28"/>
          <w:szCs w:val="28"/>
        </w:rPr>
        <w:t xml:space="preserve"> Mitarbeiter im </w:t>
      </w:r>
      <w:r w:rsidR="006152C1" w:rsidRPr="002B2C81">
        <w:rPr>
          <w:rFonts w:ascii="Arial" w:hAnsi="Arial" w:cs="Arial"/>
          <w:b/>
          <w:bCs/>
          <w:sz w:val="28"/>
          <w:szCs w:val="28"/>
        </w:rPr>
        <w:t>Einzelhandel</w:t>
      </w:r>
      <w:r w:rsidR="00657851" w:rsidRPr="002B2C81">
        <w:rPr>
          <w:rFonts w:ascii="Arial" w:hAnsi="Arial" w:cs="Arial"/>
          <w:b/>
          <w:bCs/>
          <w:sz w:val="28"/>
          <w:szCs w:val="28"/>
        </w:rPr>
        <w:t xml:space="preserve"> kostengünstig ab</w:t>
      </w:r>
    </w:p>
    <w:p w14:paraId="722CDEE1" w14:textId="77777777" w:rsidR="00657851" w:rsidRPr="002B2C81" w:rsidRDefault="00657851" w:rsidP="000B20AA">
      <w:pPr>
        <w:rPr>
          <w:rFonts w:ascii="Arial" w:hAnsi="Arial" w:cs="Arial"/>
        </w:rPr>
      </w:pPr>
    </w:p>
    <w:p w14:paraId="6978C3D7" w14:textId="1E4804C7" w:rsidR="002B2C81" w:rsidRPr="002B2C81" w:rsidRDefault="002B2C81" w:rsidP="002B2C81">
      <w:pPr>
        <w:rPr>
          <w:rFonts w:ascii="Arial" w:hAnsi="Arial" w:cs="Arial"/>
          <w:b/>
          <w:bCs/>
        </w:rPr>
      </w:pPr>
      <w:r w:rsidRPr="002B2C81">
        <w:rPr>
          <w:rFonts w:ascii="Arial" w:hAnsi="Arial" w:cs="Arial"/>
          <w:b/>
          <w:bCs/>
        </w:rPr>
        <w:t>(</w:t>
      </w:r>
      <w:r w:rsidR="00AE7680">
        <w:rPr>
          <w:rFonts w:ascii="Arial" w:hAnsi="Arial" w:cs="Arial"/>
          <w:b/>
          <w:bCs/>
        </w:rPr>
        <w:t>September</w:t>
      </w:r>
      <w:bookmarkStart w:id="0" w:name="_GoBack"/>
      <w:bookmarkEnd w:id="0"/>
      <w:r w:rsidRPr="002B2C81">
        <w:rPr>
          <w:rFonts w:ascii="Arial" w:hAnsi="Arial" w:cs="Arial"/>
          <w:b/>
          <w:bCs/>
        </w:rPr>
        <w:t xml:space="preserve"> 2020) Die Gefahr</w:t>
      </w:r>
      <w:r w:rsidR="005C2CC1">
        <w:rPr>
          <w:rFonts w:ascii="Arial" w:hAnsi="Arial" w:cs="Arial"/>
          <w:b/>
          <w:bCs/>
        </w:rPr>
        <w:t>,</w:t>
      </w:r>
      <w:r w:rsidRPr="002B2C81">
        <w:rPr>
          <w:rFonts w:ascii="Arial" w:hAnsi="Arial" w:cs="Arial"/>
          <w:b/>
          <w:bCs/>
        </w:rPr>
        <w:t xml:space="preserve"> durch Krankheit oder Unfall seinen Job nicht mehr ausüben zu können</w:t>
      </w:r>
      <w:r w:rsidR="005C2CC1">
        <w:rPr>
          <w:rFonts w:ascii="Arial" w:hAnsi="Arial" w:cs="Arial"/>
          <w:b/>
          <w:bCs/>
        </w:rPr>
        <w:t>,</w:t>
      </w:r>
      <w:r w:rsidRPr="002B2C81">
        <w:rPr>
          <w:rFonts w:ascii="Arial" w:hAnsi="Arial" w:cs="Arial"/>
          <w:b/>
          <w:bCs/>
        </w:rPr>
        <w:t xml:space="preserve"> ist real. Auch für die Beschäftigten im Einzelhandel. Daher ist die Absicherung des Einkommens für sie äußerst wichtig, rät die SIGNAL IDUNA. </w:t>
      </w:r>
    </w:p>
    <w:p w14:paraId="29BA4F86" w14:textId="77777777" w:rsidR="002B2C81" w:rsidRPr="002B2C81" w:rsidRDefault="002B2C81" w:rsidP="000B20AA">
      <w:pPr>
        <w:rPr>
          <w:rFonts w:ascii="Arial" w:hAnsi="Arial" w:cs="Arial"/>
        </w:rPr>
      </w:pPr>
    </w:p>
    <w:p w14:paraId="3F7FE7D9" w14:textId="6B8981AC" w:rsidR="001E645C" w:rsidRPr="002B2C81" w:rsidRDefault="00C80AE6" w:rsidP="000B20AA">
      <w:pPr>
        <w:rPr>
          <w:rFonts w:ascii="Arial" w:hAnsi="Arial" w:cs="Arial"/>
        </w:rPr>
      </w:pPr>
      <w:r w:rsidRPr="002B2C81">
        <w:rPr>
          <w:rFonts w:ascii="Arial" w:hAnsi="Arial" w:cs="Arial"/>
        </w:rPr>
        <w:t>Sie überwachen das Warensortiment, packen aus und füllen Regale auf, beraten Kunden freundlich und fachkundig</w:t>
      </w:r>
      <w:r w:rsidR="00102C5C" w:rsidRPr="002B2C81">
        <w:rPr>
          <w:rFonts w:ascii="Arial" w:hAnsi="Arial" w:cs="Arial"/>
        </w:rPr>
        <w:t xml:space="preserve">, </w:t>
      </w:r>
      <w:r w:rsidRPr="002B2C81">
        <w:rPr>
          <w:rFonts w:ascii="Arial" w:hAnsi="Arial" w:cs="Arial"/>
        </w:rPr>
        <w:t xml:space="preserve">kennen das Produktsortiment und stehen dabei </w:t>
      </w:r>
      <w:r w:rsidR="00102C5C" w:rsidRPr="002B2C81">
        <w:rPr>
          <w:rFonts w:ascii="Arial" w:hAnsi="Arial" w:cs="Arial"/>
        </w:rPr>
        <w:t xml:space="preserve">stundenlang auf den Beinen: </w:t>
      </w:r>
      <w:r w:rsidR="0013686F" w:rsidRPr="002B2C81">
        <w:rPr>
          <w:rFonts w:ascii="Arial" w:hAnsi="Arial" w:cs="Arial"/>
        </w:rPr>
        <w:t xml:space="preserve">Um die vielfältigen Anforderungen ihres Berufes erfüllen zu können, müssen </w:t>
      </w:r>
      <w:r w:rsidR="00102C5C" w:rsidRPr="002B2C81">
        <w:rPr>
          <w:rFonts w:ascii="Arial" w:hAnsi="Arial" w:cs="Arial"/>
        </w:rPr>
        <w:t>Mitarbeiter im Einzelhandel</w:t>
      </w:r>
      <w:r w:rsidR="001E645C" w:rsidRPr="002B2C81">
        <w:rPr>
          <w:rFonts w:ascii="Arial" w:hAnsi="Arial" w:cs="Arial"/>
        </w:rPr>
        <w:t xml:space="preserve"> </w:t>
      </w:r>
      <w:r w:rsidR="00102C5C" w:rsidRPr="002B2C81">
        <w:rPr>
          <w:rFonts w:ascii="Arial" w:hAnsi="Arial" w:cs="Arial"/>
        </w:rPr>
        <w:t>rundherum gesund und fit sein</w:t>
      </w:r>
      <w:r w:rsidR="0013686F" w:rsidRPr="002B2C81">
        <w:rPr>
          <w:rFonts w:ascii="Arial" w:hAnsi="Arial" w:cs="Arial"/>
        </w:rPr>
        <w:t>.</w:t>
      </w:r>
      <w:r w:rsidR="00102C5C" w:rsidRPr="002B2C81">
        <w:rPr>
          <w:rFonts w:ascii="Arial" w:hAnsi="Arial" w:cs="Arial"/>
        </w:rPr>
        <w:t xml:space="preserve"> </w:t>
      </w:r>
      <w:r w:rsidR="0013686F" w:rsidRPr="002B2C81">
        <w:rPr>
          <w:rFonts w:ascii="Arial" w:hAnsi="Arial" w:cs="Arial"/>
        </w:rPr>
        <w:t xml:space="preserve">Was aber tun, wenn Körper </w:t>
      </w:r>
      <w:r w:rsidR="001E645C" w:rsidRPr="002B2C81">
        <w:rPr>
          <w:rFonts w:ascii="Arial" w:hAnsi="Arial" w:cs="Arial"/>
        </w:rPr>
        <w:t xml:space="preserve">und Seele </w:t>
      </w:r>
      <w:r w:rsidR="0013686F" w:rsidRPr="002B2C81">
        <w:rPr>
          <w:rFonts w:ascii="Arial" w:hAnsi="Arial" w:cs="Arial"/>
        </w:rPr>
        <w:t>nicht mehr mitmach</w:t>
      </w:r>
      <w:r w:rsidR="001E645C" w:rsidRPr="002B2C81">
        <w:rPr>
          <w:rFonts w:ascii="Arial" w:hAnsi="Arial" w:cs="Arial"/>
        </w:rPr>
        <w:t>en</w:t>
      </w:r>
      <w:r w:rsidR="0013686F" w:rsidRPr="002B2C81">
        <w:rPr>
          <w:rFonts w:ascii="Arial" w:hAnsi="Arial" w:cs="Arial"/>
        </w:rPr>
        <w:t xml:space="preserve">? Die finanziellen Folgen können gravierend sein. Die Absicherung der Arbeitskraft ist daher äußerst wichtig. </w:t>
      </w:r>
    </w:p>
    <w:p w14:paraId="55822034" w14:textId="77777777" w:rsidR="001E645C" w:rsidRPr="002B2C81" w:rsidRDefault="001E645C" w:rsidP="000B20AA">
      <w:pPr>
        <w:rPr>
          <w:rFonts w:ascii="Arial" w:hAnsi="Arial" w:cs="Arial"/>
        </w:rPr>
      </w:pPr>
    </w:p>
    <w:p w14:paraId="4F02BBD2" w14:textId="0667D73B" w:rsidR="001E645C" w:rsidRPr="002B2C81" w:rsidRDefault="0013686F" w:rsidP="000B20AA">
      <w:pPr>
        <w:rPr>
          <w:rFonts w:ascii="Arial" w:hAnsi="Arial" w:cs="Arial"/>
        </w:rPr>
      </w:pPr>
      <w:r w:rsidRPr="002B2C81">
        <w:rPr>
          <w:rFonts w:ascii="Arial" w:hAnsi="Arial" w:cs="Arial"/>
        </w:rPr>
        <w:t xml:space="preserve">Damit neben der Gesundheit nicht auch noch die wirtschaftliche Existenz bedroht ist, brauchen </w:t>
      </w:r>
      <w:r w:rsidR="001E645C" w:rsidRPr="002B2C81">
        <w:rPr>
          <w:rFonts w:ascii="Arial" w:hAnsi="Arial" w:cs="Arial"/>
        </w:rPr>
        <w:t>Einzelhändler</w:t>
      </w:r>
      <w:r w:rsidRPr="002B2C81">
        <w:rPr>
          <w:rFonts w:ascii="Arial" w:hAnsi="Arial" w:cs="Arial"/>
        </w:rPr>
        <w:t xml:space="preserve"> einen </w:t>
      </w:r>
      <w:r w:rsidR="00383AE5" w:rsidRPr="002B2C81">
        <w:rPr>
          <w:rFonts w:ascii="Arial" w:hAnsi="Arial" w:cs="Arial"/>
        </w:rPr>
        <w:t>Einkommens</w:t>
      </w:r>
      <w:r w:rsidRPr="002B2C81">
        <w:rPr>
          <w:rFonts w:ascii="Arial" w:hAnsi="Arial" w:cs="Arial"/>
        </w:rPr>
        <w:t>schutz</w:t>
      </w:r>
      <w:r w:rsidR="001E645C" w:rsidRPr="002B2C81">
        <w:rPr>
          <w:rFonts w:ascii="Arial" w:hAnsi="Arial" w:cs="Arial"/>
        </w:rPr>
        <w:t xml:space="preserve">. </w:t>
      </w:r>
      <w:r w:rsidRPr="002B2C81">
        <w:rPr>
          <w:rFonts w:ascii="Arial" w:hAnsi="Arial" w:cs="Arial"/>
        </w:rPr>
        <w:t>Doch</w:t>
      </w:r>
      <w:r w:rsidR="001E645C" w:rsidRPr="002B2C81">
        <w:rPr>
          <w:rFonts w:ascii="Arial" w:hAnsi="Arial" w:cs="Arial"/>
        </w:rPr>
        <w:t xml:space="preserve"> aufgrund der relativ hohen Gesundheitsrisiken, ist es insbesondere für Verkäufer nicht einfach, eine </w:t>
      </w:r>
      <w:r w:rsidR="00383AE5" w:rsidRPr="002B2C81">
        <w:rPr>
          <w:rFonts w:ascii="Arial" w:hAnsi="Arial" w:cs="Arial"/>
        </w:rPr>
        <w:t>Berufsunfähigkeitsv</w:t>
      </w:r>
      <w:r w:rsidR="001E645C" w:rsidRPr="002B2C81">
        <w:rPr>
          <w:rFonts w:ascii="Arial" w:hAnsi="Arial" w:cs="Arial"/>
        </w:rPr>
        <w:t xml:space="preserve">ersicherung zu einem bezahlbaren Preis zu finden. </w:t>
      </w:r>
      <w:r w:rsidR="002B2C81" w:rsidRPr="002B2C81">
        <w:rPr>
          <w:rFonts w:ascii="Arial" w:hAnsi="Arial" w:cs="Arial"/>
        </w:rPr>
        <w:t>Eine bezahlbare Alternative könnte die weniger</w:t>
      </w:r>
      <w:r w:rsidR="005E1158" w:rsidRPr="002B2C81">
        <w:rPr>
          <w:rFonts w:ascii="Arial" w:hAnsi="Arial" w:cs="Arial"/>
        </w:rPr>
        <w:t xml:space="preserve"> bekannte Grundfähigkeitsversicherung</w:t>
      </w:r>
      <w:r w:rsidR="002B2C81" w:rsidRPr="002B2C81">
        <w:rPr>
          <w:rFonts w:ascii="Arial" w:hAnsi="Arial" w:cs="Arial"/>
        </w:rPr>
        <w:t xml:space="preserve"> sein.</w:t>
      </w:r>
      <w:r w:rsidR="006B6CAD" w:rsidRPr="002B2C81">
        <w:rPr>
          <w:rFonts w:ascii="Arial" w:hAnsi="Arial" w:cs="Arial"/>
        </w:rPr>
        <w:t xml:space="preserve"> </w:t>
      </w:r>
    </w:p>
    <w:p w14:paraId="2390DEE1" w14:textId="3818AD06" w:rsidR="0013686F" w:rsidRPr="002B2C81" w:rsidRDefault="0013686F" w:rsidP="000B20AA">
      <w:pPr>
        <w:rPr>
          <w:rFonts w:ascii="Arial" w:hAnsi="Arial" w:cs="Arial"/>
        </w:rPr>
      </w:pPr>
    </w:p>
    <w:p w14:paraId="2DE4BB4D" w14:textId="1D0B4705" w:rsidR="00C80AE6" w:rsidRPr="002B2C81" w:rsidRDefault="00D97B28" w:rsidP="00C80AE6">
      <w:pPr>
        <w:autoSpaceDE w:val="0"/>
        <w:autoSpaceDN w:val="0"/>
        <w:adjustRightInd w:val="0"/>
        <w:rPr>
          <w:rFonts w:ascii="Arial" w:hAnsi="Arial" w:cs="Arial"/>
        </w:rPr>
      </w:pPr>
      <w:r w:rsidRPr="002B2C81">
        <w:rPr>
          <w:rFonts w:ascii="Arial" w:hAnsi="Arial" w:cs="Arial"/>
        </w:rPr>
        <w:t>Diese spezielle</w:t>
      </w:r>
      <w:r w:rsidR="006B6CAD" w:rsidRPr="002B2C81">
        <w:rPr>
          <w:rFonts w:ascii="Arial" w:hAnsi="Arial" w:cs="Arial"/>
        </w:rPr>
        <w:t xml:space="preserve"> Risikoabsicherung</w:t>
      </w:r>
      <w:r w:rsidRPr="002B2C81">
        <w:rPr>
          <w:rFonts w:ascii="Arial" w:hAnsi="Arial" w:cs="Arial"/>
        </w:rPr>
        <w:t xml:space="preserve"> zahlt bei</w:t>
      </w:r>
      <w:r w:rsidR="006B6CAD" w:rsidRPr="002B2C81">
        <w:rPr>
          <w:rFonts w:ascii="Arial" w:hAnsi="Arial" w:cs="Arial"/>
        </w:rPr>
        <w:t xml:space="preserve"> Verlust </w:t>
      </w:r>
      <w:r w:rsidR="00B1338A" w:rsidRPr="002B2C81">
        <w:rPr>
          <w:rFonts w:ascii="Arial" w:hAnsi="Arial" w:cs="Arial"/>
        </w:rPr>
        <w:t>von</w:t>
      </w:r>
      <w:r w:rsidR="006B6CAD" w:rsidRPr="002B2C81">
        <w:rPr>
          <w:rFonts w:ascii="Arial" w:hAnsi="Arial" w:cs="Arial"/>
        </w:rPr>
        <w:t xml:space="preserve"> Grundfähigkeiten wie Sprechen, Hören</w:t>
      </w:r>
      <w:r w:rsidR="00B1338A" w:rsidRPr="002B2C81">
        <w:rPr>
          <w:rFonts w:ascii="Arial" w:hAnsi="Arial" w:cs="Arial"/>
        </w:rPr>
        <w:t xml:space="preserve">, Greifen, </w:t>
      </w:r>
      <w:r w:rsidR="006B6CAD" w:rsidRPr="002B2C81">
        <w:rPr>
          <w:rFonts w:ascii="Arial" w:hAnsi="Arial" w:cs="Arial"/>
        </w:rPr>
        <w:t xml:space="preserve">Stehen </w:t>
      </w:r>
      <w:r w:rsidR="00C80AE6" w:rsidRPr="002B2C81">
        <w:rPr>
          <w:rFonts w:ascii="Arial" w:hAnsi="Arial" w:cs="Arial"/>
        </w:rPr>
        <w:t>und</w:t>
      </w:r>
      <w:r w:rsidR="006B6CAD" w:rsidRPr="002B2C81">
        <w:rPr>
          <w:rFonts w:ascii="Arial" w:hAnsi="Arial" w:cs="Arial"/>
        </w:rPr>
        <w:t xml:space="preserve"> bei der SIGNAL IDUNA auch bei Pflegebedürftigkeit und Demenz eine monatliche Rente</w:t>
      </w:r>
      <w:r w:rsidRPr="002B2C81">
        <w:rPr>
          <w:rFonts w:ascii="Arial" w:hAnsi="Arial" w:cs="Arial"/>
        </w:rPr>
        <w:t>. Dies</w:t>
      </w:r>
      <w:r w:rsidR="008A6E70" w:rsidRPr="002B2C81">
        <w:rPr>
          <w:rFonts w:ascii="Arial" w:hAnsi="Arial" w:cs="Arial"/>
        </w:rPr>
        <w:t>,</w:t>
      </w:r>
      <w:r w:rsidRPr="002B2C81">
        <w:rPr>
          <w:rFonts w:ascii="Arial" w:hAnsi="Arial" w:cs="Arial"/>
        </w:rPr>
        <w:t xml:space="preserve"> </w:t>
      </w:r>
      <w:r w:rsidR="006B6CAD" w:rsidRPr="002B2C81">
        <w:rPr>
          <w:rFonts w:ascii="Arial" w:hAnsi="Arial" w:cs="Arial"/>
        </w:rPr>
        <w:t>so lange die Beeinträchtigung besteht beziehungsweise bis zu</w:t>
      </w:r>
      <w:r w:rsidR="00B1338A" w:rsidRPr="002B2C81">
        <w:rPr>
          <w:rFonts w:ascii="Arial" w:hAnsi="Arial" w:cs="Arial"/>
        </w:rPr>
        <w:t xml:space="preserve">m im Versicherungsvertrag </w:t>
      </w:r>
      <w:r w:rsidR="006B6CAD" w:rsidRPr="002B2C81">
        <w:rPr>
          <w:rFonts w:ascii="Arial" w:hAnsi="Arial" w:cs="Arial"/>
        </w:rPr>
        <w:t xml:space="preserve">vereinbarten </w:t>
      </w:r>
      <w:r w:rsidR="001D03D4" w:rsidRPr="002B2C81">
        <w:rPr>
          <w:rFonts w:ascii="Arial" w:hAnsi="Arial" w:cs="Arial"/>
        </w:rPr>
        <w:t>Termin</w:t>
      </w:r>
      <w:r w:rsidR="00B1338A" w:rsidRPr="002B2C81">
        <w:rPr>
          <w:rFonts w:ascii="Arial" w:hAnsi="Arial" w:cs="Arial"/>
        </w:rPr>
        <w:t>.</w:t>
      </w:r>
      <w:r w:rsidR="001D03D4" w:rsidRPr="002B2C81">
        <w:rPr>
          <w:rFonts w:ascii="Arial" w:hAnsi="Arial" w:cs="Arial"/>
        </w:rPr>
        <w:t xml:space="preserve"> </w:t>
      </w:r>
      <w:r w:rsidR="00B1338A" w:rsidRPr="002B2C81">
        <w:rPr>
          <w:rFonts w:ascii="Arial" w:hAnsi="Arial" w:cs="Arial"/>
        </w:rPr>
        <w:t xml:space="preserve">Bei der SIGNAL IDUNA </w:t>
      </w:r>
      <w:r w:rsidR="005C2CC1">
        <w:rPr>
          <w:rFonts w:ascii="Arial" w:hAnsi="Arial" w:cs="Arial"/>
        </w:rPr>
        <w:t>lassen sich</w:t>
      </w:r>
      <w:r w:rsidR="00B1338A" w:rsidRPr="002B2C81">
        <w:rPr>
          <w:rFonts w:ascii="Arial" w:hAnsi="Arial" w:cs="Arial"/>
        </w:rPr>
        <w:t xml:space="preserve"> </w:t>
      </w:r>
      <w:r w:rsidR="00C80AE6" w:rsidRPr="002B2C81">
        <w:rPr>
          <w:rFonts w:ascii="Arial" w:hAnsi="Arial" w:cs="Arial"/>
        </w:rPr>
        <w:t>im Tarif SI</w:t>
      </w:r>
      <w:r w:rsidR="002B2C81" w:rsidRPr="002B2C81">
        <w:rPr>
          <w:rFonts w:ascii="Arial" w:hAnsi="Arial" w:cs="Arial"/>
        </w:rPr>
        <w:t xml:space="preserve"> </w:t>
      </w:r>
      <w:r w:rsidR="00C80AE6" w:rsidRPr="002B2C81">
        <w:rPr>
          <w:rFonts w:ascii="Arial" w:hAnsi="Arial" w:cs="Arial"/>
        </w:rPr>
        <w:t xml:space="preserve">WorkLife KOMFORT-PLUS </w:t>
      </w:r>
      <w:r w:rsidR="00B1338A" w:rsidRPr="002B2C81">
        <w:rPr>
          <w:rFonts w:ascii="Arial" w:hAnsi="Arial" w:cs="Arial"/>
        </w:rPr>
        <w:t xml:space="preserve">bis zu 20 </w:t>
      </w:r>
      <w:r w:rsidR="007F5892" w:rsidRPr="002B2C81">
        <w:rPr>
          <w:rFonts w:ascii="Arial" w:hAnsi="Arial" w:cs="Arial"/>
        </w:rPr>
        <w:t>Grundfähigkeiten</w:t>
      </w:r>
      <w:r w:rsidR="00B1338A" w:rsidRPr="002B2C81">
        <w:rPr>
          <w:rFonts w:ascii="Arial" w:hAnsi="Arial" w:cs="Arial"/>
        </w:rPr>
        <w:t xml:space="preserve"> absichern. </w:t>
      </w:r>
      <w:r w:rsidR="00045E5C" w:rsidRPr="002B2C81">
        <w:rPr>
          <w:rFonts w:ascii="Arial" w:hAnsi="Arial" w:cs="Arial"/>
        </w:rPr>
        <w:t xml:space="preserve">Wichtig: Die Leistung wird bereits gezahlt, wenn nur eine dieser Fähigkeiten verlorengeht – wenn beispielsweise die Verkäuferin nicht mehr stehen oder der Einzelhandelskaufmann seine rechte Hand nicht mehr </w:t>
      </w:r>
      <w:r w:rsidR="009A7018" w:rsidRPr="002B2C81">
        <w:rPr>
          <w:rFonts w:ascii="Arial" w:hAnsi="Arial" w:cs="Arial"/>
        </w:rPr>
        <w:t xml:space="preserve">einsetzen kann, </w:t>
      </w:r>
      <w:r w:rsidR="005C2CC1">
        <w:rPr>
          <w:rFonts w:ascii="Arial" w:hAnsi="Arial" w:cs="Arial"/>
        </w:rPr>
        <w:t>etwa</w:t>
      </w:r>
      <w:r w:rsidR="009A7018" w:rsidRPr="002B2C81">
        <w:rPr>
          <w:rFonts w:ascii="Arial" w:hAnsi="Arial" w:cs="Arial"/>
        </w:rPr>
        <w:t xml:space="preserve"> </w:t>
      </w:r>
      <w:r w:rsidR="00045E5C" w:rsidRPr="002B2C81">
        <w:rPr>
          <w:rFonts w:ascii="Arial" w:hAnsi="Arial" w:cs="Arial"/>
        </w:rPr>
        <w:t xml:space="preserve">für </w:t>
      </w:r>
      <w:r w:rsidRPr="002B2C81">
        <w:rPr>
          <w:rFonts w:ascii="Arial" w:hAnsi="Arial" w:cs="Arial"/>
        </w:rPr>
        <w:t>das</w:t>
      </w:r>
      <w:r w:rsidR="00045E5C" w:rsidRPr="002B2C81">
        <w:rPr>
          <w:rFonts w:ascii="Arial" w:hAnsi="Arial" w:cs="Arial"/>
        </w:rPr>
        <w:t xml:space="preserve"> Schreib</w:t>
      </w:r>
      <w:r w:rsidRPr="002B2C81">
        <w:rPr>
          <w:rFonts w:ascii="Arial" w:hAnsi="Arial" w:cs="Arial"/>
        </w:rPr>
        <w:t>en</w:t>
      </w:r>
      <w:r w:rsidR="00045E5C" w:rsidRPr="002B2C81">
        <w:rPr>
          <w:rFonts w:ascii="Arial" w:hAnsi="Arial" w:cs="Arial"/>
        </w:rPr>
        <w:t xml:space="preserve"> am Computer. </w:t>
      </w:r>
      <w:r w:rsidR="00C80AE6" w:rsidRPr="002B2C81">
        <w:rPr>
          <w:rFonts w:ascii="Arial" w:hAnsi="Arial" w:cs="Arial"/>
        </w:rPr>
        <w:t xml:space="preserve">Auch Pflegebedürftigkeit und Demenz lösen eine Leistung der </w:t>
      </w:r>
      <w:r w:rsidRPr="002B2C81">
        <w:rPr>
          <w:rFonts w:ascii="Arial" w:hAnsi="Arial" w:cs="Arial"/>
        </w:rPr>
        <w:t>V</w:t>
      </w:r>
      <w:r w:rsidR="00C80AE6" w:rsidRPr="002B2C81">
        <w:rPr>
          <w:rFonts w:ascii="Arial" w:hAnsi="Arial" w:cs="Arial"/>
        </w:rPr>
        <w:t>ersicherung aus. Extra-Leistungen bei Krebs, Herzinfarkt oder anderen schweren Krankheiten können bei der SIGNAL IDUNA ebenfalls vereinbart werden. Dann springt die Zusatzversicherung „Worst-Case Kapitalhilfe“ mit einer Einmalzahlung in zwölffacher Höhe der versicherten Monatsrente ein.</w:t>
      </w:r>
    </w:p>
    <w:p w14:paraId="7A070C92" w14:textId="7B7A27CF" w:rsidR="00856548" w:rsidRPr="002B2C81" w:rsidRDefault="00856548" w:rsidP="000B20AA">
      <w:pPr>
        <w:rPr>
          <w:rFonts w:ascii="Arial" w:hAnsi="Arial" w:cs="Arial"/>
        </w:rPr>
      </w:pPr>
    </w:p>
    <w:p w14:paraId="18562A43" w14:textId="2A340A04" w:rsidR="00856548" w:rsidRPr="002B2C81" w:rsidRDefault="00657851" w:rsidP="00657851">
      <w:pPr>
        <w:spacing w:after="120"/>
        <w:rPr>
          <w:rFonts w:ascii="Arial" w:hAnsi="Arial" w:cs="Arial"/>
          <w:b/>
          <w:bCs/>
        </w:rPr>
      </w:pPr>
      <w:r w:rsidRPr="002B2C81">
        <w:rPr>
          <w:rFonts w:ascii="Arial" w:hAnsi="Arial" w:cs="Arial"/>
          <w:b/>
          <w:bCs/>
        </w:rPr>
        <w:t>Die Existenz sichern</w:t>
      </w:r>
    </w:p>
    <w:p w14:paraId="3A5C6AD6" w14:textId="14FB5479" w:rsidR="00B1338A" w:rsidRPr="002B2C81" w:rsidRDefault="00C80AE6" w:rsidP="00930187">
      <w:pPr>
        <w:autoSpaceDE w:val="0"/>
        <w:autoSpaceDN w:val="0"/>
        <w:adjustRightInd w:val="0"/>
        <w:rPr>
          <w:rFonts w:ascii="Arial" w:hAnsi="Arial" w:cs="Arial"/>
        </w:rPr>
      </w:pPr>
      <w:r w:rsidRPr="002B2C81">
        <w:rPr>
          <w:rFonts w:ascii="Arial" w:hAnsi="Arial" w:cs="Arial"/>
        </w:rPr>
        <w:t>Um eine Rente aus der Grundfähigkeitsversicherung zu erhalten, m</w:t>
      </w:r>
      <w:r w:rsidR="00930187" w:rsidRPr="002B2C81">
        <w:rPr>
          <w:rFonts w:ascii="Arial" w:hAnsi="Arial" w:cs="Arial"/>
        </w:rPr>
        <w:t xml:space="preserve">uss u.a. ein </w:t>
      </w:r>
      <w:r w:rsidR="00184EA3" w:rsidRPr="002B2C81">
        <w:rPr>
          <w:rFonts w:ascii="Arial" w:hAnsi="Arial" w:cs="Arial"/>
        </w:rPr>
        <w:t>Facha</w:t>
      </w:r>
      <w:r w:rsidR="00930187" w:rsidRPr="002B2C81">
        <w:rPr>
          <w:rFonts w:ascii="Arial" w:hAnsi="Arial" w:cs="Arial"/>
        </w:rPr>
        <w:t>rzt bescheinigen, dass eine der versicherten Grundfähigkeiten mindestens sechs Monate lang nicht mehr ausgeübt werden kann</w:t>
      </w:r>
      <w:r w:rsidRPr="002B2C81">
        <w:rPr>
          <w:rFonts w:ascii="Arial" w:hAnsi="Arial" w:cs="Arial"/>
        </w:rPr>
        <w:t>. D</w:t>
      </w:r>
      <w:r w:rsidR="00930187" w:rsidRPr="002B2C81">
        <w:rPr>
          <w:rFonts w:ascii="Arial" w:hAnsi="Arial" w:cs="Arial"/>
        </w:rPr>
        <w:t xml:space="preserve">er Versicherte erhält von SIGNAL IDUNA </w:t>
      </w:r>
      <w:r w:rsidRPr="002B2C81">
        <w:rPr>
          <w:rFonts w:ascii="Arial" w:hAnsi="Arial" w:cs="Arial"/>
        </w:rPr>
        <w:t xml:space="preserve">dann </w:t>
      </w:r>
      <w:r w:rsidR="00930187" w:rsidRPr="002B2C81">
        <w:rPr>
          <w:rFonts w:ascii="Arial" w:hAnsi="Arial" w:cs="Arial"/>
        </w:rPr>
        <w:t>die volle vereinbarte Rente</w:t>
      </w:r>
      <w:r w:rsidR="005C2CC1">
        <w:rPr>
          <w:rFonts w:ascii="Arial" w:hAnsi="Arial" w:cs="Arial"/>
        </w:rPr>
        <w:t xml:space="preserve"> – unabhängig davon,</w:t>
      </w:r>
      <w:r w:rsidR="00930187" w:rsidRPr="002B2C81">
        <w:rPr>
          <w:rFonts w:ascii="Arial" w:hAnsi="Arial" w:cs="Arial"/>
        </w:rPr>
        <w:t xml:space="preserve"> ob der Versicherte mit der gesundheitlichen Einschränkung noch arbeiten kann oder nicht. Das ist bei einer Berufsunfähigkeitsversicherung anders. Bei dieser wird der Grad der Berufsunfähigkeit geprüft.</w:t>
      </w:r>
      <w:r w:rsidR="00B1338A" w:rsidRPr="002B2C81">
        <w:rPr>
          <w:rFonts w:ascii="Arial" w:hAnsi="Arial" w:cs="Arial"/>
        </w:rPr>
        <w:t xml:space="preserve"> </w:t>
      </w:r>
    </w:p>
    <w:p w14:paraId="784EF0F8" w14:textId="1AC2A1A8" w:rsidR="00930187" w:rsidRPr="002B2C81" w:rsidRDefault="00930187" w:rsidP="000B20AA">
      <w:pPr>
        <w:rPr>
          <w:rFonts w:ascii="Arial" w:hAnsi="Arial" w:cs="Arial"/>
        </w:rPr>
      </w:pPr>
    </w:p>
    <w:p w14:paraId="1D703728" w14:textId="41456263" w:rsidR="00B1338A" w:rsidRPr="002B2C81" w:rsidRDefault="00B1338A" w:rsidP="00B1338A">
      <w:pPr>
        <w:spacing w:after="120"/>
        <w:rPr>
          <w:rFonts w:ascii="Arial" w:eastAsia="Times New Roman" w:hAnsi="Arial" w:cs="Arial"/>
        </w:rPr>
      </w:pPr>
      <w:r w:rsidRPr="002B2C81">
        <w:rPr>
          <w:rFonts w:ascii="Arial" w:eastAsia="Times New Roman" w:hAnsi="Arial" w:cs="Arial"/>
        </w:rPr>
        <w:t xml:space="preserve">Wer 20 Grundfähigkeiten absichern möchte, wählt die </w:t>
      </w:r>
      <w:r w:rsidR="00D97B28" w:rsidRPr="002B2C81">
        <w:rPr>
          <w:rFonts w:ascii="Arial" w:eastAsia="Times New Roman" w:hAnsi="Arial" w:cs="Arial"/>
        </w:rPr>
        <w:t xml:space="preserve">Variante </w:t>
      </w:r>
      <w:r w:rsidR="007F5892" w:rsidRPr="002B2C81">
        <w:rPr>
          <w:rFonts w:ascii="Arial" w:eastAsia="Times New Roman" w:hAnsi="Arial" w:cs="Arial"/>
        </w:rPr>
        <w:t xml:space="preserve">SI </w:t>
      </w:r>
      <w:r w:rsidR="00C80AE6" w:rsidRPr="002B2C81">
        <w:rPr>
          <w:rFonts w:ascii="Arial" w:eastAsia="Times New Roman" w:hAnsi="Arial" w:cs="Arial"/>
        </w:rPr>
        <w:t xml:space="preserve">WorkLife </w:t>
      </w:r>
      <w:r w:rsidRPr="002B2C81">
        <w:rPr>
          <w:rFonts w:ascii="Arial" w:eastAsia="Times New Roman" w:hAnsi="Arial" w:cs="Arial"/>
        </w:rPr>
        <w:t xml:space="preserve">KOMFORT-PLUS, bei der auch die Smartphone-Nutzung und das Autofahren abgesichert ist. Wem der Schutz gegen den Verlust von 12 Grundfähigkeiten ausreicht, ist mit der Basisversion SI WorkLife KOMFORT solide abgesichert. </w:t>
      </w:r>
      <w:r w:rsidR="00657851" w:rsidRPr="002B2C81">
        <w:rPr>
          <w:rFonts w:ascii="Arial" w:hAnsi="Arial" w:cs="Arial"/>
        </w:rPr>
        <w:t xml:space="preserve">Der monatliche Beitrag für eine </w:t>
      </w:r>
      <w:r w:rsidR="00184EA3" w:rsidRPr="002B2C81">
        <w:rPr>
          <w:rFonts w:ascii="Arial" w:hAnsi="Arial" w:cs="Arial"/>
        </w:rPr>
        <w:t>30</w:t>
      </w:r>
      <w:r w:rsidR="00657851" w:rsidRPr="002B2C81">
        <w:rPr>
          <w:rFonts w:ascii="Arial" w:hAnsi="Arial" w:cs="Arial"/>
        </w:rPr>
        <w:t>-jährige Verkäufer</w:t>
      </w:r>
      <w:r w:rsidR="005E1158" w:rsidRPr="002B2C81">
        <w:rPr>
          <w:rFonts w:ascii="Arial" w:hAnsi="Arial" w:cs="Arial"/>
        </w:rPr>
        <w:t>i</w:t>
      </w:r>
      <w:r w:rsidR="00657851" w:rsidRPr="002B2C81">
        <w:rPr>
          <w:rFonts w:ascii="Arial" w:hAnsi="Arial" w:cs="Arial"/>
        </w:rPr>
        <w:t xml:space="preserve">n </w:t>
      </w:r>
      <w:r w:rsidR="009A7018" w:rsidRPr="002B2C81">
        <w:rPr>
          <w:rFonts w:ascii="Arial" w:hAnsi="Arial" w:cs="Arial"/>
        </w:rPr>
        <w:t xml:space="preserve">für eine Rente in Höhe von 1.000 und einer Vertragslaufzeit bis 67 Jahren </w:t>
      </w:r>
      <w:r w:rsidR="00657851" w:rsidRPr="002B2C81">
        <w:rPr>
          <w:rFonts w:ascii="Arial" w:hAnsi="Arial" w:cs="Arial"/>
        </w:rPr>
        <w:t xml:space="preserve">beträgt </w:t>
      </w:r>
      <w:r w:rsidR="00184EA3" w:rsidRPr="002B2C81">
        <w:rPr>
          <w:rFonts w:ascii="Arial" w:hAnsi="Arial" w:cs="Arial"/>
        </w:rPr>
        <w:t xml:space="preserve">47 </w:t>
      </w:r>
      <w:r w:rsidR="00657851" w:rsidRPr="002B2C81">
        <w:rPr>
          <w:rFonts w:ascii="Arial" w:hAnsi="Arial" w:cs="Arial"/>
        </w:rPr>
        <w:t>Euro</w:t>
      </w:r>
      <w:r w:rsidR="00C80AE6" w:rsidRPr="002B2C81">
        <w:rPr>
          <w:rFonts w:ascii="Arial" w:hAnsi="Arial" w:cs="Arial"/>
        </w:rPr>
        <w:t xml:space="preserve"> bzw. </w:t>
      </w:r>
      <w:r w:rsidR="00184EA3" w:rsidRPr="002B2C81">
        <w:rPr>
          <w:rFonts w:ascii="Arial" w:hAnsi="Arial" w:cs="Arial"/>
        </w:rPr>
        <w:t xml:space="preserve">34 </w:t>
      </w:r>
      <w:r w:rsidR="00C80AE6" w:rsidRPr="002B2C81">
        <w:rPr>
          <w:rFonts w:ascii="Arial" w:hAnsi="Arial" w:cs="Arial"/>
        </w:rPr>
        <w:t>Euro</w:t>
      </w:r>
      <w:r w:rsidR="00800F8D" w:rsidRPr="002B2C81">
        <w:rPr>
          <w:rFonts w:ascii="Arial" w:hAnsi="Arial" w:cs="Arial"/>
        </w:rPr>
        <w:t>*</w:t>
      </w:r>
      <w:r w:rsidR="00657851" w:rsidRPr="002B2C81">
        <w:rPr>
          <w:rFonts w:ascii="Arial" w:hAnsi="Arial" w:cs="Arial"/>
        </w:rPr>
        <w:t xml:space="preserve">. </w:t>
      </w:r>
      <w:r w:rsidRPr="002B2C81">
        <w:rPr>
          <w:rFonts w:ascii="Arial" w:hAnsi="Arial" w:cs="Arial"/>
        </w:rPr>
        <w:t>Beide Tarife haben beim Rating der Zeitschrift Stern (15/2020) die Höchstbewertung erhalten.</w:t>
      </w:r>
    </w:p>
    <w:p w14:paraId="20D8D109" w14:textId="7CCE762A" w:rsidR="006B6CAD" w:rsidRPr="002B2C81" w:rsidRDefault="00856548" w:rsidP="000B20AA">
      <w:pPr>
        <w:rPr>
          <w:rFonts w:ascii="Arial" w:eastAsia="Times New Roman" w:hAnsi="Arial" w:cs="Arial"/>
        </w:rPr>
      </w:pPr>
      <w:r w:rsidRPr="002B2C81">
        <w:rPr>
          <w:rFonts w:ascii="Arial" w:hAnsi="Arial" w:cs="Arial"/>
        </w:rPr>
        <w:t xml:space="preserve">Wer bis zum 30. Lebensjahr eine Grundfähigkeitsversicherung mit der kostenlosen EXKLUSIV-Option bei SIGNAL IDUNA abschließt, hält sich den Weg in eine Berufsunfähigkeitsversicherung weiter offen. </w:t>
      </w:r>
      <w:r w:rsidR="00C80AE6" w:rsidRPr="002B2C81">
        <w:rPr>
          <w:rFonts w:ascii="Arial" w:hAnsi="Arial" w:cs="Arial"/>
        </w:rPr>
        <w:t>Bis zum</w:t>
      </w:r>
      <w:r w:rsidRPr="002B2C81">
        <w:rPr>
          <w:rFonts w:ascii="Arial" w:hAnsi="Arial" w:cs="Arial"/>
        </w:rPr>
        <w:t xml:space="preserve"> 35. Lebensjahr ist ein Wechsel ohne </w:t>
      </w:r>
      <w:r w:rsidR="00D97B28" w:rsidRPr="002B2C81">
        <w:rPr>
          <w:rFonts w:ascii="Arial" w:hAnsi="Arial" w:cs="Arial"/>
        </w:rPr>
        <w:t xml:space="preserve">erneute </w:t>
      </w:r>
      <w:r w:rsidRPr="002B2C81">
        <w:rPr>
          <w:rFonts w:ascii="Arial" w:hAnsi="Arial" w:cs="Arial"/>
        </w:rPr>
        <w:t xml:space="preserve">Gesundheitsprüfung möglich. Für Einzelhandelskaufleute, die in einer Berufsunfähigkeitsversicherung den optimalen Versicherungsschutz sehen, erhalten bei der </w:t>
      </w:r>
      <w:r w:rsidRPr="002B2C81">
        <w:rPr>
          <w:rFonts w:ascii="Arial" w:hAnsi="Arial" w:cs="Arial"/>
        </w:rPr>
        <w:lastRenderedPageBreak/>
        <w:t xml:space="preserve">SIGNAL IDUNA ab einer Berufsunfähigkeit </w:t>
      </w:r>
      <w:r w:rsidR="00C80AE6" w:rsidRPr="002B2C81">
        <w:rPr>
          <w:rFonts w:ascii="Arial" w:hAnsi="Arial" w:cs="Arial"/>
        </w:rPr>
        <w:t xml:space="preserve">von </w:t>
      </w:r>
      <w:r w:rsidRPr="002B2C81">
        <w:rPr>
          <w:rFonts w:ascii="Arial" w:hAnsi="Arial" w:cs="Arial"/>
        </w:rPr>
        <w:t xml:space="preserve">50 Prozent die volle vereinbarte Rente und bleiben in dieser Zeit beitragsfrei weiter versichert. </w:t>
      </w:r>
      <w:r w:rsidRPr="002B2C81">
        <w:rPr>
          <w:rFonts w:ascii="Arial" w:eastAsia="Times New Roman" w:hAnsi="Arial" w:cs="Arial"/>
        </w:rPr>
        <w:t xml:space="preserve">Der BU-Schutz kostet für einen 30-jährigen Einzelhandelskaufmann, der eine Monatsrente von 1.000 Euro </w:t>
      </w:r>
      <w:r w:rsidR="009A7018" w:rsidRPr="002B2C81">
        <w:rPr>
          <w:rFonts w:ascii="Arial" w:eastAsia="Times New Roman" w:hAnsi="Arial" w:cs="Arial"/>
        </w:rPr>
        <w:t xml:space="preserve">bis 67 Jahren </w:t>
      </w:r>
      <w:r w:rsidRPr="002B2C81">
        <w:rPr>
          <w:rFonts w:ascii="Arial" w:eastAsia="Times New Roman" w:hAnsi="Arial" w:cs="Arial"/>
        </w:rPr>
        <w:t>versichern möchte, monatlich</w:t>
      </w:r>
      <w:r w:rsidR="00184EA3" w:rsidRPr="002B2C81">
        <w:rPr>
          <w:rFonts w:ascii="Arial" w:eastAsia="Times New Roman" w:hAnsi="Arial" w:cs="Arial"/>
        </w:rPr>
        <w:t xml:space="preserve"> 68</w:t>
      </w:r>
      <w:r w:rsidRPr="002B2C81">
        <w:rPr>
          <w:rFonts w:ascii="Arial" w:eastAsia="Times New Roman" w:hAnsi="Arial" w:cs="Arial"/>
        </w:rPr>
        <w:t xml:space="preserve"> Euro</w:t>
      </w:r>
      <w:r w:rsidR="00800F8D" w:rsidRPr="002B2C81">
        <w:rPr>
          <w:rFonts w:ascii="Arial" w:eastAsia="Times New Roman" w:hAnsi="Arial" w:cs="Arial"/>
        </w:rPr>
        <w:t>*</w:t>
      </w:r>
      <w:r w:rsidRPr="002B2C81">
        <w:rPr>
          <w:rFonts w:ascii="Arial" w:eastAsia="Times New Roman" w:hAnsi="Arial" w:cs="Arial"/>
        </w:rPr>
        <w:t>.</w:t>
      </w:r>
    </w:p>
    <w:p w14:paraId="5AE60911" w14:textId="45F6B9B3" w:rsidR="00800F8D" w:rsidRPr="002B2C81" w:rsidRDefault="00800F8D" w:rsidP="000B20AA">
      <w:pPr>
        <w:rPr>
          <w:rFonts w:ascii="Arial" w:eastAsia="Times New Roman" w:hAnsi="Arial" w:cs="Arial"/>
        </w:rPr>
      </w:pPr>
    </w:p>
    <w:p w14:paraId="253EF0C7" w14:textId="17982591" w:rsidR="00800F8D" w:rsidRPr="002B2C81" w:rsidRDefault="00800F8D" w:rsidP="000B20AA">
      <w:pPr>
        <w:rPr>
          <w:rFonts w:ascii="Arial" w:eastAsia="Times New Roman" w:hAnsi="Arial" w:cs="Arial"/>
          <w:sz w:val="18"/>
          <w:szCs w:val="18"/>
        </w:rPr>
      </w:pPr>
      <w:r w:rsidRPr="002B2C81">
        <w:rPr>
          <w:rFonts w:ascii="Arial" w:eastAsia="Times New Roman" w:hAnsi="Arial" w:cs="Arial"/>
          <w:sz w:val="18"/>
          <w:szCs w:val="18"/>
        </w:rPr>
        <w:t xml:space="preserve">* </w:t>
      </w:r>
      <w:r w:rsidR="00DD1813" w:rsidRPr="002B2C81">
        <w:rPr>
          <w:rFonts w:ascii="Arial" w:hAnsi="Arial" w:cs="Arial"/>
          <w:sz w:val="18"/>
          <w:szCs w:val="18"/>
        </w:rPr>
        <w:t>gerundete Monatsbeiträge nach Verrechnung der nicht garantierten Überschussbeteiligung (Stand 2020)</w:t>
      </w:r>
    </w:p>
    <w:p w14:paraId="7AD28669" w14:textId="58A71B23" w:rsidR="00800F8D" w:rsidRPr="002B2C81" w:rsidRDefault="00800F8D" w:rsidP="002B2C81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sectPr w:rsidR="00800F8D" w:rsidRPr="002B2C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W1G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C3F5D"/>
    <w:multiLevelType w:val="hybridMultilevel"/>
    <w:tmpl w:val="209ECB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E534E"/>
    <w:multiLevelType w:val="hybridMultilevel"/>
    <w:tmpl w:val="0BEA94A8"/>
    <w:lvl w:ilvl="0" w:tplc="2BEC7AD8">
      <w:numFmt w:val="bullet"/>
      <w:lvlText w:val="-"/>
      <w:lvlJc w:val="left"/>
      <w:pPr>
        <w:ind w:left="720" w:hanging="360"/>
      </w:pPr>
      <w:rPr>
        <w:rFonts w:ascii="HelveticaNeueLTW1G-Roman" w:eastAsiaTheme="minorHAnsi" w:hAnsi="HelveticaNeueLTW1G-Roman" w:cs="HelveticaNeueLTW1G-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420D5"/>
    <w:multiLevelType w:val="multilevel"/>
    <w:tmpl w:val="A766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15"/>
    <w:rsid w:val="00045E5C"/>
    <w:rsid w:val="00072254"/>
    <w:rsid w:val="000A1A57"/>
    <w:rsid w:val="000B20AA"/>
    <w:rsid w:val="00102C5C"/>
    <w:rsid w:val="0013686F"/>
    <w:rsid w:val="00184EA3"/>
    <w:rsid w:val="001D03D4"/>
    <w:rsid w:val="001E645C"/>
    <w:rsid w:val="002B2C81"/>
    <w:rsid w:val="00383AE5"/>
    <w:rsid w:val="004F70F8"/>
    <w:rsid w:val="00537B39"/>
    <w:rsid w:val="005C2CC1"/>
    <w:rsid w:val="005E1158"/>
    <w:rsid w:val="0060182A"/>
    <w:rsid w:val="006152C1"/>
    <w:rsid w:val="00657851"/>
    <w:rsid w:val="006B6CAD"/>
    <w:rsid w:val="006E6D94"/>
    <w:rsid w:val="0070432B"/>
    <w:rsid w:val="00716946"/>
    <w:rsid w:val="007F5892"/>
    <w:rsid w:val="00800F8D"/>
    <w:rsid w:val="00856548"/>
    <w:rsid w:val="008836A8"/>
    <w:rsid w:val="008A43C9"/>
    <w:rsid w:val="008A6E70"/>
    <w:rsid w:val="00930187"/>
    <w:rsid w:val="009A7018"/>
    <w:rsid w:val="009E7959"/>
    <w:rsid w:val="009F3191"/>
    <w:rsid w:val="00A0774C"/>
    <w:rsid w:val="00A330D6"/>
    <w:rsid w:val="00AE7680"/>
    <w:rsid w:val="00B1338A"/>
    <w:rsid w:val="00B556A7"/>
    <w:rsid w:val="00C40DB7"/>
    <w:rsid w:val="00C50F6D"/>
    <w:rsid w:val="00C80AE6"/>
    <w:rsid w:val="00CE0F46"/>
    <w:rsid w:val="00D97B28"/>
    <w:rsid w:val="00DD1813"/>
    <w:rsid w:val="00E05DD2"/>
    <w:rsid w:val="00F202E1"/>
    <w:rsid w:val="00F23BA8"/>
    <w:rsid w:val="00F56C15"/>
    <w:rsid w:val="00FB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84253"/>
  <w15:chartTrackingRefBased/>
  <w15:docId w15:val="{FE901D83-DD2E-40D3-96AC-819D4836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F56C15"/>
    <w:pPr>
      <w:spacing w:line="240" w:lineRule="auto"/>
    </w:pPr>
    <w:rPr>
      <w:rFonts w:ascii="Calibri" w:hAnsi="Calibri" w:cs="Calibri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56C15"/>
    <w:pPr>
      <w:spacing w:before="100" w:beforeAutospacing="1" w:after="100" w:afterAutospacing="1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6C1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6C15"/>
    <w:rPr>
      <w:rFonts w:ascii="Segoe UI" w:hAnsi="Segoe UI" w:cs="Segoe UI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0B20AA"/>
    <w:rPr>
      <w:color w:val="0000FF"/>
      <w:u w:val="single"/>
    </w:rPr>
  </w:style>
  <w:style w:type="character" w:customStyle="1" w:styleId="e24kjd">
    <w:name w:val="e24kjd"/>
    <w:basedOn w:val="Absatz-Standardschriftart"/>
    <w:rsid w:val="00B13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6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220F2-2C1E-448B-B4E2-935FBF692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3608</Characters>
  <Application>Microsoft Office Word</Application>
  <DocSecurity>0</DocSecurity>
  <Lines>61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kressel</dc:creator>
  <cp:keywords/>
  <dc:description/>
  <cp:lastModifiedBy>Claus Rehse</cp:lastModifiedBy>
  <cp:revision>6</cp:revision>
  <cp:lastPrinted>2020-06-08T15:02:00Z</cp:lastPrinted>
  <dcterms:created xsi:type="dcterms:W3CDTF">2020-07-03T14:15:00Z</dcterms:created>
  <dcterms:modified xsi:type="dcterms:W3CDTF">2020-08-27T13:41:00Z</dcterms:modified>
</cp:coreProperties>
</file>