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7B" w:rsidRPr="00D61D4D" w:rsidRDefault="00CC4B7B" w:rsidP="000E791A"/>
    <w:p w:rsidR="00BC1544" w:rsidRDefault="00BC1544" w:rsidP="000E791A">
      <w:pPr>
        <w:rPr>
          <w:b/>
          <w:sz w:val="24"/>
          <w:szCs w:val="24"/>
        </w:rPr>
      </w:pPr>
    </w:p>
    <w:p w:rsidR="00AF4855" w:rsidRPr="00BC1544" w:rsidRDefault="00B71640" w:rsidP="000E791A">
      <w:pPr>
        <w:rPr>
          <w:b/>
          <w:sz w:val="28"/>
          <w:szCs w:val="28"/>
        </w:rPr>
      </w:pPr>
      <w:r w:rsidRPr="00BC1544">
        <w:rPr>
          <w:b/>
          <w:sz w:val="28"/>
          <w:szCs w:val="28"/>
        </w:rPr>
        <w:t xml:space="preserve">Nu lanserar Åkeshofs Slott </w:t>
      </w:r>
      <w:proofErr w:type="spellStart"/>
      <w:r w:rsidRPr="00BC1544">
        <w:rPr>
          <w:b/>
          <w:sz w:val="28"/>
          <w:szCs w:val="28"/>
        </w:rPr>
        <w:t>vegofrukost</w:t>
      </w:r>
      <w:proofErr w:type="spellEnd"/>
      <w:r w:rsidR="00407A15" w:rsidRPr="00BC1544">
        <w:rPr>
          <w:b/>
          <w:sz w:val="28"/>
          <w:szCs w:val="28"/>
        </w:rPr>
        <w:t xml:space="preserve"> </w:t>
      </w:r>
      <w:r w:rsidR="00086CB0" w:rsidRPr="00BC1544">
        <w:rPr>
          <w:b/>
          <w:sz w:val="28"/>
          <w:szCs w:val="28"/>
        </w:rPr>
        <w:t>– en grön hotellfrukost</w:t>
      </w:r>
    </w:p>
    <w:p w:rsidR="00407A15" w:rsidRPr="00BC1544" w:rsidRDefault="00407A15" w:rsidP="00407A15">
      <w:pPr>
        <w:rPr>
          <w:sz w:val="24"/>
          <w:szCs w:val="24"/>
        </w:rPr>
      </w:pPr>
      <w:r w:rsidRPr="00BC1544">
        <w:rPr>
          <w:rFonts w:eastAsiaTheme="minorHAnsi" w:cs="Calibri"/>
          <w:sz w:val="24"/>
          <w:szCs w:val="24"/>
        </w:rPr>
        <w:t>På Åkeshofs Slott i Bromma är n</w:t>
      </w:r>
      <w:r w:rsidRPr="00BC1544">
        <w:rPr>
          <w:sz w:val="24"/>
          <w:szCs w:val="24"/>
        </w:rPr>
        <w:t xml:space="preserve">atur, miljö och hälsa viktigt. Nu tar slottet steget full ut och lanserar en </w:t>
      </w:r>
      <w:r w:rsidR="00AF4855" w:rsidRPr="00BC1544">
        <w:rPr>
          <w:sz w:val="24"/>
          <w:szCs w:val="24"/>
        </w:rPr>
        <w:t xml:space="preserve">helt </w:t>
      </w:r>
      <w:r w:rsidRPr="00BC1544">
        <w:rPr>
          <w:sz w:val="24"/>
          <w:szCs w:val="24"/>
        </w:rPr>
        <w:t>vegetarisk frukost</w:t>
      </w:r>
      <w:r w:rsidR="00AF4855" w:rsidRPr="00BC1544">
        <w:rPr>
          <w:sz w:val="24"/>
          <w:szCs w:val="24"/>
        </w:rPr>
        <w:t>.  Lunchen är sedan tidigare vegetarisk.</w:t>
      </w:r>
      <w:r w:rsidRPr="00BC1544">
        <w:rPr>
          <w:sz w:val="24"/>
          <w:szCs w:val="24"/>
        </w:rPr>
        <w:t xml:space="preserve"> </w:t>
      </w:r>
    </w:p>
    <w:p w:rsidR="002E62A8" w:rsidRPr="00BC1544" w:rsidRDefault="00AF4855" w:rsidP="002E62A8">
      <w:pPr>
        <w:rPr>
          <w:rFonts w:eastAsiaTheme="minorHAnsi" w:cs="Calibri"/>
          <w:i/>
          <w:sz w:val="24"/>
          <w:szCs w:val="24"/>
        </w:rPr>
      </w:pPr>
      <w:r w:rsidRPr="00BC1544">
        <w:rPr>
          <w:i/>
          <w:sz w:val="24"/>
          <w:szCs w:val="24"/>
        </w:rPr>
        <w:t xml:space="preserve">-Vi förnyar och utvecklar oss hela tiden och vill utmana, överraska och inspirera våra gäster med vår gröna </w:t>
      </w:r>
      <w:proofErr w:type="spellStart"/>
      <w:r w:rsidRPr="00BC1544">
        <w:rPr>
          <w:i/>
          <w:sz w:val="24"/>
          <w:szCs w:val="24"/>
        </w:rPr>
        <w:t>matfilosofi</w:t>
      </w:r>
      <w:proofErr w:type="spellEnd"/>
      <w:r w:rsidRPr="00BC1544">
        <w:rPr>
          <w:i/>
          <w:sz w:val="24"/>
          <w:szCs w:val="24"/>
        </w:rPr>
        <w:t xml:space="preserve">. Vi är övertygande om att hotellbranschen är redo för en </w:t>
      </w:r>
      <w:proofErr w:type="spellStart"/>
      <w:r w:rsidRPr="00BC1544">
        <w:rPr>
          <w:i/>
          <w:sz w:val="24"/>
          <w:szCs w:val="24"/>
        </w:rPr>
        <w:t>vegofrukost</w:t>
      </w:r>
      <w:proofErr w:type="spellEnd"/>
      <w:r w:rsidRPr="00BC1544">
        <w:rPr>
          <w:i/>
          <w:sz w:val="24"/>
          <w:szCs w:val="24"/>
        </w:rPr>
        <w:t>. Frukosten är fylld med godsaker som r</w:t>
      </w:r>
      <w:r w:rsidRPr="00BC1544">
        <w:rPr>
          <w:iCs/>
          <w:sz w:val="24"/>
          <w:szCs w:val="24"/>
        </w:rPr>
        <w:t>ustikt bröd, ägg &amp; äggröra, gröt, bär, yoghurt som du själv smaksätter, marmelader, uppskuren frukt</w:t>
      </w:r>
      <w:r w:rsidR="001B6D46">
        <w:rPr>
          <w:iCs/>
          <w:sz w:val="24"/>
          <w:szCs w:val="24"/>
        </w:rPr>
        <w:t>,</w:t>
      </w:r>
      <w:r w:rsidRPr="00BC1544">
        <w:rPr>
          <w:iCs/>
          <w:sz w:val="24"/>
          <w:szCs w:val="24"/>
        </w:rPr>
        <w:t xml:space="preserve"> varma grönsaker och vår eg</w:t>
      </w:r>
      <w:r w:rsidR="00BC1544">
        <w:rPr>
          <w:iCs/>
          <w:sz w:val="24"/>
          <w:szCs w:val="24"/>
        </w:rPr>
        <w:t>e</w:t>
      </w:r>
      <w:r w:rsidRPr="00BC1544">
        <w:rPr>
          <w:iCs/>
          <w:sz w:val="24"/>
          <w:szCs w:val="24"/>
        </w:rPr>
        <w:t xml:space="preserve">n gröna juice, </w:t>
      </w:r>
      <w:r w:rsidR="002E62A8" w:rsidRPr="00BC1544">
        <w:rPr>
          <w:i/>
          <w:sz w:val="24"/>
          <w:szCs w:val="24"/>
        </w:rPr>
        <w:t>säger Lena-Carin Boman, hotelldirektör på Åkeshofs Slott.</w:t>
      </w:r>
    </w:p>
    <w:p w:rsidR="00407A15" w:rsidRPr="00BC1544" w:rsidRDefault="00AF4855" w:rsidP="00407A15">
      <w:pPr>
        <w:rPr>
          <w:rFonts w:eastAsiaTheme="minorHAnsi" w:cs="Calibri"/>
          <w:i/>
          <w:sz w:val="24"/>
          <w:szCs w:val="24"/>
        </w:rPr>
      </w:pPr>
      <w:r w:rsidRPr="00BC1544">
        <w:rPr>
          <w:i/>
          <w:sz w:val="24"/>
          <w:szCs w:val="24"/>
        </w:rPr>
        <w:t>-V</w:t>
      </w:r>
      <w:r w:rsidR="00407A15" w:rsidRPr="00BC1544">
        <w:rPr>
          <w:i/>
          <w:sz w:val="24"/>
          <w:szCs w:val="24"/>
        </w:rPr>
        <w:t>i har e</w:t>
      </w:r>
      <w:r w:rsidR="0076373F">
        <w:rPr>
          <w:i/>
          <w:sz w:val="24"/>
          <w:szCs w:val="24"/>
        </w:rPr>
        <w:t>n stor kärlek till grönt! Mycket</w:t>
      </w:r>
      <w:r w:rsidR="00407A15" w:rsidRPr="00BC1544">
        <w:rPr>
          <w:i/>
          <w:sz w:val="24"/>
          <w:szCs w:val="24"/>
        </w:rPr>
        <w:t xml:space="preserve"> smak och näring sitter i grönsakerna, örterna och växterna.</w:t>
      </w:r>
      <w:r w:rsidRPr="00BC1544">
        <w:rPr>
          <w:rFonts w:eastAsiaTheme="minorHAnsi" w:cs="Calibri"/>
          <w:i/>
          <w:sz w:val="24"/>
          <w:szCs w:val="24"/>
        </w:rPr>
        <w:t xml:space="preserve"> </w:t>
      </w:r>
      <w:r w:rsidR="00407A15" w:rsidRPr="00BC1544">
        <w:rPr>
          <w:i/>
          <w:sz w:val="24"/>
          <w:szCs w:val="24"/>
        </w:rPr>
        <w:t>I det gröna köket lägger vi naturligt fokus på hållbarhet och vi väljer i möjligaste mån närproducerade råvaror fr</w:t>
      </w:r>
      <w:r w:rsidRPr="00BC1544">
        <w:rPr>
          <w:i/>
          <w:sz w:val="24"/>
          <w:szCs w:val="24"/>
        </w:rPr>
        <w:t>ån småskaliga gårdar och odlare</w:t>
      </w:r>
      <w:r w:rsidR="00BC1544" w:rsidRPr="00BC1544">
        <w:rPr>
          <w:i/>
          <w:sz w:val="24"/>
          <w:szCs w:val="24"/>
        </w:rPr>
        <w:t xml:space="preserve">. </w:t>
      </w:r>
      <w:r w:rsidR="001B6D46">
        <w:rPr>
          <w:i/>
          <w:sz w:val="24"/>
          <w:szCs w:val="24"/>
        </w:rPr>
        <w:t xml:space="preserve">Detta är långsiktig strategi och </w:t>
      </w:r>
      <w:r w:rsidR="001B6D46">
        <w:rPr>
          <w:i/>
          <w:sz w:val="24"/>
          <w:szCs w:val="24"/>
        </w:rPr>
        <w:t xml:space="preserve">en fortsatt </w:t>
      </w:r>
      <w:r w:rsidR="001B6D46" w:rsidRPr="00BC1544">
        <w:rPr>
          <w:i/>
          <w:sz w:val="24"/>
          <w:szCs w:val="24"/>
        </w:rPr>
        <w:t>utveckling</w:t>
      </w:r>
      <w:r w:rsidR="001B6D46" w:rsidRPr="00BC1544">
        <w:rPr>
          <w:i/>
          <w:sz w:val="24"/>
          <w:szCs w:val="24"/>
        </w:rPr>
        <w:t xml:space="preserve"> av vårt gröna kök</w:t>
      </w:r>
      <w:r w:rsidR="00BC1544" w:rsidRPr="00BC1544">
        <w:rPr>
          <w:i/>
          <w:sz w:val="24"/>
          <w:szCs w:val="24"/>
        </w:rPr>
        <w:t>,</w:t>
      </w:r>
      <w:r w:rsidRPr="00BC1544">
        <w:rPr>
          <w:i/>
          <w:sz w:val="24"/>
          <w:szCs w:val="24"/>
        </w:rPr>
        <w:t xml:space="preserve"> </w:t>
      </w:r>
      <w:r w:rsidR="002E62A8" w:rsidRPr="00BC1544">
        <w:rPr>
          <w:iCs/>
          <w:sz w:val="24"/>
          <w:szCs w:val="24"/>
        </w:rPr>
        <w:t xml:space="preserve">säger </w:t>
      </w:r>
      <w:r w:rsidR="002E62A8" w:rsidRPr="001B6D46">
        <w:rPr>
          <w:i/>
          <w:iCs/>
          <w:sz w:val="24"/>
          <w:szCs w:val="24"/>
        </w:rPr>
        <w:t>Petra Hed, köksmästare på Åkeshofs Slott.</w:t>
      </w:r>
    </w:p>
    <w:p w:rsidR="001600A5" w:rsidRPr="00BC1544" w:rsidRDefault="00BC1544" w:rsidP="001600A5">
      <w:pPr>
        <w:rPr>
          <w:rFonts w:eastAsiaTheme="minorHAnsi" w:cs="Calibri"/>
          <w:sz w:val="24"/>
          <w:szCs w:val="24"/>
        </w:rPr>
      </w:pPr>
      <w:r w:rsidRPr="00BC1544">
        <w:rPr>
          <w:rFonts w:eastAsiaTheme="minorHAnsi" w:cs="Calibri"/>
          <w:sz w:val="24"/>
          <w:szCs w:val="24"/>
        </w:rPr>
        <w:t xml:space="preserve">Åkeshofs </w:t>
      </w:r>
      <w:r w:rsidR="001B6D46">
        <w:rPr>
          <w:rFonts w:eastAsiaTheme="minorHAnsi" w:cs="Calibri"/>
          <w:sz w:val="24"/>
          <w:szCs w:val="24"/>
        </w:rPr>
        <w:t>S</w:t>
      </w:r>
      <w:r w:rsidR="001600A5" w:rsidRPr="00BC1544">
        <w:rPr>
          <w:rFonts w:eastAsiaTheme="minorHAnsi" w:cs="Calibri"/>
          <w:sz w:val="24"/>
          <w:szCs w:val="24"/>
        </w:rPr>
        <w:t>lott</w:t>
      </w:r>
      <w:r w:rsidRPr="00BC1544">
        <w:rPr>
          <w:rFonts w:eastAsiaTheme="minorHAnsi" w:cs="Calibri"/>
          <w:sz w:val="24"/>
          <w:szCs w:val="24"/>
        </w:rPr>
        <w:t xml:space="preserve"> som också kallas ”</w:t>
      </w:r>
      <w:r w:rsidR="001B6D46">
        <w:rPr>
          <w:rFonts w:eastAsiaTheme="minorHAnsi" w:cs="Calibri"/>
          <w:b/>
          <w:sz w:val="24"/>
          <w:szCs w:val="24"/>
        </w:rPr>
        <w:t>det gröna</w:t>
      </w:r>
      <w:r w:rsidRPr="00BC1544">
        <w:rPr>
          <w:rFonts w:eastAsiaTheme="minorHAnsi" w:cs="Calibri"/>
          <w:b/>
          <w:sz w:val="24"/>
          <w:szCs w:val="24"/>
        </w:rPr>
        <w:t xml:space="preserve"> slottet i trädgårdsstaden”</w:t>
      </w:r>
      <w:r w:rsidR="001600A5" w:rsidRPr="00BC1544">
        <w:rPr>
          <w:rFonts w:eastAsiaTheme="minorHAnsi" w:cs="Calibri"/>
          <w:sz w:val="24"/>
          <w:szCs w:val="24"/>
        </w:rPr>
        <w:t xml:space="preserve"> är ett slott med anor från 1600-talet och som under de senaste 20 åren varit en plats för möten, fester och bröllop i en historisk miljö med vackra omgivningar. </w:t>
      </w:r>
      <w:r w:rsidRPr="00BC1544">
        <w:rPr>
          <w:rFonts w:eastAsiaTheme="minorHAnsi" w:cs="Calibri"/>
          <w:sz w:val="24"/>
          <w:szCs w:val="24"/>
        </w:rPr>
        <w:t xml:space="preserve"> </w:t>
      </w:r>
      <w:r w:rsidRPr="00BC1544">
        <w:rPr>
          <w:sz w:val="24"/>
          <w:szCs w:val="24"/>
        </w:rPr>
        <w:t>Intill ligger grö</w:t>
      </w:r>
      <w:bookmarkStart w:id="0" w:name="_GoBack"/>
      <w:bookmarkEnd w:id="0"/>
      <w:r w:rsidRPr="00BC1544">
        <w:rPr>
          <w:sz w:val="24"/>
          <w:szCs w:val="24"/>
        </w:rPr>
        <w:t xml:space="preserve">nområden som </w:t>
      </w:r>
      <w:proofErr w:type="spellStart"/>
      <w:r w:rsidRPr="00BC1544">
        <w:rPr>
          <w:sz w:val="24"/>
          <w:szCs w:val="24"/>
        </w:rPr>
        <w:t>Judarskogen</w:t>
      </w:r>
      <w:proofErr w:type="spellEnd"/>
      <w:r w:rsidRPr="00BC1544">
        <w:rPr>
          <w:sz w:val="24"/>
          <w:szCs w:val="24"/>
        </w:rPr>
        <w:t xml:space="preserve">, koloniområden och Bromma Trädgårdsstad. </w:t>
      </w:r>
      <w:r w:rsidR="001600A5" w:rsidRPr="00BC1544">
        <w:rPr>
          <w:rFonts w:eastAsiaTheme="minorHAnsi" w:cs="Calibri"/>
          <w:sz w:val="24"/>
          <w:szCs w:val="24"/>
        </w:rPr>
        <w:t>Här andas lugnet men ändå med närheten till stan.</w:t>
      </w:r>
    </w:p>
    <w:p w:rsidR="00BC1544" w:rsidRDefault="00063812" w:rsidP="00063812">
      <w:pPr>
        <w:rPr>
          <w:b/>
        </w:rPr>
      </w:pPr>
      <w:r w:rsidRPr="00D61D4D">
        <w:rPr>
          <w:b/>
        </w:rPr>
        <w:t>För mer info:</w:t>
      </w:r>
      <w:r w:rsidRPr="00D61D4D">
        <w:rPr>
          <w:b/>
        </w:rPr>
        <w:br/>
      </w:r>
      <w:r w:rsidRPr="00D61D4D">
        <w:t xml:space="preserve">Lena-Carin Boman, </w:t>
      </w:r>
      <w:r w:rsidR="00BC1544">
        <w:t xml:space="preserve">Hotelldirektör Åkeshofs </w:t>
      </w:r>
      <w:r w:rsidRPr="00D61D4D">
        <w:t xml:space="preserve">Slott </w:t>
      </w:r>
      <w:proofErr w:type="spellStart"/>
      <w:r w:rsidRPr="00D61D4D">
        <w:t>mob</w:t>
      </w:r>
      <w:proofErr w:type="spellEnd"/>
      <w:r w:rsidRPr="00D61D4D">
        <w:t xml:space="preserve">: 070-975 48 07, </w:t>
      </w:r>
      <w:hyperlink r:id="rId6" w:history="1">
        <w:r w:rsidR="00086CB0" w:rsidRPr="007128EB">
          <w:rPr>
            <w:rStyle w:val="Hyperlnk"/>
          </w:rPr>
          <w:t>lenacarin.boman@akeshofsslott.se</w:t>
        </w:r>
      </w:hyperlink>
      <w:r w:rsidR="00BC1544">
        <w:br/>
      </w:r>
      <w:r w:rsidRPr="00D61D4D">
        <w:t xml:space="preserve">Vanja Vilbern, Marknadschef Stockholm Meeting Selection mob:070-231 36 10 </w:t>
      </w:r>
      <w:hyperlink r:id="rId7" w:history="1">
        <w:r w:rsidRPr="00D61D4D">
          <w:rPr>
            <w:rStyle w:val="Hyperlnk"/>
          </w:rPr>
          <w:t>vanja.vilbern@meetingselection.se</w:t>
        </w:r>
      </w:hyperlink>
      <w:r w:rsidRPr="00D61D4D">
        <w:br/>
      </w:r>
    </w:p>
    <w:p w:rsidR="00BC1544" w:rsidRPr="00BC1544" w:rsidRDefault="00BC1544" w:rsidP="00063812">
      <w:pPr>
        <w:rPr>
          <w:b/>
        </w:rPr>
      </w:pPr>
    </w:p>
    <w:p w:rsidR="00BC1544" w:rsidRPr="00BC1544" w:rsidRDefault="00BC1544" w:rsidP="00BC1544">
      <w:pPr>
        <w:pStyle w:val="Sidfot"/>
        <w:rPr>
          <w:b/>
          <w:sz w:val="20"/>
          <w:szCs w:val="20"/>
        </w:rPr>
      </w:pPr>
      <w:r w:rsidRPr="00BC1544">
        <w:rPr>
          <w:b/>
          <w:sz w:val="20"/>
          <w:szCs w:val="20"/>
        </w:rPr>
        <w:t>Stockholm Meeting Selection</w:t>
      </w:r>
      <w:r w:rsidRPr="00BC1544">
        <w:rPr>
          <w:sz w:val="20"/>
          <w:szCs w:val="20"/>
        </w:rPr>
        <w:t xml:space="preserve"> driver 10 hotell, mötesplatser och en restaurang med olika inriktningar i Stockholm med omnejd. Allt från anrika slott och herrgårdar vid vackra sjölägen till kreativa mötesplatser mitt city. I gruppen ingår för närvarande Hesselby Slott, Åkeshofs Slott, Ulfsunda Slott, Näsby Slott, Rosersbergs Slottshotell, Bosön, Lovik, Sturegatan 15 och Restaurang Hantverket. </w:t>
      </w:r>
      <w:r w:rsidRPr="00BC1544">
        <w:rPr>
          <w:sz w:val="20"/>
          <w:szCs w:val="20"/>
        </w:rPr>
        <w:br/>
      </w:r>
      <w:r w:rsidRPr="00BC1544">
        <w:rPr>
          <w:b/>
          <w:sz w:val="20"/>
          <w:szCs w:val="20"/>
        </w:rPr>
        <w:t>För mer information</w:t>
      </w:r>
      <w:r>
        <w:rPr>
          <w:b/>
          <w:sz w:val="20"/>
          <w:szCs w:val="20"/>
        </w:rPr>
        <w:t>:</w:t>
      </w:r>
      <w:r w:rsidRPr="00BC1544">
        <w:rPr>
          <w:b/>
          <w:sz w:val="20"/>
          <w:szCs w:val="20"/>
        </w:rPr>
        <w:t xml:space="preserve"> </w:t>
      </w:r>
      <w:hyperlink r:id="rId8" w:history="1">
        <w:r w:rsidRPr="00BC1544">
          <w:rPr>
            <w:b/>
            <w:sz w:val="20"/>
            <w:szCs w:val="20"/>
          </w:rPr>
          <w:t>www.meetingselection.se</w:t>
        </w:r>
      </w:hyperlink>
    </w:p>
    <w:p w:rsidR="00855894" w:rsidRPr="00D61D4D" w:rsidRDefault="00063812" w:rsidP="000E791A">
      <w:r w:rsidRPr="00BC1544">
        <w:rPr>
          <w:sz w:val="20"/>
          <w:szCs w:val="20"/>
        </w:rPr>
        <w:t> </w:t>
      </w:r>
    </w:p>
    <w:p w:rsidR="00855894" w:rsidRPr="00D61D4D" w:rsidRDefault="00855894" w:rsidP="00855894">
      <w:pPr>
        <w:rPr>
          <w:rFonts w:ascii="Blair ITC" w:hAnsi="Blair ITC"/>
        </w:rPr>
      </w:pPr>
    </w:p>
    <w:sectPr w:rsidR="00855894" w:rsidRPr="00D61D4D" w:rsidSect="00157B9F">
      <w:headerReference w:type="default" r:id="rId9"/>
      <w:footerReference w:type="default" r:id="rId10"/>
      <w:pgSz w:w="11906" w:h="16838"/>
      <w:pgMar w:top="2835" w:right="1417" w:bottom="1417" w:left="1417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AC" w:rsidRDefault="00A30BAC" w:rsidP="0040533E">
      <w:pPr>
        <w:spacing w:after="0" w:line="240" w:lineRule="auto"/>
      </w:pPr>
      <w:r>
        <w:separator/>
      </w:r>
    </w:p>
  </w:endnote>
  <w:endnote w:type="continuationSeparator" w:id="0">
    <w:p w:rsidR="00A30BAC" w:rsidRDefault="00A30BAC" w:rsidP="0040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ir ITC">
    <w:panose1 w:val="02000505030000020004"/>
    <w:charset w:val="00"/>
    <w:family w:val="auto"/>
    <w:pitch w:val="variable"/>
    <w:sig w:usb0="A00000AF" w:usb1="4000204A" w:usb2="00000000" w:usb3="00000000" w:csb0="00000111" w:csb1="00000000"/>
  </w:font>
  <w:font w:name="Old Standard TT">
    <w:panose1 w:val="02040503050505020303"/>
    <w:charset w:val="00"/>
    <w:family w:val="roman"/>
    <w:pitch w:val="variable"/>
    <w:sig w:usb0="E0000AFF" w:usb1="520120FF" w:usb2="02000000" w:usb3="00000000" w:csb0="000000BF" w:csb1="00000000"/>
  </w:font>
  <w:font w:name="Swiss 721"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Frutiger LT 45 Ligh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AC" w:rsidRPr="003336AE" w:rsidRDefault="00A30BAC" w:rsidP="003336AE">
    <w:pPr>
      <w:tabs>
        <w:tab w:val="center" w:pos="4536"/>
      </w:tabs>
      <w:spacing w:after="0" w:line="240" w:lineRule="auto"/>
      <w:ind w:left="-851" w:right="-850"/>
      <w:jc w:val="center"/>
      <w:rPr>
        <w:rFonts w:ascii="Swiss 721" w:eastAsia="Times New Roman" w:hAnsi="Swiss 721" w:cs="Calibri"/>
        <w:sz w:val="20"/>
        <w:szCs w:val="20"/>
        <w:lang w:val="en-US"/>
      </w:rPr>
    </w:pPr>
    <w:r w:rsidRPr="003336AE">
      <w:rPr>
        <w:rFonts w:ascii="Old Standard TT" w:eastAsia="Times New Roman" w:hAnsi="Old Standard TT" w:cs="Old Standard TT"/>
        <w:b/>
        <w:color w:val="4B471A"/>
        <w:sz w:val="24"/>
        <w:lang w:val="en-US"/>
      </w:rPr>
      <w:t>Åkeshofs Slott</w:t>
    </w:r>
    <w:r w:rsidRPr="003336AE">
      <w:rPr>
        <w:rFonts w:eastAsia="Times New Roman"/>
        <w:color w:val="4B471A"/>
        <w:sz w:val="24"/>
        <w:lang w:val="en-US"/>
      </w:rPr>
      <w:t xml:space="preserve"> </w:t>
    </w:r>
    <w:r w:rsidRPr="003336AE">
      <w:rPr>
        <w:rFonts w:ascii="Swiss 721" w:eastAsia="Times New Roman" w:hAnsi="Swiss 721"/>
        <w:sz w:val="20"/>
        <w:szCs w:val="20"/>
        <w:lang w:val="en-US"/>
      </w:rPr>
      <w:t xml:space="preserve">| Åkeshofs </w:t>
    </w:r>
    <w:proofErr w:type="spellStart"/>
    <w:r w:rsidRPr="003336AE">
      <w:rPr>
        <w:rFonts w:ascii="Swiss 721" w:eastAsia="Times New Roman" w:hAnsi="Swiss 721"/>
        <w:sz w:val="20"/>
        <w:szCs w:val="20"/>
        <w:lang w:val="en-US"/>
      </w:rPr>
      <w:t>Gårdsväg</w:t>
    </w:r>
    <w:proofErr w:type="spellEnd"/>
    <w:r w:rsidRPr="003336AE">
      <w:rPr>
        <w:rFonts w:ascii="Swiss 721" w:eastAsia="Times New Roman" w:hAnsi="Swiss 721"/>
        <w:sz w:val="20"/>
        <w:szCs w:val="20"/>
        <w:lang w:val="en-US"/>
      </w:rPr>
      <w:t xml:space="preserve"> 8, 163 38 </w:t>
    </w:r>
    <w:proofErr w:type="spellStart"/>
    <w:r w:rsidRPr="003336AE">
      <w:rPr>
        <w:rFonts w:ascii="Swiss 721" w:eastAsia="Times New Roman" w:hAnsi="Swiss 721"/>
        <w:sz w:val="20"/>
        <w:szCs w:val="20"/>
        <w:lang w:val="en-US"/>
      </w:rPr>
      <w:t>Bromma</w:t>
    </w:r>
    <w:proofErr w:type="spellEnd"/>
    <w:r w:rsidRPr="003336AE">
      <w:rPr>
        <w:rFonts w:ascii="Swiss 721" w:eastAsia="Times New Roman" w:hAnsi="Swiss 721" w:cs="Calibri"/>
        <w:sz w:val="20"/>
        <w:szCs w:val="20"/>
        <w:lang w:val="en-US"/>
      </w:rPr>
      <w:t xml:space="preserve"> | Org.nr 556817-9799 | </w:t>
    </w:r>
    <w:proofErr w:type="spellStart"/>
    <w:r w:rsidRPr="003336AE">
      <w:rPr>
        <w:rFonts w:ascii="Swiss 721" w:eastAsia="Times New Roman" w:hAnsi="Swiss 721" w:cs="Calibri"/>
        <w:sz w:val="20"/>
        <w:szCs w:val="20"/>
        <w:lang w:val="en-US"/>
      </w:rPr>
      <w:t>Telefon</w:t>
    </w:r>
    <w:proofErr w:type="spellEnd"/>
    <w:r w:rsidRPr="003336AE">
      <w:rPr>
        <w:rFonts w:ascii="Swiss 721" w:eastAsia="Times New Roman" w:hAnsi="Swiss 721" w:cs="Calibri"/>
        <w:sz w:val="20"/>
        <w:szCs w:val="20"/>
        <w:lang w:val="en-US"/>
      </w:rPr>
      <w:t xml:space="preserve"> +46 (0)8 445 80 77 </w:t>
    </w:r>
  </w:p>
  <w:p w:rsidR="00A30BAC" w:rsidRPr="00BC1544" w:rsidRDefault="00BC1544" w:rsidP="003336AE">
    <w:pPr>
      <w:tabs>
        <w:tab w:val="center" w:pos="4536"/>
      </w:tabs>
      <w:spacing w:after="0" w:line="240" w:lineRule="auto"/>
      <w:ind w:left="-851" w:right="-850"/>
      <w:jc w:val="center"/>
      <w:rPr>
        <w:rFonts w:ascii="Swiss 721" w:eastAsia="Times New Roman" w:hAnsi="Swiss 721" w:cs="Calibri"/>
        <w:color w:val="000000"/>
        <w:sz w:val="20"/>
        <w:szCs w:val="20"/>
        <w:lang w:val="en-US"/>
      </w:rPr>
    </w:pPr>
    <w:proofErr w:type="gramStart"/>
    <w:r>
      <w:rPr>
        <w:rFonts w:ascii="Swiss 721" w:eastAsia="Times New Roman" w:hAnsi="Swiss 721" w:cs="Calibri"/>
        <w:sz w:val="20"/>
        <w:szCs w:val="20"/>
        <w:lang w:val="en-US"/>
      </w:rPr>
      <w:t>welcome</w:t>
    </w:r>
    <w:r w:rsidR="00A30BAC" w:rsidRPr="00BC1544">
      <w:rPr>
        <w:rFonts w:ascii="Swiss 721" w:eastAsia="Times New Roman" w:hAnsi="Swiss 721" w:cs="Calibri"/>
        <w:sz w:val="20"/>
        <w:szCs w:val="20"/>
        <w:lang w:val="en-US"/>
      </w:rPr>
      <w:t xml:space="preserve">@akeshofsslott.se  </w:t>
    </w:r>
    <w:r w:rsidR="00A30BAC" w:rsidRPr="00BC1544">
      <w:rPr>
        <w:rFonts w:ascii="Swiss 721" w:eastAsia="Times New Roman" w:hAnsi="Swiss 721" w:cs="Calibri"/>
        <w:color w:val="000000"/>
        <w:sz w:val="20"/>
        <w:szCs w:val="20"/>
        <w:lang w:val="en-US"/>
      </w:rPr>
      <w:t>|</w:t>
    </w:r>
    <w:proofErr w:type="gramEnd"/>
    <w:r w:rsidR="00A30BAC" w:rsidRPr="00BC1544">
      <w:rPr>
        <w:rFonts w:ascii="Swiss 721" w:eastAsia="Times New Roman" w:hAnsi="Swiss 721" w:cs="Calibri"/>
        <w:color w:val="000000"/>
        <w:sz w:val="20"/>
        <w:szCs w:val="20"/>
        <w:lang w:val="en-US"/>
      </w:rPr>
      <w:t xml:space="preserve"> </w:t>
    </w:r>
    <w:hyperlink r:id="rId1" w:history="1">
      <w:r w:rsidR="00A30BAC" w:rsidRPr="00BC1544">
        <w:rPr>
          <w:rFonts w:ascii="Swiss 721" w:eastAsia="Times New Roman" w:hAnsi="Swiss 721" w:cs="Calibri"/>
          <w:color w:val="000000"/>
          <w:sz w:val="20"/>
          <w:szCs w:val="20"/>
          <w:lang w:val="en-US"/>
        </w:rPr>
        <w:t>www.akeshofsslott.se</w:t>
      </w:r>
    </w:hyperlink>
    <w:r w:rsidR="00A30BAC" w:rsidRPr="00BC1544">
      <w:rPr>
        <w:rFonts w:ascii="Swiss 721" w:eastAsia="Times New Roman" w:hAnsi="Swiss 721" w:cs="Calibri"/>
        <w:color w:val="000000"/>
        <w:sz w:val="20"/>
        <w:szCs w:val="20"/>
        <w:lang w:val="en-US"/>
      </w:rPr>
      <w:t xml:space="preserve"> </w:t>
    </w:r>
  </w:p>
  <w:p w:rsidR="00A30BAC" w:rsidRPr="003336AE" w:rsidRDefault="00A30BAC" w:rsidP="003336AE">
    <w:pPr>
      <w:tabs>
        <w:tab w:val="center" w:pos="4536"/>
      </w:tabs>
      <w:spacing w:before="120" w:after="0" w:line="240" w:lineRule="auto"/>
      <w:ind w:left="-851" w:right="-851"/>
      <w:jc w:val="center"/>
      <w:rPr>
        <w:rFonts w:ascii="Swiss 721" w:eastAsia="Times New Roman" w:hAnsi="Swiss 721"/>
        <w:color w:val="4B471A"/>
        <w:sz w:val="20"/>
        <w:szCs w:val="20"/>
        <w:lang w:val="en-US"/>
      </w:rPr>
    </w:pPr>
    <w:r w:rsidRPr="00BC1544">
      <w:rPr>
        <w:rFonts w:ascii="Swiss 721" w:eastAsia="Times New Roman" w:hAnsi="Swiss 721" w:cs="Calibri"/>
        <w:color w:val="4B471A"/>
        <w:sz w:val="20"/>
        <w:szCs w:val="20"/>
        <w:lang w:val="en-US"/>
      </w:rPr>
      <w:t xml:space="preserve"> </w:t>
    </w:r>
    <w:r w:rsidRPr="003336AE">
      <w:rPr>
        <w:rFonts w:ascii="Swiss 721" w:eastAsia="Times New Roman" w:hAnsi="Swiss 721" w:cs="Calibri"/>
        <w:color w:val="4B471A"/>
        <w:sz w:val="20"/>
        <w:szCs w:val="20"/>
        <w:lang w:val="en-US"/>
      </w:rPr>
      <w:t xml:space="preserve">A part </w:t>
    </w:r>
    <w:proofErr w:type="gramStart"/>
    <w:r w:rsidRPr="003336AE">
      <w:rPr>
        <w:rFonts w:ascii="Swiss 721" w:eastAsia="Times New Roman" w:hAnsi="Swiss 721" w:cs="Calibri"/>
        <w:color w:val="4B471A"/>
        <w:sz w:val="20"/>
        <w:szCs w:val="20"/>
        <w:lang w:val="en-US"/>
      </w:rPr>
      <w:t>of  Stockholm</w:t>
    </w:r>
    <w:proofErr w:type="gramEnd"/>
    <w:r w:rsidRPr="003336AE">
      <w:rPr>
        <w:rFonts w:ascii="Swiss 721" w:eastAsia="Times New Roman" w:hAnsi="Swiss 721" w:cs="Calibri"/>
        <w:color w:val="4B471A"/>
        <w:sz w:val="20"/>
        <w:szCs w:val="20"/>
        <w:lang w:val="en-US"/>
      </w:rPr>
      <w:t xml:space="preserve"> Meeting Selection</w:t>
    </w:r>
    <w:r w:rsidRPr="003336AE">
      <w:rPr>
        <w:rFonts w:ascii="Swiss 721" w:eastAsia="Times New Roman" w:hAnsi="Swiss 721"/>
        <w:color w:val="4B471A"/>
        <w:sz w:val="20"/>
        <w:szCs w:val="20"/>
        <w:lang w:val="en-US"/>
      </w:rPr>
      <w:t xml:space="preserve"> </w:t>
    </w:r>
  </w:p>
  <w:p w:rsidR="00A30BAC" w:rsidRPr="003336AE" w:rsidRDefault="00A30BAC" w:rsidP="003336AE">
    <w:pPr>
      <w:tabs>
        <w:tab w:val="center" w:pos="4536"/>
      </w:tabs>
      <w:spacing w:before="120" w:after="0" w:line="240" w:lineRule="auto"/>
      <w:ind w:left="-851" w:right="-851"/>
      <w:jc w:val="center"/>
      <w:rPr>
        <w:rFonts w:ascii="Swiss 721" w:eastAsia="Times New Roman" w:hAnsi="Swiss 721"/>
        <w:noProof/>
        <w:color w:val="4B471A"/>
        <w:sz w:val="20"/>
        <w:szCs w:val="20"/>
        <w:lang w:val="en-US" w:eastAsia="sv-SE"/>
      </w:rPr>
    </w:pPr>
    <w:r w:rsidRPr="003336AE">
      <w:rPr>
        <w:rFonts w:ascii="Frutiger LT 45 Light" w:eastAsia="Times New Roman" w:hAnsi="Frutiger LT 45 Light"/>
        <w:noProof/>
        <w:sz w:val="24"/>
        <w:szCs w:val="24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0515D" wp14:editId="1CCE47EF">
              <wp:simplePos x="0" y="0"/>
              <wp:positionH relativeFrom="column">
                <wp:posOffset>-1242695</wp:posOffset>
              </wp:positionH>
              <wp:positionV relativeFrom="paragraph">
                <wp:posOffset>19685</wp:posOffset>
              </wp:positionV>
              <wp:extent cx="8629650" cy="523875"/>
              <wp:effectExtent l="0" t="635" r="444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29650" cy="523875"/>
                      </a:xfrm>
                      <a:prstGeom prst="rect">
                        <a:avLst/>
                      </a:prstGeom>
                      <a:solidFill>
                        <a:srgbClr val="4B47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201FC" id="Rectangle 2" o:spid="_x0000_s1026" style="position:absolute;margin-left:-97.85pt;margin-top:1.55pt;width:679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" fillcolor="#4b471a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AC" w:rsidRDefault="00A30BAC" w:rsidP="0040533E">
      <w:pPr>
        <w:spacing w:after="0" w:line="240" w:lineRule="auto"/>
      </w:pPr>
      <w:r>
        <w:separator/>
      </w:r>
    </w:p>
  </w:footnote>
  <w:footnote w:type="continuationSeparator" w:id="0">
    <w:p w:rsidR="00A30BAC" w:rsidRDefault="00A30BAC" w:rsidP="0040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AC" w:rsidRDefault="00A30BAC" w:rsidP="00900C81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071AC385" wp14:editId="28CB7379">
          <wp:extent cx="847725" cy="1266825"/>
          <wp:effectExtent l="0" t="0" r="9525" b="9525"/>
          <wp:docPr id="1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0BAC" w:rsidRDefault="00A30BAC" w:rsidP="0040533E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0E"/>
    <w:rsid w:val="0005710E"/>
    <w:rsid w:val="00063812"/>
    <w:rsid w:val="00086CB0"/>
    <w:rsid w:val="000E791A"/>
    <w:rsid w:val="001076BE"/>
    <w:rsid w:val="00110402"/>
    <w:rsid w:val="00157B9F"/>
    <w:rsid w:val="001600A5"/>
    <w:rsid w:val="00186031"/>
    <w:rsid w:val="001A3B2E"/>
    <w:rsid w:val="001B6D46"/>
    <w:rsid w:val="00252B1C"/>
    <w:rsid w:val="00262B20"/>
    <w:rsid w:val="002E62A8"/>
    <w:rsid w:val="003336AE"/>
    <w:rsid w:val="003B70E8"/>
    <w:rsid w:val="003D597D"/>
    <w:rsid w:val="0040533E"/>
    <w:rsid w:val="00407A15"/>
    <w:rsid w:val="005268F8"/>
    <w:rsid w:val="005C2D7B"/>
    <w:rsid w:val="0076373F"/>
    <w:rsid w:val="007968F3"/>
    <w:rsid w:val="00855894"/>
    <w:rsid w:val="00863B0C"/>
    <w:rsid w:val="00900C81"/>
    <w:rsid w:val="00A30BAC"/>
    <w:rsid w:val="00A650EE"/>
    <w:rsid w:val="00AC093E"/>
    <w:rsid w:val="00AF4855"/>
    <w:rsid w:val="00B71640"/>
    <w:rsid w:val="00B92BCC"/>
    <w:rsid w:val="00BC1544"/>
    <w:rsid w:val="00BC56B0"/>
    <w:rsid w:val="00C575C6"/>
    <w:rsid w:val="00C97D2B"/>
    <w:rsid w:val="00CC4B7B"/>
    <w:rsid w:val="00D61D4D"/>
    <w:rsid w:val="00D833E1"/>
    <w:rsid w:val="00E21792"/>
    <w:rsid w:val="00EE533A"/>
    <w:rsid w:val="00F26936"/>
    <w:rsid w:val="00FA0772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D49BF1"/>
  <w15:docId w15:val="{1854D3BE-10AE-4F2A-9A6E-123BEB2A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0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33E"/>
  </w:style>
  <w:style w:type="paragraph" w:styleId="Sidfot">
    <w:name w:val="footer"/>
    <w:basedOn w:val="Normal"/>
    <w:link w:val="SidfotChar"/>
    <w:uiPriority w:val="99"/>
    <w:unhideWhenUsed/>
    <w:rsid w:val="0040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33E"/>
  </w:style>
  <w:style w:type="paragraph" w:styleId="Ballongtext">
    <w:name w:val="Balloon Text"/>
    <w:basedOn w:val="Normal"/>
    <w:link w:val="BallongtextChar"/>
    <w:uiPriority w:val="99"/>
    <w:semiHidden/>
    <w:unhideWhenUsed/>
    <w:rsid w:val="0040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0533E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40533E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407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407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ingselection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nja.vilbern@meetingselection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carin.boman@akeshofsslott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eshofsslott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2226</CharactersWithSpaces>
  <SharedDoc>false</SharedDoc>
  <HLinks>
    <vt:vector size="6" baseType="variant">
      <vt:variant>
        <vt:i4>1376263</vt:i4>
      </vt:variant>
      <vt:variant>
        <vt:i4>0</vt:i4>
      </vt:variant>
      <vt:variant>
        <vt:i4>0</vt:i4>
      </vt:variant>
      <vt:variant>
        <vt:i4>5</vt:i4>
      </vt:variant>
      <vt:variant>
        <vt:lpwstr>http://www.akeshofsslott.se/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Lena-Carin Boman</dc:creator>
  <cp:lastModifiedBy>Vanja Vilbern</cp:lastModifiedBy>
  <cp:revision>5</cp:revision>
  <cp:lastPrinted>2013-10-10T14:12:00Z</cp:lastPrinted>
  <dcterms:created xsi:type="dcterms:W3CDTF">2018-10-04T12:32:00Z</dcterms:created>
  <dcterms:modified xsi:type="dcterms:W3CDTF">2018-10-08T11:32:00Z</dcterms:modified>
</cp:coreProperties>
</file>