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FD29E3">
        <w:rPr>
          <w:rFonts w:ascii="Arial" w:hAnsi="Arial" w:cs="Arial"/>
          <w:b/>
          <w:sz w:val="28"/>
          <w:szCs w:val="28"/>
        </w:rPr>
        <w:t>11</w:t>
      </w:r>
      <w:r w:rsidR="00492130" w:rsidRPr="00492130">
        <w:rPr>
          <w:rFonts w:ascii="Arial" w:hAnsi="Arial" w:cs="Arial"/>
          <w:b/>
          <w:sz w:val="28"/>
          <w:szCs w:val="28"/>
        </w:rPr>
        <w:t>.</w:t>
      </w:r>
      <w:r w:rsidR="00C03B0E">
        <w:rPr>
          <w:rFonts w:ascii="Arial" w:hAnsi="Arial" w:cs="Arial"/>
          <w:b/>
          <w:sz w:val="28"/>
          <w:szCs w:val="28"/>
        </w:rPr>
        <w:t xml:space="preserve"> </w:t>
      </w:r>
      <w:r w:rsidR="00A727C4">
        <w:rPr>
          <w:rFonts w:ascii="Arial" w:hAnsi="Arial" w:cs="Arial"/>
          <w:b/>
          <w:sz w:val="28"/>
          <w:szCs w:val="28"/>
        </w:rPr>
        <w:t>Oktober</w:t>
      </w:r>
      <w:r>
        <w:rPr>
          <w:rFonts w:ascii="Arial" w:hAnsi="Arial" w:cs="Arial"/>
          <w:b/>
          <w:sz w:val="28"/>
          <w:szCs w:val="28"/>
        </w:rPr>
        <w:t xml:space="preserve"> 2021</w:t>
      </w:r>
    </w:p>
    <w:p w:rsidR="00972866" w:rsidRDefault="00972866">
      <w:pPr>
        <w:rPr>
          <w:rFonts w:ascii="Arial" w:hAnsi="Arial" w:cs="Arial"/>
          <w:b/>
          <w:sz w:val="28"/>
          <w:szCs w:val="28"/>
        </w:rPr>
      </w:pPr>
    </w:p>
    <w:p w:rsidR="00196969" w:rsidRPr="004A1A10" w:rsidRDefault="003B3D27" w:rsidP="00FD29E3">
      <w:pPr>
        <w:rPr>
          <w:rFonts w:ascii="Arial" w:hAnsi="Arial" w:cs="Arial"/>
          <w:b/>
          <w:u w:val="single"/>
        </w:rPr>
      </w:pPr>
      <w:r>
        <w:rPr>
          <w:rFonts w:ascii="Arial" w:hAnsi="Arial" w:cs="Arial"/>
          <w:b/>
          <w:sz w:val="28"/>
          <w:szCs w:val="28"/>
        </w:rPr>
        <w:t xml:space="preserve">Veranstaltungstipps für </w:t>
      </w:r>
      <w:r w:rsidR="00AA0A0C">
        <w:rPr>
          <w:rFonts w:ascii="Arial" w:hAnsi="Arial" w:cs="Arial"/>
          <w:b/>
          <w:sz w:val="28"/>
          <w:szCs w:val="28"/>
        </w:rPr>
        <w:t>Brandenburg</w:t>
      </w:r>
      <w:r w:rsidR="00BF02B6">
        <w:rPr>
          <w:rFonts w:ascii="Arial" w:hAnsi="Arial" w:cs="Arial"/>
          <w:b/>
          <w:sz w:val="28"/>
          <w:szCs w:val="28"/>
        </w:rPr>
        <w:br/>
      </w:r>
      <w:r w:rsidR="00AA0A0C">
        <w:rPr>
          <w:rFonts w:ascii="Arial" w:hAnsi="Arial" w:cs="Arial"/>
          <w:b/>
          <w:sz w:val="24"/>
          <w:szCs w:val="24"/>
        </w:rPr>
        <w:t>Highlights</w:t>
      </w:r>
      <w:r>
        <w:rPr>
          <w:rFonts w:ascii="Arial" w:hAnsi="Arial" w:cs="Arial"/>
          <w:b/>
          <w:sz w:val="24"/>
          <w:szCs w:val="24"/>
        </w:rPr>
        <w:t xml:space="preserve"> in den nächsten Wochen</w:t>
      </w:r>
      <w:r w:rsidR="00BF02B6">
        <w:rPr>
          <w:rFonts w:ascii="Arial" w:hAnsi="Arial" w:cs="Arial"/>
          <w:b/>
          <w:sz w:val="24"/>
          <w:szCs w:val="24"/>
        </w:rPr>
        <w:br/>
      </w:r>
      <w:r w:rsidR="00BF02B6">
        <w:rPr>
          <w:rFonts w:ascii="Arial" w:hAnsi="Arial" w:cs="Arial"/>
          <w:b/>
          <w:sz w:val="24"/>
          <w:szCs w:val="24"/>
        </w:rPr>
        <w:br/>
      </w:r>
      <w:r w:rsidR="003C1307">
        <w:rPr>
          <w:rFonts w:ascii="Arial" w:hAnsi="Arial" w:cs="Arial"/>
          <w:b/>
          <w:szCs w:val="24"/>
        </w:rPr>
        <w:t>J</w:t>
      </w:r>
      <w:r w:rsidRPr="003B3D27">
        <w:rPr>
          <w:rFonts w:ascii="Arial" w:hAnsi="Arial" w:cs="Arial"/>
          <w:b/>
          <w:szCs w:val="24"/>
        </w:rPr>
        <w:t>ede</w:t>
      </w:r>
      <w:r>
        <w:rPr>
          <w:rFonts w:ascii="Arial" w:hAnsi="Arial" w:cs="Arial"/>
          <w:b/>
          <w:szCs w:val="24"/>
        </w:rPr>
        <w:t>n</w:t>
      </w:r>
      <w:r w:rsidRPr="003B3D27">
        <w:rPr>
          <w:rFonts w:ascii="Arial" w:hAnsi="Arial" w:cs="Arial"/>
          <w:b/>
          <w:szCs w:val="24"/>
        </w:rPr>
        <w:t xml:space="preserve"> </w:t>
      </w:r>
      <w:r>
        <w:rPr>
          <w:rFonts w:ascii="Arial" w:hAnsi="Arial" w:cs="Arial"/>
          <w:b/>
          <w:szCs w:val="24"/>
        </w:rPr>
        <w:t>Monat</w:t>
      </w:r>
      <w:r w:rsidRPr="003B3D27">
        <w:rPr>
          <w:rFonts w:ascii="Arial" w:hAnsi="Arial" w:cs="Arial"/>
          <w:b/>
          <w:szCs w:val="24"/>
        </w:rPr>
        <w:t xml:space="preserve"> </w:t>
      </w:r>
      <w:r w:rsidR="003C1307" w:rsidRPr="003B3D27">
        <w:rPr>
          <w:rFonts w:ascii="Arial" w:hAnsi="Arial" w:cs="Arial"/>
          <w:b/>
          <w:szCs w:val="24"/>
        </w:rPr>
        <w:t xml:space="preserve">stellen wir </w:t>
      </w:r>
      <w:r w:rsidR="003C1307">
        <w:rPr>
          <w:rFonts w:ascii="Arial" w:hAnsi="Arial" w:cs="Arial"/>
          <w:b/>
          <w:szCs w:val="24"/>
        </w:rPr>
        <w:t xml:space="preserve">in einer </w:t>
      </w:r>
      <w:r w:rsidR="00492130">
        <w:rPr>
          <w:rFonts w:ascii="Arial" w:hAnsi="Arial" w:cs="Arial"/>
          <w:b/>
          <w:szCs w:val="24"/>
        </w:rPr>
        <w:t xml:space="preserve">kleinen </w:t>
      </w:r>
      <w:r w:rsidR="003C1307">
        <w:rPr>
          <w:rFonts w:ascii="Arial" w:hAnsi="Arial" w:cs="Arial"/>
          <w:b/>
          <w:szCs w:val="24"/>
        </w:rPr>
        <w:t xml:space="preserve">Auswahl </w:t>
      </w:r>
      <w:r w:rsidRPr="003B3D27">
        <w:rPr>
          <w:rFonts w:ascii="Arial" w:hAnsi="Arial" w:cs="Arial"/>
          <w:b/>
          <w:szCs w:val="24"/>
        </w:rPr>
        <w:t xml:space="preserve">Tipps und Termine </w:t>
      </w:r>
      <w:r w:rsidR="00492130">
        <w:rPr>
          <w:rFonts w:ascii="Arial" w:hAnsi="Arial" w:cs="Arial"/>
          <w:b/>
          <w:szCs w:val="24"/>
        </w:rPr>
        <w:t xml:space="preserve">aus der Veranstaltungsdatenbank auf </w:t>
      </w:r>
      <w:hyperlink r:id="rId6" w:history="1">
        <w:r w:rsidR="00492130" w:rsidRPr="004B11F2">
          <w:rPr>
            <w:rStyle w:val="Hyperlink"/>
            <w:rFonts w:ascii="Arial" w:hAnsi="Arial" w:cs="Arial"/>
            <w:b/>
            <w:szCs w:val="24"/>
          </w:rPr>
          <w:t>www.reiseland-brandenburg.de</w:t>
        </w:r>
      </w:hyperlink>
      <w:r w:rsidR="00492130">
        <w:rPr>
          <w:rFonts w:ascii="Arial" w:hAnsi="Arial" w:cs="Arial"/>
          <w:b/>
          <w:szCs w:val="24"/>
        </w:rPr>
        <w:t xml:space="preserve"> </w:t>
      </w:r>
      <w:r w:rsidR="003C1307" w:rsidRPr="003B3D27">
        <w:rPr>
          <w:rFonts w:ascii="Arial" w:hAnsi="Arial" w:cs="Arial"/>
          <w:b/>
          <w:szCs w:val="24"/>
        </w:rPr>
        <w:t>zusammen</w:t>
      </w:r>
      <w:r w:rsidR="003C1307">
        <w:rPr>
          <w:rFonts w:ascii="Arial" w:hAnsi="Arial" w:cs="Arial"/>
          <w:b/>
          <w:szCs w:val="24"/>
        </w:rPr>
        <w:t>:</w:t>
      </w:r>
      <w:r w:rsidR="003C1307" w:rsidRPr="003B3D27">
        <w:rPr>
          <w:rFonts w:ascii="Arial" w:hAnsi="Arial" w:cs="Arial"/>
          <w:b/>
          <w:szCs w:val="24"/>
        </w:rPr>
        <w:t xml:space="preserve"> </w:t>
      </w:r>
      <w:r w:rsidRPr="003B3D27">
        <w:rPr>
          <w:rFonts w:ascii="Arial" w:hAnsi="Arial" w:cs="Arial"/>
          <w:b/>
          <w:szCs w:val="24"/>
        </w:rPr>
        <w:t xml:space="preserve">von der Theaterpremiere </w:t>
      </w:r>
      <w:r w:rsidR="003C1307">
        <w:rPr>
          <w:rFonts w:ascii="Arial" w:hAnsi="Arial" w:cs="Arial"/>
          <w:b/>
          <w:szCs w:val="24"/>
        </w:rPr>
        <w:t xml:space="preserve">über Konzerte und Ausstellungen </w:t>
      </w:r>
      <w:r w:rsidRPr="003B3D27">
        <w:rPr>
          <w:rFonts w:ascii="Arial" w:hAnsi="Arial" w:cs="Arial"/>
          <w:b/>
          <w:szCs w:val="24"/>
        </w:rPr>
        <w:t xml:space="preserve">bis </w:t>
      </w:r>
      <w:r w:rsidR="003C1307">
        <w:rPr>
          <w:rFonts w:ascii="Arial" w:hAnsi="Arial" w:cs="Arial"/>
          <w:b/>
          <w:szCs w:val="24"/>
        </w:rPr>
        <w:t xml:space="preserve">hin </w:t>
      </w:r>
      <w:r w:rsidR="003C1307" w:rsidRPr="003B3D27">
        <w:rPr>
          <w:rFonts w:ascii="Arial" w:hAnsi="Arial" w:cs="Arial"/>
          <w:b/>
          <w:szCs w:val="24"/>
        </w:rPr>
        <w:t xml:space="preserve">zum Stadtfest </w:t>
      </w:r>
      <w:r w:rsidR="003C1307">
        <w:rPr>
          <w:rFonts w:ascii="Arial" w:hAnsi="Arial" w:cs="Arial"/>
          <w:b/>
          <w:szCs w:val="24"/>
        </w:rPr>
        <w:t>oder zu Führungen und Spaziergängen in die Natur</w:t>
      </w:r>
      <w:r w:rsidRPr="003B3D27">
        <w:rPr>
          <w:rFonts w:ascii="Arial" w:hAnsi="Arial" w:cs="Arial"/>
          <w:b/>
          <w:szCs w:val="24"/>
        </w:rPr>
        <w:t>.</w:t>
      </w:r>
      <w:r w:rsidR="00FD29E3">
        <w:rPr>
          <w:rFonts w:ascii="Arial" w:hAnsi="Arial" w:cs="Arial"/>
          <w:b/>
          <w:szCs w:val="24"/>
        </w:rPr>
        <w:br/>
      </w:r>
      <w:r w:rsidR="00FD29E3">
        <w:rPr>
          <w:rFonts w:ascii="Arial" w:hAnsi="Arial" w:cs="Arial"/>
          <w:b/>
          <w:szCs w:val="24"/>
        </w:rPr>
        <w:br/>
      </w:r>
      <w:r w:rsidR="00FD29E3" w:rsidRPr="00FD29E3">
        <w:rPr>
          <w:rFonts w:ascii="Arial" w:hAnsi="Arial" w:cs="Arial"/>
          <w:b/>
          <w:szCs w:val="24"/>
        </w:rPr>
        <w:t>Zieh dir was an! - Modeworkshop für Jugendliche</w:t>
      </w:r>
      <w:r w:rsidR="00FD29E3">
        <w:rPr>
          <w:rFonts w:ascii="Arial" w:hAnsi="Arial" w:cs="Arial"/>
          <w:b/>
          <w:szCs w:val="24"/>
        </w:rPr>
        <w:br/>
      </w:r>
      <w:r w:rsidR="00FD29E3">
        <w:rPr>
          <w:rFonts w:ascii="Arial" w:hAnsi="Arial" w:cs="Arial"/>
          <w:szCs w:val="24"/>
        </w:rPr>
        <w:t>„</w:t>
      </w:r>
      <w:r w:rsidR="00FD29E3" w:rsidRPr="00FD29E3">
        <w:rPr>
          <w:rFonts w:ascii="Arial" w:hAnsi="Arial" w:cs="Arial"/>
          <w:szCs w:val="24"/>
        </w:rPr>
        <w:t>Zieh dir was an</w:t>
      </w:r>
      <w:r w:rsidR="00FD29E3">
        <w:rPr>
          <w:rFonts w:ascii="Arial" w:hAnsi="Arial" w:cs="Arial"/>
          <w:szCs w:val="24"/>
        </w:rPr>
        <w:t>“</w:t>
      </w:r>
      <w:r w:rsidR="00FD29E3" w:rsidRPr="00FD29E3">
        <w:rPr>
          <w:rFonts w:ascii="Arial" w:hAnsi="Arial" w:cs="Arial"/>
          <w:szCs w:val="24"/>
        </w:rPr>
        <w:t xml:space="preserve"> – heißt es für Mädchen und Jungen </w:t>
      </w:r>
      <w:r w:rsidR="00FD29E3">
        <w:rPr>
          <w:rFonts w:ascii="Arial" w:hAnsi="Arial" w:cs="Arial"/>
          <w:szCs w:val="24"/>
        </w:rPr>
        <w:t>(ab 13 Jahre) a</w:t>
      </w:r>
      <w:r w:rsidR="00D77B97">
        <w:rPr>
          <w:rFonts w:ascii="Arial" w:hAnsi="Arial" w:cs="Arial"/>
          <w:szCs w:val="24"/>
        </w:rPr>
        <w:t>b</w:t>
      </w:r>
      <w:r w:rsidR="00FD29E3">
        <w:rPr>
          <w:rFonts w:ascii="Arial" w:hAnsi="Arial" w:cs="Arial"/>
          <w:szCs w:val="24"/>
        </w:rPr>
        <w:t xml:space="preserve"> </w:t>
      </w:r>
      <w:r w:rsidR="00D77B97">
        <w:rPr>
          <w:rFonts w:ascii="Arial" w:hAnsi="Arial" w:cs="Arial"/>
          <w:szCs w:val="24"/>
        </w:rPr>
        <w:t xml:space="preserve">dem </w:t>
      </w:r>
      <w:r w:rsidR="00FD29E3">
        <w:rPr>
          <w:rFonts w:ascii="Arial" w:hAnsi="Arial" w:cs="Arial"/>
          <w:szCs w:val="24"/>
        </w:rPr>
        <w:t xml:space="preserve">12.10.2021 </w:t>
      </w:r>
      <w:r w:rsidR="00D77B97">
        <w:rPr>
          <w:rFonts w:ascii="Arial" w:hAnsi="Arial" w:cs="Arial"/>
          <w:szCs w:val="24"/>
        </w:rPr>
        <w:t xml:space="preserve">immer Dienstags,Mittwochs und Donnerstag </w:t>
      </w:r>
      <w:r w:rsidR="00FD29E3">
        <w:rPr>
          <w:rFonts w:ascii="Arial" w:hAnsi="Arial" w:cs="Arial"/>
          <w:szCs w:val="24"/>
        </w:rPr>
        <w:t>in Lübbenau/Spreewald</w:t>
      </w:r>
      <w:r w:rsidR="00FD29E3" w:rsidRPr="00FD29E3">
        <w:rPr>
          <w:rFonts w:ascii="Arial" w:hAnsi="Arial" w:cs="Arial"/>
          <w:szCs w:val="24"/>
        </w:rPr>
        <w:t>, die mit der Lübbenauer Modedesignerin und Label-Inhaberin WURLAWY, Sarah Gwiszcz, auf eine Reise durch die Modewelt gehen möchten. Und das komfortabel in Lübbena</w:t>
      </w:r>
      <w:r w:rsidR="00FD29E3">
        <w:rPr>
          <w:rFonts w:ascii="Arial" w:hAnsi="Arial" w:cs="Arial"/>
          <w:szCs w:val="24"/>
        </w:rPr>
        <w:t xml:space="preserve">u am GLEIS 3- direkt am Bahnhof. </w:t>
      </w:r>
      <w:r w:rsidR="00FD29E3" w:rsidRPr="00FD29E3">
        <w:rPr>
          <w:rFonts w:ascii="Arial" w:hAnsi="Arial" w:cs="Arial"/>
          <w:szCs w:val="24"/>
        </w:rPr>
        <w:t>Sarah arbeitet gern mit Jugendlichen, die sich für kreatives Gestalten interessieren. Den eigenen „Fummel“ entwerfen, sich über Material und Vorgehensweise der Anfertigung Gedanken zu machen ist eine tolle Erfahrung. Mit der Fachfrau an der Seite wird die eigene Idee bald zum tragbaren Kleidungsstück oder Accessoire.</w:t>
      </w:r>
      <w:r w:rsidR="00FD29E3">
        <w:rPr>
          <w:rFonts w:ascii="Arial" w:hAnsi="Arial" w:cs="Arial"/>
          <w:szCs w:val="24"/>
        </w:rPr>
        <w:t xml:space="preserve"> Die Teilnahme ist kostenfrei! Weitere Informationen: </w:t>
      </w:r>
      <w:hyperlink r:id="rId7" w:history="1">
        <w:r w:rsidR="00FD29E3" w:rsidRPr="00D47436">
          <w:rPr>
            <w:rStyle w:val="Hyperlink"/>
            <w:rFonts w:ascii="Arial" w:hAnsi="Arial" w:cs="Arial"/>
            <w:szCs w:val="24"/>
          </w:rPr>
          <w:t>http://www.gleis3.org/</w:t>
        </w:r>
      </w:hyperlink>
      <w:r w:rsidR="00D77B97">
        <w:rPr>
          <w:rFonts w:ascii="Arial" w:hAnsi="Arial" w:cs="Arial"/>
          <w:szCs w:val="24"/>
        </w:rPr>
        <w:br/>
      </w:r>
      <w:r w:rsidR="00D77B97">
        <w:rPr>
          <w:rFonts w:ascii="Arial" w:hAnsi="Arial" w:cs="Arial"/>
          <w:szCs w:val="24"/>
        </w:rPr>
        <w:br/>
      </w:r>
      <w:r w:rsidR="00D77B97">
        <w:rPr>
          <w:rFonts w:ascii="Arial" w:hAnsi="Arial" w:cs="Arial"/>
          <w:b/>
          <w:szCs w:val="24"/>
        </w:rPr>
        <w:t>F</w:t>
      </w:r>
      <w:r w:rsidR="00D77B97" w:rsidRPr="00D77B97">
        <w:rPr>
          <w:rFonts w:ascii="Arial" w:hAnsi="Arial" w:cs="Arial"/>
          <w:b/>
          <w:szCs w:val="24"/>
        </w:rPr>
        <w:t xml:space="preserve">ührung durch </w:t>
      </w:r>
      <w:r w:rsidR="00D77B97">
        <w:rPr>
          <w:rFonts w:ascii="Arial" w:hAnsi="Arial" w:cs="Arial"/>
          <w:b/>
          <w:szCs w:val="24"/>
        </w:rPr>
        <w:t>Jüterbog</w:t>
      </w:r>
      <w:r w:rsidR="00D77B97">
        <w:rPr>
          <w:rFonts w:ascii="Arial" w:hAnsi="Arial" w:cs="Arial"/>
          <w:szCs w:val="24"/>
        </w:rPr>
        <w:br/>
      </w:r>
      <w:r w:rsidR="00D77B97" w:rsidRPr="00D77B97">
        <w:rPr>
          <w:rFonts w:ascii="Arial" w:hAnsi="Arial" w:cs="Arial"/>
          <w:szCs w:val="24"/>
        </w:rPr>
        <w:t>Noch heute ist die Altstadt von Jüterbog durch die Bauten des Mittelalters geprägt. Sofort fallem dem Besucher die gewaltigen Türme von St. Nikolai ins Auge, oder auch die drei Stadttore, durch die man in die Altstadt gelangt. Jüterbog war über die Jahrhunderte hinweg immer wieder Schauplatz bedeutender historischer Ereignisse:</w:t>
      </w:r>
      <w:r w:rsidR="00D77B97">
        <w:rPr>
          <w:rFonts w:ascii="Arial" w:hAnsi="Arial" w:cs="Arial"/>
          <w:szCs w:val="24"/>
        </w:rPr>
        <w:t xml:space="preserve"> </w:t>
      </w:r>
      <w:r w:rsidR="00D77B97" w:rsidRPr="00D77B97">
        <w:rPr>
          <w:rFonts w:ascii="Arial" w:hAnsi="Arial" w:cs="Arial"/>
          <w:szCs w:val="24"/>
        </w:rPr>
        <w:t>Martin Luther schlug im benachbarten Wittenberg seine Thesen zur Reformation der Kirche an die Tür, als Ablassprediger Johann Tetzel in Jüterbog zu Gange war, Wallenstein weilte während des 30jährigen Krieges hier, der Preußenkönig Friedrich eröffnete den Siebenjährigen Krieg von Jüterbog und zu Kaiser-Wilhelm-Zeiten galt Jüterbog als größte Garnisonsstadt Deutschlands.</w:t>
      </w:r>
      <w:r w:rsidR="00D77B97">
        <w:rPr>
          <w:rFonts w:ascii="Arial" w:hAnsi="Arial" w:cs="Arial"/>
          <w:szCs w:val="24"/>
        </w:rPr>
        <w:t xml:space="preserve"> Führungen gibt es am 13.,</w:t>
      </w:r>
      <w:r w:rsidR="00156ECE">
        <w:rPr>
          <w:rFonts w:ascii="Arial" w:hAnsi="Arial" w:cs="Arial"/>
          <w:szCs w:val="24"/>
        </w:rPr>
        <w:t xml:space="preserve"> </w:t>
      </w:r>
      <w:r w:rsidR="00D77B97">
        <w:rPr>
          <w:rFonts w:ascii="Arial" w:hAnsi="Arial" w:cs="Arial"/>
          <w:szCs w:val="24"/>
        </w:rPr>
        <w:t xml:space="preserve">20. und 27.10.2021 jeweils um 14.00 Uhr. Um Anmeldung wird gebeten. Weitere Informationen unter: </w:t>
      </w:r>
      <w:hyperlink r:id="rId8" w:history="1">
        <w:r w:rsidR="00D77B97" w:rsidRPr="00D47436">
          <w:rPr>
            <w:rStyle w:val="Hyperlink"/>
            <w:rFonts w:ascii="Arial" w:hAnsi="Arial" w:cs="Arial"/>
            <w:szCs w:val="24"/>
          </w:rPr>
          <w:t>www.jueterbog.de</w:t>
        </w:r>
      </w:hyperlink>
      <w:bookmarkStart w:id="0" w:name="_GoBack"/>
      <w:bookmarkEnd w:id="0"/>
      <w:r w:rsidR="00D77B97">
        <w:rPr>
          <w:rFonts w:ascii="Arial" w:hAnsi="Arial" w:cs="Arial"/>
          <w:szCs w:val="24"/>
        </w:rPr>
        <w:br/>
      </w:r>
      <w:r w:rsidR="00FD29E3">
        <w:rPr>
          <w:rFonts w:ascii="Arial" w:hAnsi="Arial" w:cs="Arial"/>
          <w:b/>
          <w:szCs w:val="24"/>
        </w:rPr>
        <w:br/>
      </w:r>
      <w:r w:rsidR="00FD29E3" w:rsidRPr="00FD29E3">
        <w:rPr>
          <w:rFonts w:ascii="Arial" w:hAnsi="Arial" w:cs="Arial"/>
          <w:b/>
          <w:szCs w:val="24"/>
        </w:rPr>
        <w:t>18. Provinziale – Filmfest „Industriekultur Eberswalde“:</w:t>
      </w:r>
      <w:r w:rsidR="00FD29E3">
        <w:rPr>
          <w:rFonts w:ascii="Arial" w:hAnsi="Arial" w:cs="Arial"/>
          <w:b/>
          <w:szCs w:val="24"/>
        </w:rPr>
        <w:br/>
      </w:r>
      <w:r w:rsidR="00FD29E3" w:rsidRPr="00FD29E3">
        <w:rPr>
          <w:rFonts w:ascii="Arial" w:hAnsi="Arial" w:cs="Arial"/>
          <w:szCs w:val="24"/>
        </w:rPr>
        <w:t>Die Provinziale holt die ganze Welt noch bis 16.10.2021 nach Eberswalde. Im Haus Schwärzetal und im Paul-Wunderlich-Haus geht sie über die Bühne – die nunmehr 18. Provinziale – das Filmfest Eberswalde. Der Film „Industriekultur Eberswalde“ läuft innerhalb der Wertung des Heimatfensters – ein sehenswerter Einblick, eine Momentaufnahme von heute und einst. Anmeldung und Tickets: Telefon: 03334. 64520, www.fi</w:t>
      </w:r>
      <w:r w:rsidR="00FD29E3">
        <w:rPr>
          <w:rFonts w:ascii="Arial" w:hAnsi="Arial" w:cs="Arial"/>
          <w:szCs w:val="24"/>
        </w:rPr>
        <w:t xml:space="preserve">lmfest-eberswalde.de/wordpress </w:t>
      </w:r>
      <w:r w:rsidR="00FD29E3">
        <w:rPr>
          <w:rFonts w:ascii="Arial" w:hAnsi="Arial" w:cs="Arial"/>
          <w:szCs w:val="24"/>
        </w:rPr>
        <w:br/>
      </w:r>
      <w:r w:rsidR="00FD29E3">
        <w:rPr>
          <w:rFonts w:ascii="Arial" w:hAnsi="Arial" w:cs="Arial"/>
          <w:szCs w:val="24"/>
        </w:rPr>
        <w:br/>
      </w:r>
      <w:r w:rsidR="00FD29E3" w:rsidRPr="00FD29E3">
        <w:rPr>
          <w:rFonts w:ascii="Arial" w:hAnsi="Arial" w:cs="Arial"/>
          <w:b/>
          <w:szCs w:val="24"/>
        </w:rPr>
        <w:t>Von Stalinstadt zur Eisenhüttenstadt:</w:t>
      </w:r>
      <w:r w:rsidR="00FD29E3">
        <w:rPr>
          <w:rFonts w:ascii="Arial" w:hAnsi="Arial" w:cs="Arial"/>
          <w:b/>
          <w:szCs w:val="24"/>
        </w:rPr>
        <w:br/>
      </w:r>
      <w:r w:rsidR="00FD29E3" w:rsidRPr="00FD29E3">
        <w:rPr>
          <w:rFonts w:ascii="Arial" w:hAnsi="Arial" w:cs="Arial"/>
          <w:szCs w:val="24"/>
        </w:rPr>
        <w:t xml:space="preserve">Die geführte 3,5-stündige Tour am 16.10.2021 durch Eisenhüttenstadt ermöglicht eine Zeitreise in die Architektur und Geschichte der DDR. Eisenhüttenstadt entstand in den 1950er Jahren als sozialistische Planstadt um ein riesiges Eisenhüttenwerk. Die Stadtführung startet am Zentralen Platz in Eisenhüttenstadt und führt durch das Zentrum zu den Wohnkomplexen I bis IV. Die Tour endet am Dokumentationszentrum für Alltagskultur der DDR, Start ist um 11:30 Uhr, Anmeldung und Tickets: Berlins Taiga, Telefon: 0160. </w:t>
      </w:r>
      <w:r w:rsidR="00FD29E3" w:rsidRPr="00FD29E3">
        <w:rPr>
          <w:rFonts w:ascii="Arial" w:hAnsi="Arial" w:cs="Arial"/>
          <w:szCs w:val="24"/>
        </w:rPr>
        <w:lastRenderedPageBreak/>
        <w:t xml:space="preserve">5111887, </w:t>
      </w:r>
      <w:hyperlink r:id="rId9" w:history="1">
        <w:r w:rsidR="00FD29E3" w:rsidRPr="00D47436">
          <w:rPr>
            <w:rStyle w:val="Hyperlink"/>
            <w:rFonts w:ascii="Arial" w:hAnsi="Arial" w:cs="Arial"/>
            <w:szCs w:val="24"/>
          </w:rPr>
          <w:t>www.berlinstaiga.de</w:t>
        </w:r>
      </w:hyperlink>
      <w:r w:rsidR="00FD29E3">
        <w:rPr>
          <w:rFonts w:ascii="Arial" w:hAnsi="Arial" w:cs="Arial"/>
          <w:szCs w:val="24"/>
        </w:rPr>
        <w:br/>
      </w:r>
      <w:r w:rsidR="00FD29E3">
        <w:rPr>
          <w:rFonts w:ascii="Arial" w:hAnsi="Arial" w:cs="Arial"/>
          <w:szCs w:val="24"/>
        </w:rPr>
        <w:br/>
      </w:r>
      <w:r w:rsidR="00FD29E3" w:rsidRPr="00FD29E3">
        <w:rPr>
          <w:rFonts w:ascii="Arial" w:hAnsi="Arial" w:cs="Arial"/>
          <w:b/>
          <w:szCs w:val="24"/>
        </w:rPr>
        <w:t>18. Chanson-Festival Brassens Basdorf:</w:t>
      </w:r>
      <w:r w:rsidR="00FD29E3">
        <w:rPr>
          <w:rFonts w:ascii="Arial" w:hAnsi="Arial" w:cs="Arial"/>
          <w:b/>
          <w:szCs w:val="24"/>
        </w:rPr>
        <w:br/>
      </w:r>
      <w:r w:rsidR="00FD29E3" w:rsidRPr="00FD29E3">
        <w:rPr>
          <w:rFonts w:ascii="Arial" w:hAnsi="Arial" w:cs="Arial"/>
          <w:szCs w:val="24"/>
        </w:rPr>
        <w:t xml:space="preserve">Zu hören sind am 22.10.2021 Lieder zum 100. Geburtstag des französischen Komponisten George Brassens, die während seiner Zeit als Zwangsarbeiter in den „Brandenburgischen Motorenwerken“ der BMW von ihm in Basdorf komponiert wurden sowie aus seinen späteren Schaffensperioden. Anmeldung ist zwingend erforderlich, Brassens in Basdorf e.V., Telefon: 033397. 70039, E-Mail: basdorf@festival-brassens.eu, </w:t>
      </w:r>
      <w:hyperlink r:id="rId10" w:history="1">
        <w:r w:rsidR="00FD29E3" w:rsidRPr="00D47436">
          <w:rPr>
            <w:rStyle w:val="Hyperlink"/>
            <w:rFonts w:ascii="Arial" w:hAnsi="Arial" w:cs="Arial"/>
            <w:szCs w:val="24"/>
          </w:rPr>
          <w:t>www.festival-brassens.info</w:t>
        </w:r>
      </w:hyperlink>
      <w:r w:rsidR="00FD29E3">
        <w:rPr>
          <w:rFonts w:ascii="Arial" w:hAnsi="Arial" w:cs="Arial"/>
          <w:szCs w:val="24"/>
        </w:rPr>
        <w:br/>
      </w:r>
      <w:r w:rsidR="00FD29E3">
        <w:rPr>
          <w:rFonts w:ascii="Arial" w:hAnsi="Arial" w:cs="Arial"/>
          <w:szCs w:val="24"/>
        </w:rPr>
        <w:br/>
      </w:r>
      <w:r w:rsidR="00FD29E3" w:rsidRPr="00FD29E3">
        <w:rPr>
          <w:rFonts w:ascii="Arial" w:hAnsi="Arial" w:cs="Arial"/>
          <w:b/>
          <w:szCs w:val="24"/>
        </w:rPr>
        <w:t>Bratapfelfest am Holzbackofen</w:t>
      </w:r>
      <w:r w:rsidR="00FD29E3">
        <w:rPr>
          <w:rFonts w:ascii="Arial" w:hAnsi="Arial" w:cs="Arial"/>
          <w:b/>
          <w:szCs w:val="24"/>
        </w:rPr>
        <w:br/>
      </w:r>
      <w:r w:rsidR="00FD29E3" w:rsidRPr="00FD29E3">
        <w:rPr>
          <w:rFonts w:ascii="Arial" w:hAnsi="Arial" w:cs="Arial"/>
          <w:szCs w:val="24"/>
        </w:rPr>
        <w:t xml:space="preserve">Der Duft von Bratäpfeln, Zimt, köstlicher Vanillesoße – am Holzbackofen kann man am 23./24. Oktober 2021 auf dem Schlossgut Schwante im Ruppiner Seenland in süßen Kindheitserinnerungen schwelgen, und Äpfel der alten Sorten aus der Streuobstwiese des Hauses genießen. Führungen durch den Skulpturenpark gibt es jeden Samstag um 14.00 Uhr. Eintritt Skulpturenpark: 12 € / Führung: 3 €. Für alle Schwantener, sowie Bewohner von Oberkrämer ist der Zugang zum Park kostenfrei. Ebenso für Kinder bis 16 Jahren. Schloss Schwante diente die überwiegende Zeit als Gutshaus und Familienzuhause: über fast zweihundert Jahren der Familie Redern, danach den Familien Sommer und Bülow. Weitere Informationen unter: </w:t>
      </w:r>
      <w:hyperlink r:id="rId11" w:history="1">
        <w:r w:rsidR="00FD29E3" w:rsidRPr="00D47436">
          <w:rPr>
            <w:rStyle w:val="Hyperlink"/>
            <w:rFonts w:ascii="Arial" w:hAnsi="Arial" w:cs="Arial"/>
            <w:szCs w:val="24"/>
          </w:rPr>
          <w:t>www.schlossgut-schwante.de</w:t>
        </w:r>
      </w:hyperlink>
      <w:r w:rsidR="00FD29E3">
        <w:rPr>
          <w:rFonts w:ascii="Arial" w:hAnsi="Arial" w:cs="Arial"/>
          <w:szCs w:val="24"/>
        </w:rPr>
        <w:br/>
      </w:r>
      <w:r w:rsidR="00BF02B6">
        <w:rPr>
          <w:rFonts w:ascii="Arial" w:hAnsi="Arial" w:cs="Arial"/>
          <w:b/>
          <w:szCs w:val="24"/>
        </w:rPr>
        <w:br/>
      </w:r>
      <w:r w:rsidR="00304016">
        <w:rPr>
          <w:rFonts w:ascii="Arial" w:hAnsi="Arial" w:cs="Arial"/>
          <w:b/>
          <w:szCs w:val="24"/>
        </w:rPr>
        <w:t xml:space="preserve">Ausstellung der </w:t>
      </w:r>
      <w:r w:rsidR="00304016" w:rsidRPr="00304016">
        <w:rPr>
          <w:rFonts w:ascii="Arial" w:hAnsi="Arial" w:cs="Arial"/>
          <w:b/>
          <w:szCs w:val="24"/>
        </w:rPr>
        <w:t>Villa Massimo auf Schloss Neuhardenberg</w:t>
      </w:r>
      <w:r w:rsidR="00734FCD" w:rsidRPr="00AB5D7B">
        <w:rPr>
          <w:rFonts w:ascii="Arial" w:hAnsi="Arial" w:cs="Arial"/>
          <w:b/>
          <w:szCs w:val="24"/>
        </w:rPr>
        <w:t>:</w:t>
      </w:r>
      <w:r w:rsidR="00734FCD" w:rsidRPr="00AB5D7B">
        <w:rPr>
          <w:rFonts w:ascii="Arial" w:hAnsi="Arial" w:cs="Arial"/>
          <w:b/>
          <w:szCs w:val="24"/>
        </w:rPr>
        <w:br/>
      </w:r>
      <w:r w:rsidR="00304016" w:rsidRPr="00304016">
        <w:rPr>
          <w:rFonts w:ascii="Arial" w:hAnsi="Arial" w:cs="Arial"/>
          <w:szCs w:val="24"/>
        </w:rPr>
        <w:t xml:space="preserve">Sie zeigt bis </w:t>
      </w:r>
      <w:r w:rsidR="00304016">
        <w:rPr>
          <w:rFonts w:ascii="Arial" w:hAnsi="Arial" w:cs="Arial"/>
          <w:szCs w:val="24"/>
        </w:rPr>
        <w:t xml:space="preserve">zum </w:t>
      </w:r>
      <w:r w:rsidR="00304016" w:rsidRPr="00304016">
        <w:rPr>
          <w:rFonts w:ascii="Arial" w:hAnsi="Arial" w:cs="Arial"/>
          <w:szCs w:val="24"/>
        </w:rPr>
        <w:t>31. Oktober 2021 Werke der Rom</w:t>
      </w:r>
      <w:r w:rsidR="00304016">
        <w:rPr>
          <w:rFonts w:ascii="Arial" w:hAnsi="Arial" w:cs="Arial"/>
          <w:szCs w:val="24"/>
        </w:rPr>
        <w:t>-P</w:t>
      </w:r>
      <w:r w:rsidR="00304016" w:rsidRPr="00304016">
        <w:rPr>
          <w:rFonts w:ascii="Arial" w:hAnsi="Arial" w:cs="Arial"/>
          <w:szCs w:val="24"/>
        </w:rPr>
        <w:t>reisträgerinnen und -preisträger 2019/</w:t>
      </w:r>
      <w:r w:rsidR="00304016">
        <w:rPr>
          <w:rFonts w:ascii="Arial" w:hAnsi="Arial" w:cs="Arial"/>
          <w:szCs w:val="24"/>
        </w:rPr>
        <w:t>20</w:t>
      </w:r>
      <w:r w:rsidR="00304016" w:rsidRPr="00304016">
        <w:rPr>
          <w:rFonts w:ascii="Arial" w:hAnsi="Arial" w:cs="Arial"/>
          <w:szCs w:val="24"/>
        </w:rPr>
        <w:t>20 in der Ausstellungshalle, in d</w:t>
      </w:r>
      <w:r w:rsidR="00304016">
        <w:rPr>
          <w:rFonts w:ascii="Arial" w:hAnsi="Arial" w:cs="Arial"/>
          <w:szCs w:val="24"/>
        </w:rPr>
        <w:t>er Orangerie und im Schlosspark</w:t>
      </w:r>
      <w:r w:rsidR="00734FCD" w:rsidRPr="00AB5D7B">
        <w:rPr>
          <w:rFonts w:ascii="Arial" w:hAnsi="Arial" w:cs="Arial"/>
          <w:szCs w:val="24"/>
        </w:rPr>
        <w:t>.</w:t>
      </w:r>
      <w:r w:rsidR="00734FCD">
        <w:rPr>
          <w:rFonts w:ascii="Arial" w:hAnsi="Arial" w:cs="Arial"/>
          <w:szCs w:val="24"/>
        </w:rPr>
        <w:t xml:space="preserve"> </w:t>
      </w:r>
      <w:r w:rsidR="001B157E">
        <w:rPr>
          <w:rFonts w:ascii="Arial" w:hAnsi="Arial" w:cs="Arial"/>
          <w:szCs w:val="24"/>
        </w:rPr>
        <w:t xml:space="preserve">Mit dabei sind </w:t>
      </w:r>
      <w:r w:rsidR="001B157E" w:rsidRPr="001B157E">
        <w:rPr>
          <w:rFonts w:ascii="Arial" w:hAnsi="Arial" w:cs="Arial"/>
          <w:szCs w:val="24"/>
        </w:rPr>
        <w:t>Birgit Brenner, Tatjana Doll, Sebastian Felix Ernst, Esra Ersen, FAKT,</w:t>
      </w:r>
      <w:r w:rsidR="001B157E">
        <w:rPr>
          <w:rFonts w:ascii="Arial" w:hAnsi="Arial" w:cs="Arial"/>
          <w:szCs w:val="24"/>
        </w:rPr>
        <w:t xml:space="preserve"> </w:t>
      </w:r>
      <w:r w:rsidR="001B157E" w:rsidRPr="001B157E">
        <w:rPr>
          <w:rFonts w:ascii="Arial" w:hAnsi="Arial" w:cs="Arial"/>
          <w:szCs w:val="24"/>
        </w:rPr>
        <w:t>FAMED, Stefan Keller, Torsten Rasch, Sabine Scho, Peter Wawerzinek</w:t>
      </w:r>
      <w:r w:rsidR="001B157E">
        <w:rPr>
          <w:rFonts w:ascii="Arial" w:hAnsi="Arial" w:cs="Arial"/>
          <w:szCs w:val="24"/>
        </w:rPr>
        <w:t xml:space="preserve"> </w:t>
      </w:r>
      <w:r w:rsidR="001B157E" w:rsidRPr="001B157E">
        <w:rPr>
          <w:rFonts w:ascii="Arial" w:hAnsi="Arial" w:cs="Arial"/>
          <w:szCs w:val="24"/>
        </w:rPr>
        <w:t>sowie Theresa Stroetges</w:t>
      </w:r>
      <w:r w:rsidR="001B157E">
        <w:rPr>
          <w:rFonts w:ascii="Arial" w:hAnsi="Arial" w:cs="Arial"/>
          <w:szCs w:val="24"/>
        </w:rPr>
        <w:t xml:space="preserve">. </w:t>
      </w:r>
      <w:r w:rsidR="00304016" w:rsidRPr="00304016">
        <w:rPr>
          <w:rFonts w:ascii="Arial" w:hAnsi="Arial" w:cs="Arial"/>
          <w:szCs w:val="24"/>
        </w:rPr>
        <w:t>Die Ausstellung ist eine Kooperation der Stiftung Schloss Neuhardenberg mit</w:t>
      </w:r>
      <w:r w:rsidR="00304016">
        <w:rPr>
          <w:rFonts w:ascii="Arial" w:hAnsi="Arial" w:cs="Arial"/>
          <w:szCs w:val="24"/>
        </w:rPr>
        <w:t xml:space="preserve"> </w:t>
      </w:r>
      <w:r w:rsidR="00304016" w:rsidRPr="00304016">
        <w:rPr>
          <w:rFonts w:ascii="Arial" w:hAnsi="Arial" w:cs="Arial"/>
          <w:szCs w:val="24"/>
        </w:rPr>
        <w:t>der Deutschen Akademie Rom Villa Massimo</w:t>
      </w:r>
      <w:r w:rsidR="00304016">
        <w:rPr>
          <w:rFonts w:ascii="Arial" w:hAnsi="Arial" w:cs="Arial"/>
          <w:szCs w:val="24"/>
        </w:rPr>
        <w:t xml:space="preserve">, </w:t>
      </w:r>
      <w:r w:rsidR="001B157E">
        <w:rPr>
          <w:rFonts w:ascii="Arial" w:hAnsi="Arial" w:cs="Arial"/>
          <w:b/>
          <w:szCs w:val="24"/>
        </w:rPr>
        <w:t>Öffnungszeiten</w:t>
      </w:r>
      <w:r w:rsidR="00734FCD" w:rsidRPr="00AB5D7B">
        <w:rPr>
          <w:rFonts w:ascii="Arial" w:hAnsi="Arial" w:cs="Arial"/>
          <w:b/>
          <w:szCs w:val="24"/>
        </w:rPr>
        <w:t xml:space="preserve"> und Tickets</w:t>
      </w:r>
      <w:r w:rsidR="00734FCD">
        <w:rPr>
          <w:rFonts w:ascii="Arial" w:hAnsi="Arial" w:cs="Arial"/>
          <w:szCs w:val="24"/>
        </w:rPr>
        <w:t xml:space="preserve">: </w:t>
      </w:r>
      <w:r w:rsidR="001B157E">
        <w:rPr>
          <w:rFonts w:ascii="Arial" w:hAnsi="Arial" w:cs="Arial"/>
          <w:szCs w:val="24"/>
        </w:rPr>
        <w:t>Di</w:t>
      </w:r>
      <w:r w:rsidR="00D627F9">
        <w:rPr>
          <w:rFonts w:ascii="Arial" w:hAnsi="Arial" w:cs="Arial"/>
          <w:szCs w:val="24"/>
        </w:rPr>
        <w:t>.</w:t>
      </w:r>
      <w:r w:rsidR="001B157E">
        <w:rPr>
          <w:rFonts w:ascii="Arial" w:hAnsi="Arial" w:cs="Arial"/>
          <w:szCs w:val="24"/>
        </w:rPr>
        <w:t xml:space="preserve"> bis </w:t>
      </w:r>
      <w:r w:rsidR="001B157E" w:rsidRPr="001B157E">
        <w:rPr>
          <w:rFonts w:ascii="Arial" w:hAnsi="Arial" w:cs="Arial"/>
          <w:szCs w:val="24"/>
        </w:rPr>
        <w:t>So</w:t>
      </w:r>
      <w:r w:rsidR="00D627F9">
        <w:rPr>
          <w:rFonts w:ascii="Arial" w:hAnsi="Arial" w:cs="Arial"/>
          <w:szCs w:val="24"/>
        </w:rPr>
        <w:t>.</w:t>
      </w:r>
      <w:r w:rsidR="001B157E" w:rsidRPr="001B157E">
        <w:rPr>
          <w:rFonts w:ascii="Arial" w:hAnsi="Arial" w:cs="Arial"/>
          <w:szCs w:val="24"/>
        </w:rPr>
        <w:t xml:space="preserve"> </w:t>
      </w:r>
      <w:r w:rsidR="001B157E">
        <w:rPr>
          <w:rFonts w:ascii="Arial" w:hAnsi="Arial" w:cs="Arial"/>
          <w:szCs w:val="24"/>
        </w:rPr>
        <w:t xml:space="preserve">von 11 bis </w:t>
      </w:r>
      <w:r w:rsidR="001B157E" w:rsidRPr="001B157E">
        <w:rPr>
          <w:rFonts w:ascii="Arial" w:hAnsi="Arial" w:cs="Arial"/>
          <w:szCs w:val="24"/>
        </w:rPr>
        <w:t>18 Uhr</w:t>
      </w:r>
      <w:r w:rsidR="00734FCD">
        <w:rPr>
          <w:rFonts w:ascii="Arial" w:hAnsi="Arial" w:cs="Arial"/>
          <w:szCs w:val="24"/>
        </w:rPr>
        <w:t xml:space="preserve">, </w:t>
      </w:r>
      <w:r w:rsidR="001B157E">
        <w:rPr>
          <w:rFonts w:ascii="Arial" w:hAnsi="Arial" w:cs="Arial"/>
          <w:szCs w:val="24"/>
        </w:rPr>
        <w:t xml:space="preserve">Eintritt 3 Euro, </w:t>
      </w:r>
      <w:r w:rsidR="001B157E" w:rsidRPr="001B157E">
        <w:rPr>
          <w:rFonts w:ascii="Arial" w:hAnsi="Arial" w:cs="Arial"/>
          <w:szCs w:val="24"/>
        </w:rPr>
        <w:t>Werke im Park jederzeit frei zugänglich</w:t>
      </w:r>
      <w:r w:rsidR="001B157E">
        <w:rPr>
          <w:rFonts w:ascii="Arial" w:hAnsi="Arial" w:cs="Arial"/>
          <w:szCs w:val="24"/>
        </w:rPr>
        <w:t xml:space="preserve">, Telefon: </w:t>
      </w:r>
      <w:r w:rsidR="001B157E" w:rsidRPr="001B157E">
        <w:rPr>
          <w:rFonts w:ascii="Arial" w:hAnsi="Arial" w:cs="Arial"/>
          <w:szCs w:val="24"/>
        </w:rPr>
        <w:t>033476</w:t>
      </w:r>
      <w:r w:rsidR="001B157E">
        <w:rPr>
          <w:rFonts w:ascii="Arial" w:hAnsi="Arial" w:cs="Arial"/>
          <w:szCs w:val="24"/>
        </w:rPr>
        <w:t xml:space="preserve">. 600 </w:t>
      </w:r>
      <w:r w:rsidR="001B157E" w:rsidRPr="001B157E">
        <w:rPr>
          <w:rFonts w:ascii="Arial" w:hAnsi="Arial" w:cs="Arial"/>
          <w:szCs w:val="24"/>
        </w:rPr>
        <w:t>750</w:t>
      </w:r>
      <w:r w:rsidR="001B157E">
        <w:rPr>
          <w:rFonts w:ascii="Arial" w:hAnsi="Arial" w:cs="Arial"/>
          <w:szCs w:val="24"/>
        </w:rPr>
        <w:t xml:space="preserve">, </w:t>
      </w:r>
      <w:r w:rsidR="001B157E">
        <w:rPr>
          <w:rFonts w:ascii="Arial" w:hAnsi="Arial" w:cs="Arial"/>
          <w:szCs w:val="24"/>
        </w:rPr>
        <w:br/>
      </w:r>
      <w:hyperlink r:id="rId12" w:history="1">
        <w:r w:rsidR="003D1F55" w:rsidRPr="00485BDA">
          <w:rPr>
            <w:rStyle w:val="Hyperlink"/>
            <w:rFonts w:ascii="Arial" w:hAnsi="Arial" w:cs="Arial"/>
            <w:szCs w:val="24"/>
          </w:rPr>
          <w:t>www.schlossneuhardenberg.de</w:t>
        </w:r>
      </w:hyperlink>
      <w:r w:rsidR="003D1F55">
        <w:rPr>
          <w:rFonts w:ascii="Arial" w:hAnsi="Arial" w:cs="Arial"/>
          <w:szCs w:val="24"/>
        </w:rPr>
        <w:br/>
      </w:r>
      <w:r w:rsidR="003D1F55">
        <w:rPr>
          <w:rFonts w:ascii="Arial" w:hAnsi="Arial" w:cs="Arial"/>
          <w:szCs w:val="24"/>
        </w:rPr>
        <w:br/>
      </w:r>
      <w:r w:rsidR="004A0E4B" w:rsidRPr="007B1533">
        <w:rPr>
          <w:rFonts w:ascii="Arial" w:hAnsi="Arial" w:cs="Arial"/>
          <w:b/>
          <w:szCs w:val="24"/>
        </w:rPr>
        <w:t xml:space="preserve">Kraniche beobachten </w:t>
      </w:r>
      <w:r w:rsidR="007B1533" w:rsidRPr="007B1533">
        <w:rPr>
          <w:rFonts w:ascii="Arial" w:hAnsi="Arial" w:cs="Arial"/>
          <w:b/>
          <w:szCs w:val="24"/>
        </w:rPr>
        <w:t xml:space="preserve">in Linum </w:t>
      </w:r>
      <w:r w:rsidR="007B1533" w:rsidRPr="007B1533">
        <w:rPr>
          <w:rFonts w:ascii="Arial" w:hAnsi="Arial" w:cs="Arial"/>
          <w:b/>
          <w:szCs w:val="24"/>
        </w:rPr>
        <w:br/>
      </w:r>
      <w:r w:rsidR="007B1533">
        <w:rPr>
          <w:rFonts w:ascii="Arial" w:hAnsi="Arial" w:cs="Arial"/>
          <w:szCs w:val="24"/>
        </w:rPr>
        <w:t xml:space="preserve">Jeweils Freitag bis Sonntag und das noch bis Ende Oktober bietet in Linum im Ruppiner Seenland </w:t>
      </w:r>
      <w:r w:rsidR="007B1533" w:rsidRPr="007B1533">
        <w:rPr>
          <w:rFonts w:ascii="Arial" w:hAnsi="Arial" w:cs="Arial"/>
          <w:szCs w:val="24"/>
        </w:rPr>
        <w:t>Dr. Kristina Hühn tagsüber Führungen zu den Äsungsflächen der Kraniche an. Eine Einführung findet indoor statt, bevor es dann gemeinsam mit dem eigenen Auto mit Spektiv und Fernglas an die Äsungsflächen geht. Dort kann man die Kraniche sehr gut sehen und man lernt ganz nebenbei, wie man sie möglichst störungsarm beobachtet. Auch für Menschen geeignet, die nicht gut zu Fuß sind. Bitte unbedingt anmelden, da die Führungen in kleinen Gruppen mit max. 12 Personen stattfinden.</w:t>
      </w:r>
      <w:r w:rsidR="007B1533">
        <w:rPr>
          <w:rFonts w:ascii="Arial" w:hAnsi="Arial" w:cs="Arial"/>
          <w:szCs w:val="24"/>
        </w:rPr>
        <w:t xml:space="preserve"> Weitere Informationen unter: </w:t>
      </w:r>
      <w:hyperlink r:id="rId13" w:history="1">
        <w:r w:rsidR="007B1533" w:rsidRPr="00485BDA">
          <w:rPr>
            <w:rStyle w:val="Hyperlink"/>
            <w:rFonts w:ascii="Arial" w:hAnsi="Arial" w:cs="Arial"/>
            <w:szCs w:val="24"/>
          </w:rPr>
          <w:t>www.kraniche-linum.de</w:t>
        </w:r>
      </w:hyperlink>
      <w:r w:rsidR="00BF02B6">
        <w:rPr>
          <w:rStyle w:val="Hyperlink"/>
          <w:rFonts w:ascii="Arial" w:hAnsi="Arial" w:cs="Arial"/>
          <w:szCs w:val="24"/>
        </w:rPr>
        <w:br/>
      </w:r>
      <w:r w:rsidR="00BF02B6">
        <w:rPr>
          <w:rStyle w:val="Hyperlink"/>
          <w:rFonts w:ascii="Arial" w:hAnsi="Arial" w:cs="Arial"/>
          <w:szCs w:val="24"/>
        </w:rPr>
        <w:br/>
      </w:r>
      <w:r w:rsidR="005B7D24">
        <w:rPr>
          <w:rFonts w:ascii="Arial" w:hAnsi="Arial" w:cs="Arial"/>
          <w:b/>
          <w:szCs w:val="24"/>
        </w:rPr>
        <w:br/>
      </w:r>
      <w:r w:rsidR="006E378A">
        <w:rPr>
          <w:rFonts w:ascii="Arial" w:hAnsi="Arial" w:cs="Arial"/>
          <w:b/>
          <w:szCs w:val="24"/>
        </w:rPr>
        <w:t>Viele weitere</w:t>
      </w:r>
      <w:r>
        <w:rPr>
          <w:rFonts w:ascii="Arial" w:hAnsi="Arial" w:cs="Arial"/>
          <w:b/>
          <w:szCs w:val="24"/>
        </w:rPr>
        <w:t xml:space="preserve"> Veranstaltungstipps</w:t>
      </w:r>
      <w:r w:rsidR="00196969">
        <w:rPr>
          <w:rFonts w:ascii="Arial" w:hAnsi="Arial" w:cs="Arial"/>
          <w:b/>
          <w:szCs w:val="24"/>
        </w:rPr>
        <w:t xml:space="preserve"> gibt es unter:</w:t>
      </w:r>
      <w:r w:rsidR="00196969">
        <w:rPr>
          <w:rFonts w:ascii="Arial" w:hAnsi="Arial" w:cs="Arial"/>
          <w:b/>
          <w:szCs w:val="24"/>
        </w:rPr>
        <w:br/>
      </w:r>
      <w:hyperlink r:id="rId14" w:history="1">
        <w:r w:rsidR="00196969" w:rsidRPr="004A1A10">
          <w:rPr>
            <w:rStyle w:val="Hyperlink"/>
            <w:rFonts w:ascii="Arial" w:hAnsi="Arial" w:cs="Arial"/>
            <w:szCs w:val="24"/>
          </w:rPr>
          <w:t>www.reiseland-brandenburg.de</w:t>
        </w:r>
      </w:hyperlink>
      <w:r>
        <w:rPr>
          <w:rStyle w:val="Hyperlink"/>
          <w:rFonts w:ascii="Arial" w:hAnsi="Arial" w:cs="Arial"/>
          <w:szCs w:val="24"/>
        </w:rPr>
        <w:t>/veranstaltungen</w:t>
      </w:r>
    </w:p>
    <w:p w:rsidR="00196969" w:rsidRDefault="00196969" w:rsidP="00196969">
      <w:pPr>
        <w:rPr>
          <w:rFonts w:ascii="Arial" w:hAnsi="Arial" w:cs="Arial"/>
          <w:b/>
          <w:u w:val="single"/>
        </w:rPr>
      </w:pPr>
    </w:p>
    <w:p w:rsidR="003E6F88" w:rsidRDefault="003E6F88" w:rsidP="003E6F88">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w:t>
      </w:r>
    </w:p>
    <w:p w:rsidR="00972866" w:rsidRPr="00955E1A" w:rsidRDefault="00972866" w:rsidP="00955E1A">
      <w:pPr>
        <w:suppressAutoHyphens w:val="0"/>
        <w:rPr>
          <w:rFonts w:ascii="Arial" w:hAnsi="Arial" w:cs="Arial"/>
          <w:b/>
          <w:szCs w:val="24"/>
        </w:rPr>
      </w:pPr>
    </w:p>
    <w:sectPr w:rsidR="00972866" w:rsidRPr="00955E1A">
      <w:headerReference w:type="default" r:id="rId15"/>
      <w:footerReference w:type="default" r:id="rId16"/>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D24" w:rsidRDefault="005B7D24">
      <w:pPr>
        <w:spacing w:after="0" w:line="240" w:lineRule="auto"/>
      </w:pPr>
      <w:r>
        <w:separator/>
      </w:r>
    </w:p>
  </w:endnote>
  <w:endnote w:type="continuationSeparator" w:id="0">
    <w:p w:rsidR="005B7D24" w:rsidRDefault="005B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D24" w:rsidRDefault="005B7D24">
    <w:pPr>
      <w:pStyle w:val="Textkrper22"/>
      <w:rPr>
        <w:rFonts w:ascii="Arial" w:eastAsia="Calibri" w:hAnsi="Arial" w:cs="Arial"/>
        <w:sz w:val="18"/>
        <w:szCs w:val="18"/>
        <w:lang w:eastAsia="en-US"/>
      </w:rPr>
    </w:pPr>
  </w:p>
  <w:p w:rsidR="005B7D24" w:rsidRDefault="005B7D24">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5B7D24" w:rsidRDefault="005B7D2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D24" w:rsidRDefault="005B7D24">
      <w:pPr>
        <w:spacing w:after="0" w:line="240" w:lineRule="auto"/>
      </w:pPr>
      <w:r>
        <w:rPr>
          <w:color w:val="000000"/>
        </w:rPr>
        <w:separator/>
      </w:r>
    </w:p>
  </w:footnote>
  <w:footnote w:type="continuationSeparator" w:id="0">
    <w:p w:rsidR="005B7D24" w:rsidRDefault="005B7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D24" w:rsidRDefault="005B7D24">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5B7D24" w:rsidRDefault="005B7D2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72866"/>
    <w:rsid w:val="00042CCF"/>
    <w:rsid w:val="00070392"/>
    <w:rsid w:val="000C50BD"/>
    <w:rsid w:val="000E29D6"/>
    <w:rsid w:val="000E5623"/>
    <w:rsid w:val="0011600E"/>
    <w:rsid w:val="00156ECE"/>
    <w:rsid w:val="00196969"/>
    <w:rsid w:val="00196B66"/>
    <w:rsid w:val="001B157E"/>
    <w:rsid w:val="001D3676"/>
    <w:rsid w:val="00270039"/>
    <w:rsid w:val="002B595C"/>
    <w:rsid w:val="00304016"/>
    <w:rsid w:val="003139F2"/>
    <w:rsid w:val="0032506C"/>
    <w:rsid w:val="00382FF9"/>
    <w:rsid w:val="003B3D27"/>
    <w:rsid w:val="003C1307"/>
    <w:rsid w:val="003C5D33"/>
    <w:rsid w:val="003D1F55"/>
    <w:rsid w:val="003E2ABB"/>
    <w:rsid w:val="003E6F88"/>
    <w:rsid w:val="003F7426"/>
    <w:rsid w:val="004024E8"/>
    <w:rsid w:val="00402A94"/>
    <w:rsid w:val="004152A9"/>
    <w:rsid w:val="004322F1"/>
    <w:rsid w:val="00433E44"/>
    <w:rsid w:val="00436620"/>
    <w:rsid w:val="004738C4"/>
    <w:rsid w:val="00492130"/>
    <w:rsid w:val="004933EE"/>
    <w:rsid w:val="00495FB7"/>
    <w:rsid w:val="004A0E4B"/>
    <w:rsid w:val="004A1A10"/>
    <w:rsid w:val="004A7F84"/>
    <w:rsid w:val="0057088B"/>
    <w:rsid w:val="00592CE3"/>
    <w:rsid w:val="005B05AF"/>
    <w:rsid w:val="005B7D24"/>
    <w:rsid w:val="005F0F99"/>
    <w:rsid w:val="00613498"/>
    <w:rsid w:val="006237D2"/>
    <w:rsid w:val="00630797"/>
    <w:rsid w:val="006332E2"/>
    <w:rsid w:val="0063623D"/>
    <w:rsid w:val="006445C2"/>
    <w:rsid w:val="006518F2"/>
    <w:rsid w:val="00661165"/>
    <w:rsid w:val="006707AC"/>
    <w:rsid w:val="00674795"/>
    <w:rsid w:val="0067752F"/>
    <w:rsid w:val="006A03C2"/>
    <w:rsid w:val="006A5C3A"/>
    <w:rsid w:val="006C53BC"/>
    <w:rsid w:val="006E378A"/>
    <w:rsid w:val="006E4B77"/>
    <w:rsid w:val="00721B55"/>
    <w:rsid w:val="00734FCD"/>
    <w:rsid w:val="00763D53"/>
    <w:rsid w:val="007648C7"/>
    <w:rsid w:val="007A6473"/>
    <w:rsid w:val="007B1533"/>
    <w:rsid w:val="007F42B7"/>
    <w:rsid w:val="00830099"/>
    <w:rsid w:val="008844DB"/>
    <w:rsid w:val="008A0EAD"/>
    <w:rsid w:val="008B25C0"/>
    <w:rsid w:val="00926627"/>
    <w:rsid w:val="009434BA"/>
    <w:rsid w:val="00955E1A"/>
    <w:rsid w:val="009721E8"/>
    <w:rsid w:val="00972866"/>
    <w:rsid w:val="00983AD0"/>
    <w:rsid w:val="009850EA"/>
    <w:rsid w:val="009B208C"/>
    <w:rsid w:val="00A2785E"/>
    <w:rsid w:val="00A323E1"/>
    <w:rsid w:val="00A60E0D"/>
    <w:rsid w:val="00A727C4"/>
    <w:rsid w:val="00A9125F"/>
    <w:rsid w:val="00AA0A0C"/>
    <w:rsid w:val="00AB08B1"/>
    <w:rsid w:val="00AB1820"/>
    <w:rsid w:val="00AB5D7B"/>
    <w:rsid w:val="00B01572"/>
    <w:rsid w:val="00B14291"/>
    <w:rsid w:val="00B531DE"/>
    <w:rsid w:val="00B57977"/>
    <w:rsid w:val="00B71733"/>
    <w:rsid w:val="00B830A5"/>
    <w:rsid w:val="00B8783D"/>
    <w:rsid w:val="00BD76BD"/>
    <w:rsid w:val="00BF02B6"/>
    <w:rsid w:val="00C0312F"/>
    <w:rsid w:val="00C03B0E"/>
    <w:rsid w:val="00C21E1A"/>
    <w:rsid w:val="00C44F81"/>
    <w:rsid w:val="00C53B77"/>
    <w:rsid w:val="00C70E8C"/>
    <w:rsid w:val="00C87B87"/>
    <w:rsid w:val="00CB1E53"/>
    <w:rsid w:val="00CC187A"/>
    <w:rsid w:val="00CC2162"/>
    <w:rsid w:val="00D52B62"/>
    <w:rsid w:val="00D627F9"/>
    <w:rsid w:val="00D77B97"/>
    <w:rsid w:val="00DD384E"/>
    <w:rsid w:val="00E106A1"/>
    <w:rsid w:val="00E238E3"/>
    <w:rsid w:val="00E25974"/>
    <w:rsid w:val="00E42C37"/>
    <w:rsid w:val="00E63FD8"/>
    <w:rsid w:val="00E93D37"/>
    <w:rsid w:val="00EB5D8D"/>
    <w:rsid w:val="00F30671"/>
    <w:rsid w:val="00F342F0"/>
    <w:rsid w:val="00F75E15"/>
    <w:rsid w:val="00F873CB"/>
    <w:rsid w:val="00F93546"/>
    <w:rsid w:val="00F94A97"/>
    <w:rsid w:val="00FB6F75"/>
    <w:rsid w:val="00FC31F4"/>
    <w:rsid w:val="00FD29E3"/>
    <w:rsid w:val="00FF299D"/>
    <w:rsid w:val="00FF59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C54EA8-62E6-4A1F-B7A8-A5FDDDBB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BesuchterHyperlink">
    <w:name w:val="FollowedHyperlink"/>
    <w:basedOn w:val="Absatz-Standardschriftart"/>
    <w:uiPriority w:val="99"/>
    <w:semiHidden/>
    <w:unhideWhenUsed/>
    <w:rsid w:val="004A1A10"/>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492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59818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eterbog.de" TargetMode="External"/><Relationship Id="rId13" Type="http://schemas.openxmlformats.org/officeDocument/2006/relationships/hyperlink" Target="http://www.kraniche-linum.d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leis3.org/" TargetMode="External"/><Relationship Id="rId12" Type="http://schemas.openxmlformats.org/officeDocument/2006/relationships/hyperlink" Target="http://www.schlossneuhardenberg.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reiseland-brandenburg.de" TargetMode="External"/><Relationship Id="rId11" Type="http://schemas.openxmlformats.org/officeDocument/2006/relationships/hyperlink" Target="http://www.schlossgut-schwante.de"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festival-brassens.info" TargetMode="External"/><Relationship Id="rId4" Type="http://schemas.openxmlformats.org/officeDocument/2006/relationships/footnotes" Target="footnotes.xml"/><Relationship Id="rId9" Type="http://schemas.openxmlformats.org/officeDocument/2006/relationships/hyperlink" Target="http://www.berlinstaiga.de" TargetMode="External"/><Relationship Id="rId14" Type="http://schemas.openxmlformats.org/officeDocument/2006/relationships/hyperlink" Target="https://www.reiseland-brandenburg.de/veranstaltungen-hoehepunkte/veranstaltungstipps/veranstaltungstipps-sommerferi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97</cp:revision>
  <dcterms:created xsi:type="dcterms:W3CDTF">2021-01-25T14:25:00Z</dcterms:created>
  <dcterms:modified xsi:type="dcterms:W3CDTF">2021-10-11T08:09:00Z</dcterms:modified>
</cp:coreProperties>
</file>