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8CEE3"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14:paraId="7795B2BA"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14:paraId="44F688B9"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14:paraId="40E8047D"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Deutzer Allee 1</w:t>
      </w:r>
    </w:p>
    <w:p w14:paraId="2000FCBD"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14:paraId="60ECA384"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14:paraId="7149FC61"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3E6417FD"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221 7715 5638</w:t>
      </w:r>
    </w:p>
    <w:p w14:paraId="20F91D67"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0FE9BFC1"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14:paraId="156DFF98" w14:textId="77777777"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00654F73">
        <w:rPr>
          <w:rFonts w:ascii="Frutiger 45 Light" w:hAnsi="Frutiger 45 Light"/>
          <w:color w:val="000000"/>
          <w:sz w:val="16"/>
          <w:lang w:val="de-DE"/>
        </w:rPr>
        <w:t>de</w:t>
      </w:r>
    </w:p>
    <w:p w14:paraId="37F331B3" w14:textId="77777777"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14:paraId="07C684CF" w14:textId="77777777"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5E1B870"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F6D8638"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7C2CA8A"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6E0F2D1"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ECFF7DE"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B64E57B"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08C44D65"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DD9C786"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6C8437C"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BD1C3C9"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950EAC3"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04AEE2A"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59FAB5B"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97DA3B1"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3FD8AC7"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0C1C717"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4FF8C2E"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AB19DD9" w14:textId="77777777" w:rsidR="00D572EF" w:rsidRPr="004165C1" w:rsidRDefault="00B90232" w:rsidP="00444F1C">
      <w:pPr>
        <w:framePr w:w="2304" w:hSpace="181" w:wrap="around" w:vAnchor="page" w:hAnchor="page" w:x="288" w:y="4465" w:anchorLock="1"/>
        <w:jc w:val="right"/>
        <w:rPr>
          <w:rFonts w:ascii="Frutiger 45 Light" w:hAnsi="Frutiger 45 Light"/>
          <w:color w:val="000000"/>
          <w:sz w:val="16"/>
          <w:lang w:val="de-DE"/>
        </w:rPr>
      </w:pPr>
      <w:r w:rsidRPr="00B90232">
        <w:rPr>
          <w:rFonts w:ascii="Frutiger 45 Light" w:hAnsi="Frutiger 45 Light"/>
          <w:color w:val="000000"/>
          <w:sz w:val="16"/>
          <w:lang w:val="de-DE"/>
        </w:rPr>
        <w:t>Die Zurich Gruppe in Deutschland gehört zur weltweit tätigen Zurich Insurance Group. Mit Beitragseinnahmen (2019) von über 6 Milliarden EUR, Kapitalanlagen von mehr als 50 Milliarden EUR und rund 4.</w:t>
      </w:r>
      <w:r w:rsidR="005D562D">
        <w:rPr>
          <w:rFonts w:ascii="Frutiger 45 Light" w:hAnsi="Frutiger 45 Light"/>
          <w:color w:val="000000"/>
          <w:sz w:val="16"/>
          <w:lang w:val="de-DE"/>
        </w:rPr>
        <w:t>4</w:t>
      </w:r>
      <w:r w:rsidRPr="00B90232">
        <w:rPr>
          <w:rFonts w:ascii="Frutiger 45 Light" w:hAnsi="Frutiger 45 Light"/>
          <w:color w:val="000000"/>
          <w:sz w:val="16"/>
          <w:lang w:val="de-DE"/>
        </w:rPr>
        <w:t>00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 und hohe Beratungsqualität stehen dabei an erster Stelle.</w:t>
      </w:r>
    </w:p>
    <w:p w14:paraId="1B015F35" w14:textId="77777777" w:rsidR="0049315C" w:rsidRPr="004165C1" w:rsidRDefault="0049315C" w:rsidP="00887ED3">
      <w:pPr>
        <w:pStyle w:val="Sender1"/>
        <w:spacing w:after="480" w:line="360" w:lineRule="auto"/>
        <w:jc w:val="left"/>
        <w:rPr>
          <w:rFonts w:ascii="AGaramond Bold" w:hAnsi="AGaramond Bold"/>
          <w:snapToGrid w:val="0"/>
          <w:color w:val="000000"/>
          <w:sz w:val="28"/>
          <w:lang w:val="de-DE" w:eastAsia="en-US"/>
        </w:rPr>
        <w:sectPr w:rsidR="0049315C" w:rsidRPr="004165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842" w:bottom="1701" w:left="2921" w:header="1418" w:footer="720" w:gutter="0"/>
          <w:cols w:space="720"/>
          <w:titlePg/>
        </w:sectPr>
      </w:pPr>
    </w:p>
    <w:p w14:paraId="1EAE31C6" w14:textId="1D56549C" w:rsidR="00887ED3" w:rsidRPr="00887ED3" w:rsidRDefault="007A476D" w:rsidP="00887ED3">
      <w:pPr>
        <w:spacing w:line="360" w:lineRule="auto"/>
        <w:rPr>
          <w:rFonts w:ascii="Frutiger 55 Roman" w:hAnsi="Frutiger 55 Roman"/>
          <w:sz w:val="32"/>
          <w:szCs w:val="32"/>
        </w:rPr>
      </w:pPr>
      <w:r w:rsidRPr="007A476D">
        <w:rPr>
          <w:rFonts w:ascii="Frutiger 55 Roman" w:hAnsi="Frutiger 55 Roman"/>
          <w:sz w:val="32"/>
          <w:szCs w:val="32"/>
        </w:rPr>
        <w:t xml:space="preserve">Orientierung im Versicherungsdschungel: Zurich </w:t>
      </w:r>
      <w:r w:rsidR="00F47CE6">
        <w:rPr>
          <w:rFonts w:ascii="Frutiger 55 Roman" w:hAnsi="Frutiger 55 Roman"/>
          <w:sz w:val="32"/>
          <w:szCs w:val="32"/>
        </w:rPr>
        <w:t>startet</w:t>
      </w:r>
      <w:r w:rsidRPr="007A476D">
        <w:rPr>
          <w:rFonts w:ascii="Frutiger 55 Roman" w:hAnsi="Frutiger 55 Roman"/>
          <w:sz w:val="32"/>
          <w:szCs w:val="32"/>
        </w:rPr>
        <w:t xml:space="preserve"> digitalen Versicherungswegweiser </w:t>
      </w:r>
    </w:p>
    <w:p w14:paraId="1BB83147" w14:textId="77777777" w:rsidR="005230DF" w:rsidRPr="0034470C" w:rsidRDefault="005230DF" w:rsidP="00887ED3">
      <w:pPr>
        <w:spacing w:line="360" w:lineRule="auto"/>
        <w:rPr>
          <w:b/>
        </w:rPr>
      </w:pPr>
    </w:p>
    <w:p w14:paraId="04473B0D" w14:textId="05896422" w:rsidR="00887ED3" w:rsidRDefault="00887ED3" w:rsidP="00887ED3">
      <w:pPr>
        <w:spacing w:line="360" w:lineRule="auto"/>
        <w:rPr>
          <w:rFonts w:ascii="Frutiger 45 Light" w:hAnsi="Frutiger 45 Light" w:cs="Arial"/>
        </w:rPr>
      </w:pPr>
      <w:r>
        <w:rPr>
          <w:rFonts w:ascii="Frutiger 45 Light" w:hAnsi="Frutiger 45 Light" w:cs="Arial"/>
        </w:rPr>
        <w:t xml:space="preserve">Köln, </w:t>
      </w:r>
      <w:r w:rsidR="00D22B24">
        <w:rPr>
          <w:rFonts w:ascii="Frutiger 45 Light" w:hAnsi="Frutiger 45 Light" w:cs="Arial"/>
        </w:rPr>
        <w:t>10</w:t>
      </w:r>
      <w:r>
        <w:rPr>
          <w:rFonts w:ascii="Frutiger 45 Light" w:hAnsi="Frutiger 45 Light" w:cs="Arial"/>
        </w:rPr>
        <w:t xml:space="preserve">. </w:t>
      </w:r>
      <w:r w:rsidR="007A476D">
        <w:rPr>
          <w:rFonts w:ascii="Frutiger 45 Light" w:hAnsi="Frutiger 45 Light" w:cs="Arial"/>
        </w:rPr>
        <w:t>September</w:t>
      </w:r>
      <w:r>
        <w:rPr>
          <w:rFonts w:ascii="Frutiger 45 Light" w:hAnsi="Frutiger 45 Light" w:cs="Arial"/>
        </w:rPr>
        <w:t xml:space="preserve"> 2020 – </w:t>
      </w:r>
      <w:r w:rsidR="00B93893">
        <w:rPr>
          <w:rFonts w:ascii="Frutiger 45 Light" w:hAnsi="Frutiger 45 Light" w:cs="Arial"/>
        </w:rPr>
        <w:t xml:space="preserve">Mit dem </w:t>
      </w:r>
      <w:r w:rsidR="00B93893" w:rsidRPr="007A476D">
        <w:rPr>
          <w:rFonts w:ascii="Frutiger 45 Light" w:hAnsi="Frutiger 45 Light" w:cs="Arial"/>
        </w:rPr>
        <w:t>digitalen Versicherungswegweiser</w:t>
      </w:r>
      <w:r w:rsidR="00B93893">
        <w:rPr>
          <w:rFonts w:ascii="Frutiger 45 Light" w:hAnsi="Frutiger 45 Light" w:cs="Arial"/>
        </w:rPr>
        <w:t xml:space="preserve"> stellt</w:t>
      </w:r>
      <w:r w:rsidR="00346AE3">
        <w:rPr>
          <w:rFonts w:ascii="Frutiger 45 Light" w:hAnsi="Frutiger 45 Light" w:cs="Arial"/>
        </w:rPr>
        <w:t xml:space="preserve"> Zurich </w:t>
      </w:r>
      <w:r w:rsidR="00872CF4">
        <w:rPr>
          <w:rFonts w:ascii="Frutiger 45 Light" w:hAnsi="Frutiger 45 Light" w:cs="Arial"/>
        </w:rPr>
        <w:t xml:space="preserve">über ihre Website </w:t>
      </w:r>
      <w:r w:rsidR="00346AE3">
        <w:rPr>
          <w:rFonts w:ascii="Frutiger 45 Light" w:hAnsi="Frutiger 45 Light" w:cs="Arial"/>
        </w:rPr>
        <w:t xml:space="preserve">ab sofort </w:t>
      </w:r>
      <w:r w:rsidR="00346AE3" w:rsidRPr="007A476D">
        <w:rPr>
          <w:rFonts w:ascii="Frutiger 45 Light" w:hAnsi="Frutiger 45 Light" w:cs="Arial"/>
        </w:rPr>
        <w:t>ein frei</w:t>
      </w:r>
      <w:r w:rsidR="00346AE3">
        <w:rPr>
          <w:rFonts w:ascii="Frutiger 45 Light" w:hAnsi="Frutiger 45 Light" w:cs="Arial"/>
        </w:rPr>
        <w:t xml:space="preserve"> </w:t>
      </w:r>
      <w:r w:rsidR="00346AE3" w:rsidRPr="007A476D">
        <w:rPr>
          <w:rFonts w:ascii="Frutiger 45 Light" w:hAnsi="Frutiger 45 Light" w:cs="Arial"/>
        </w:rPr>
        <w:t xml:space="preserve">zugängliches Online-Tool </w:t>
      </w:r>
      <w:r w:rsidR="00872CF4">
        <w:rPr>
          <w:rFonts w:ascii="Frutiger 45 Light" w:hAnsi="Frutiger 45 Light" w:cs="Arial"/>
        </w:rPr>
        <w:t>bereit</w:t>
      </w:r>
      <w:r w:rsidR="00346AE3" w:rsidRPr="007A476D">
        <w:rPr>
          <w:rFonts w:ascii="Frutiger 45 Light" w:hAnsi="Frutiger 45 Light" w:cs="Arial"/>
        </w:rPr>
        <w:t xml:space="preserve">, das </w:t>
      </w:r>
      <w:r w:rsidR="00872CF4">
        <w:rPr>
          <w:rFonts w:ascii="Frutiger 45 Light" w:hAnsi="Frutiger 45 Light" w:cs="Arial"/>
        </w:rPr>
        <w:t>anhand von individuellen</w:t>
      </w:r>
      <w:r w:rsidR="00113529" w:rsidRPr="007A476D">
        <w:rPr>
          <w:rFonts w:ascii="Frutiger 45 Light" w:hAnsi="Frutiger 45 Light" w:cs="Arial"/>
        </w:rPr>
        <w:t xml:space="preserve"> Lebensumstände</w:t>
      </w:r>
      <w:r w:rsidR="00872CF4">
        <w:rPr>
          <w:rFonts w:ascii="Frutiger 45 Light" w:hAnsi="Frutiger 45 Light" w:cs="Arial"/>
        </w:rPr>
        <w:t>n</w:t>
      </w:r>
      <w:r w:rsidR="00113529" w:rsidRPr="007A476D">
        <w:rPr>
          <w:rFonts w:ascii="Frutiger 45 Light" w:hAnsi="Frutiger 45 Light" w:cs="Arial"/>
        </w:rPr>
        <w:t xml:space="preserve"> </w:t>
      </w:r>
      <w:r w:rsidR="00872CF4">
        <w:rPr>
          <w:rFonts w:ascii="Frutiger 45 Light" w:hAnsi="Frutiger 45 Light" w:cs="Arial"/>
        </w:rPr>
        <w:t xml:space="preserve">akute </w:t>
      </w:r>
      <w:r w:rsidR="00113529" w:rsidRPr="007A476D">
        <w:rPr>
          <w:rFonts w:ascii="Frutiger 45 Light" w:hAnsi="Frutiger 45 Light" w:cs="Arial"/>
        </w:rPr>
        <w:t>Sicherheitsbedürfnis</w:t>
      </w:r>
      <w:r w:rsidR="00872CF4">
        <w:rPr>
          <w:rFonts w:ascii="Frutiger 45 Light" w:hAnsi="Frutiger 45 Light" w:cs="Arial"/>
        </w:rPr>
        <w:t>se analysiert</w:t>
      </w:r>
      <w:r w:rsidR="00530AF7">
        <w:rPr>
          <w:rFonts w:ascii="Frutiger 45 Light" w:hAnsi="Frutiger 45 Light" w:cs="Arial"/>
        </w:rPr>
        <w:t>. Im Nachgang werden</w:t>
      </w:r>
      <w:r w:rsidR="00113529" w:rsidRPr="007A476D">
        <w:rPr>
          <w:rFonts w:ascii="Frutiger 45 Light" w:hAnsi="Frutiger 45 Light" w:cs="Arial"/>
        </w:rPr>
        <w:t xml:space="preserve"> den Nutzern situativ-passende Absicherungslösungen auf</w:t>
      </w:r>
      <w:r w:rsidR="00113529">
        <w:rPr>
          <w:rFonts w:ascii="Frutiger 45 Light" w:hAnsi="Frutiger 45 Light" w:cs="Arial"/>
        </w:rPr>
        <w:t>zeigt</w:t>
      </w:r>
      <w:r w:rsidR="00113529" w:rsidRPr="007A476D">
        <w:rPr>
          <w:rFonts w:ascii="Frutiger 45 Light" w:hAnsi="Frutiger 45 Light" w:cs="Arial"/>
        </w:rPr>
        <w:t>.</w:t>
      </w:r>
      <w:r w:rsidR="00113529">
        <w:rPr>
          <w:rFonts w:ascii="Frutiger 45 Light" w:hAnsi="Frutiger 45 Light" w:cs="Arial"/>
        </w:rPr>
        <w:t xml:space="preserve"> </w:t>
      </w:r>
      <w:r w:rsidR="00113529" w:rsidRPr="007A476D">
        <w:rPr>
          <w:rFonts w:ascii="Frutiger 45 Light" w:hAnsi="Frutiger 45 Light" w:cs="Arial"/>
        </w:rPr>
        <w:t xml:space="preserve">Mit der Einführung </w:t>
      </w:r>
      <w:r w:rsidR="00530AF7">
        <w:rPr>
          <w:rFonts w:ascii="Frutiger 45 Light" w:hAnsi="Frutiger 45 Light" w:cs="Arial"/>
        </w:rPr>
        <w:t xml:space="preserve">des digitalen Versicherungswegweisers </w:t>
      </w:r>
      <w:r w:rsidR="00113529" w:rsidRPr="007A476D">
        <w:rPr>
          <w:rFonts w:ascii="Frutiger 45 Light" w:hAnsi="Frutiger 45 Light" w:cs="Arial"/>
        </w:rPr>
        <w:t xml:space="preserve">adressiert Zurich gezielt das Bedürfnis junger Menschen nach Orientierung und Sicherheit. </w:t>
      </w:r>
      <w:r w:rsidR="00D41E79">
        <w:rPr>
          <w:rFonts w:ascii="Frutiger 45 Light" w:hAnsi="Frutiger 45 Light" w:cs="Arial"/>
        </w:rPr>
        <w:t>Das digitale Angebot des</w:t>
      </w:r>
      <w:r w:rsidR="00B93893">
        <w:rPr>
          <w:rFonts w:ascii="Frutiger 45 Light" w:hAnsi="Frutiger 45 Light" w:cs="Arial"/>
        </w:rPr>
        <w:t xml:space="preserve"> Versicherer</w:t>
      </w:r>
      <w:r w:rsidR="00D41E79">
        <w:rPr>
          <w:rFonts w:ascii="Frutiger 45 Light" w:hAnsi="Frutiger 45 Light" w:cs="Arial"/>
        </w:rPr>
        <w:t>s</w:t>
      </w:r>
      <w:r w:rsidR="00F7392A">
        <w:rPr>
          <w:rFonts w:ascii="Frutiger 45 Light" w:hAnsi="Frutiger 45 Light" w:cs="Arial"/>
        </w:rPr>
        <w:t xml:space="preserve"> bringt der Zielgruppe</w:t>
      </w:r>
      <w:r w:rsidR="007A476D" w:rsidRPr="007A476D">
        <w:rPr>
          <w:rFonts w:ascii="Frutiger 45 Light" w:hAnsi="Frutiger 45 Light" w:cs="Arial"/>
        </w:rPr>
        <w:t xml:space="preserve"> das komplexe Thema Versicherung auf intuitive Weise </w:t>
      </w:r>
      <w:r w:rsidR="00872CF4">
        <w:rPr>
          <w:rFonts w:ascii="Frutiger 45 Light" w:hAnsi="Frutiger 45 Light" w:cs="Arial"/>
        </w:rPr>
        <w:t>näher</w:t>
      </w:r>
      <w:r w:rsidR="00F7392A">
        <w:rPr>
          <w:rFonts w:ascii="Frutiger 45 Light" w:hAnsi="Frutiger 45 Light" w:cs="Arial"/>
        </w:rPr>
        <w:t xml:space="preserve"> und bettet die interaktive Hilfestellung in die digitalen Kommunikationsgewohnheiten junge Menschen ein</w:t>
      </w:r>
      <w:r w:rsidR="00872CF4">
        <w:rPr>
          <w:rFonts w:ascii="Frutiger 45 Light" w:hAnsi="Frutiger 45 Light" w:cs="Arial"/>
        </w:rPr>
        <w:t>.</w:t>
      </w:r>
      <w:r w:rsidR="007A476D" w:rsidRPr="007A476D">
        <w:rPr>
          <w:rFonts w:ascii="Frutiger 45 Light" w:hAnsi="Frutiger 45 Light" w:cs="Arial"/>
        </w:rPr>
        <w:t xml:space="preserve"> </w:t>
      </w:r>
      <w:r w:rsidR="00530AF7">
        <w:rPr>
          <w:rFonts w:ascii="Frutiger 45 Light" w:hAnsi="Frutiger 45 Light" w:cs="Arial"/>
        </w:rPr>
        <w:t>Der digitale Versicherungswegweise ist unter</w:t>
      </w:r>
      <w:r w:rsidR="00802DB2">
        <w:rPr>
          <w:rFonts w:ascii="Frutiger 45 Light" w:hAnsi="Frutiger 45 Light" w:cs="Arial"/>
        </w:rPr>
        <w:t xml:space="preserve"> </w:t>
      </w:r>
      <w:hyperlink r:id="rId14" w:anchor="/" w:history="1">
        <w:r w:rsidR="00530AF7" w:rsidRPr="00802DB2">
          <w:rPr>
            <w:rStyle w:val="Hyperlink"/>
            <w:rFonts w:ascii="Frutiger 45 Light" w:hAnsi="Frutiger 45 Light" w:cs="Arial"/>
          </w:rPr>
          <w:t>zurich.de</w:t>
        </w:r>
      </w:hyperlink>
      <w:r w:rsidR="00530AF7">
        <w:rPr>
          <w:rFonts w:ascii="Frutiger 45 Light" w:hAnsi="Frutiger 45 Light" w:cs="Arial"/>
        </w:rPr>
        <w:t xml:space="preserve"> erreichbar.</w:t>
      </w:r>
    </w:p>
    <w:p w14:paraId="33B7743F" w14:textId="0922DE88" w:rsidR="007A476D" w:rsidRDefault="007A476D" w:rsidP="00887ED3">
      <w:pPr>
        <w:spacing w:line="360" w:lineRule="auto"/>
        <w:rPr>
          <w:rFonts w:ascii="Frutiger 45 Light" w:hAnsi="Frutiger 45 Light" w:cs="Arial"/>
        </w:rPr>
      </w:pPr>
    </w:p>
    <w:p w14:paraId="19BFB7F6" w14:textId="4EB9645D" w:rsidR="00530AF7" w:rsidRPr="00D22B24" w:rsidRDefault="00530AF7" w:rsidP="00887ED3">
      <w:pPr>
        <w:spacing w:line="360" w:lineRule="auto"/>
        <w:rPr>
          <w:rFonts w:ascii="Frutiger 45 Light" w:hAnsi="Frutiger 45 Light" w:cs="Arial"/>
          <w:b/>
          <w:bCs/>
        </w:rPr>
      </w:pPr>
      <w:r>
        <w:rPr>
          <w:rFonts w:ascii="Frutiger 45 Light" w:hAnsi="Frutiger 45 Light" w:cs="Arial"/>
          <w:b/>
          <w:bCs/>
        </w:rPr>
        <w:t>J</w:t>
      </w:r>
      <w:r w:rsidRPr="00D22B24">
        <w:rPr>
          <w:rFonts w:ascii="Frutiger 45 Light" w:hAnsi="Frutiger 45 Light" w:cs="Arial"/>
          <w:b/>
          <w:bCs/>
        </w:rPr>
        <w:t>ungen Menschen Orientierung erleichtern</w:t>
      </w:r>
    </w:p>
    <w:p w14:paraId="5FB7E2BF" w14:textId="1307FE2D" w:rsidR="00F7392A" w:rsidRPr="007A476D" w:rsidRDefault="00872CF4" w:rsidP="007A476D">
      <w:pPr>
        <w:spacing w:line="360" w:lineRule="auto"/>
        <w:rPr>
          <w:rFonts w:ascii="Frutiger 45 Light" w:hAnsi="Frutiger 45 Light" w:cs="Arial"/>
        </w:rPr>
      </w:pPr>
      <w:r w:rsidRPr="00D22B24">
        <w:rPr>
          <w:rFonts w:ascii="Frutiger 45 Light" w:hAnsi="Frutiger 45 Light" w:cs="Arial"/>
        </w:rPr>
        <w:t>Eigene Marktanalysen von Zurich</w:t>
      </w:r>
      <w:r w:rsidR="00D41E79" w:rsidRPr="00D22B24">
        <w:rPr>
          <w:rFonts w:ascii="Frutiger 45 Light" w:hAnsi="Frutiger 45 Light" w:cs="Arial"/>
        </w:rPr>
        <w:t xml:space="preserve"> </w:t>
      </w:r>
      <w:r w:rsidRPr="00D22B24">
        <w:rPr>
          <w:rFonts w:ascii="Frutiger 45 Light" w:hAnsi="Frutiger 45 Light" w:cs="Arial"/>
        </w:rPr>
        <w:t>haben</w:t>
      </w:r>
      <w:r>
        <w:rPr>
          <w:rFonts w:ascii="Frutiger 45 Light" w:hAnsi="Frutiger 45 Light" w:cs="Arial"/>
        </w:rPr>
        <w:t xml:space="preserve"> gezeigt, dass insbesondere </w:t>
      </w:r>
      <w:r w:rsidR="007A476D" w:rsidRPr="007A476D">
        <w:rPr>
          <w:rFonts w:ascii="Frutiger 45 Light" w:hAnsi="Frutiger 45 Light" w:cs="Arial"/>
        </w:rPr>
        <w:t>mit dem Erwachsenwerden</w:t>
      </w:r>
      <w:r w:rsidR="005C37C6">
        <w:rPr>
          <w:rFonts w:ascii="Frutiger 45 Light" w:hAnsi="Frutiger 45 Light" w:cs="Arial"/>
        </w:rPr>
        <w:t xml:space="preserve"> </w:t>
      </w:r>
      <w:r w:rsidR="007A476D" w:rsidRPr="007A476D">
        <w:rPr>
          <w:rFonts w:ascii="Frutiger 45 Light" w:hAnsi="Frutiger 45 Light" w:cs="Arial"/>
        </w:rPr>
        <w:t>die Notwendigkeit einer eigenen, individuellen Absicherung</w:t>
      </w:r>
      <w:r>
        <w:rPr>
          <w:rFonts w:ascii="Frutiger 45 Light" w:hAnsi="Frutiger 45 Light" w:cs="Arial"/>
        </w:rPr>
        <w:t xml:space="preserve"> größer wird</w:t>
      </w:r>
      <w:r w:rsidR="007A476D" w:rsidRPr="007A476D">
        <w:rPr>
          <w:rFonts w:ascii="Frutiger 45 Light" w:hAnsi="Frutiger 45 Light" w:cs="Arial"/>
        </w:rPr>
        <w:t xml:space="preserve"> – </w:t>
      </w:r>
      <w:r w:rsidR="00F7392A">
        <w:rPr>
          <w:rFonts w:ascii="Frutiger 45 Light" w:hAnsi="Frutiger 45 Light" w:cs="Arial"/>
        </w:rPr>
        <w:t>dies ist</w:t>
      </w:r>
      <w:r w:rsidR="007A476D" w:rsidRPr="007A476D">
        <w:rPr>
          <w:rFonts w:ascii="Frutiger 45 Light" w:hAnsi="Frutiger 45 Light" w:cs="Arial"/>
        </w:rPr>
        <w:t xml:space="preserve"> </w:t>
      </w:r>
      <w:r>
        <w:rPr>
          <w:rFonts w:ascii="Frutiger 45 Light" w:hAnsi="Frutiger 45 Light" w:cs="Arial"/>
        </w:rPr>
        <w:t>jungen Menschen</w:t>
      </w:r>
      <w:r w:rsidR="007A476D" w:rsidRPr="007A476D">
        <w:rPr>
          <w:rFonts w:ascii="Frutiger 45 Light" w:hAnsi="Frutiger 45 Light" w:cs="Arial"/>
        </w:rPr>
        <w:t xml:space="preserve"> aber </w:t>
      </w:r>
      <w:r w:rsidR="00EF00EB">
        <w:rPr>
          <w:rFonts w:ascii="Frutiger 45 Light" w:hAnsi="Frutiger 45 Light" w:cs="Arial"/>
        </w:rPr>
        <w:t>nicht immer</w:t>
      </w:r>
      <w:r w:rsidR="007A476D" w:rsidRPr="007A476D">
        <w:rPr>
          <w:rFonts w:ascii="Frutiger 45 Light" w:hAnsi="Frutiger 45 Light" w:cs="Arial"/>
        </w:rPr>
        <w:t xml:space="preserve"> bewusst. </w:t>
      </w:r>
      <w:r w:rsidR="00EF00EB">
        <w:rPr>
          <w:rFonts w:ascii="Frutiger 45 Light" w:hAnsi="Frutiger 45 Light" w:cs="Arial"/>
        </w:rPr>
        <w:t>D</w:t>
      </w:r>
      <w:r w:rsidR="007A476D" w:rsidRPr="007A476D">
        <w:rPr>
          <w:rFonts w:ascii="Frutiger 45 Light" w:hAnsi="Frutiger 45 Light" w:cs="Arial"/>
        </w:rPr>
        <w:t xml:space="preserve">ie Motivation, sich selbst intensiv mit </w:t>
      </w:r>
      <w:r w:rsidR="003B59F6">
        <w:rPr>
          <w:rFonts w:ascii="Frutiger 45 Light" w:hAnsi="Frutiger 45 Light" w:cs="Arial"/>
        </w:rPr>
        <w:t>dem Thema</w:t>
      </w:r>
      <w:r w:rsidR="00EF00EB">
        <w:rPr>
          <w:rFonts w:ascii="Frutiger 45 Light" w:hAnsi="Frutiger 45 Light" w:cs="Arial"/>
        </w:rPr>
        <w:t xml:space="preserve"> Absicherung </w:t>
      </w:r>
      <w:r w:rsidR="007A476D" w:rsidRPr="007A476D">
        <w:rPr>
          <w:rFonts w:ascii="Frutiger 45 Light" w:hAnsi="Frutiger 45 Light" w:cs="Arial"/>
        </w:rPr>
        <w:t>auseinanderzusetzen,</w:t>
      </w:r>
      <w:r w:rsidR="00EF00EB">
        <w:rPr>
          <w:rFonts w:ascii="Frutiger 45 Light" w:hAnsi="Frutiger 45 Light" w:cs="Arial"/>
        </w:rPr>
        <w:t xml:space="preserve"> entwickeln sie </w:t>
      </w:r>
      <w:r w:rsidR="007A476D" w:rsidRPr="007A476D">
        <w:rPr>
          <w:rFonts w:ascii="Frutiger 45 Light" w:hAnsi="Frutiger 45 Light" w:cs="Arial"/>
        </w:rPr>
        <w:t xml:space="preserve">häufig erst durch konkrete Anlässe, wie beispielsweise der Beginn des Berufslebens oder die Familiengründung. </w:t>
      </w:r>
      <w:r w:rsidR="00B41692">
        <w:rPr>
          <w:rFonts w:ascii="Frutiger 45 Light" w:hAnsi="Frutiger 45 Light" w:cs="Arial"/>
        </w:rPr>
        <w:t>In dieser</w:t>
      </w:r>
      <w:r w:rsidR="007A476D" w:rsidRPr="007A476D">
        <w:rPr>
          <w:rFonts w:ascii="Frutiger 45 Light" w:hAnsi="Frutiger 45 Light" w:cs="Arial"/>
        </w:rPr>
        <w:t xml:space="preserve"> Orientierungsphase</w:t>
      </w:r>
      <w:r w:rsidR="00B41692">
        <w:rPr>
          <w:rFonts w:ascii="Frutiger 45 Light" w:hAnsi="Frutiger 45 Light" w:cs="Arial"/>
        </w:rPr>
        <w:t xml:space="preserve"> können junge Erwachsene den </w:t>
      </w:r>
      <w:r w:rsidR="00B41692">
        <w:rPr>
          <w:rFonts w:ascii="Frutiger 45 Light" w:hAnsi="Frutiger 45 Light" w:cs="Arial"/>
        </w:rPr>
        <w:lastRenderedPageBreak/>
        <w:t>Versicherungswegweiser</w:t>
      </w:r>
      <w:r w:rsidR="00EF00EB">
        <w:rPr>
          <w:rFonts w:ascii="Frutiger 45 Light" w:hAnsi="Frutiger 45 Light" w:cs="Arial"/>
        </w:rPr>
        <w:t xml:space="preserve"> </w:t>
      </w:r>
      <w:r w:rsidR="00B41692">
        <w:rPr>
          <w:rFonts w:ascii="Frutiger 45 Light" w:hAnsi="Frutiger 45 Light" w:cs="Arial"/>
        </w:rPr>
        <w:t xml:space="preserve">nutzen, um ihr </w:t>
      </w:r>
      <w:r w:rsidR="007A476D" w:rsidRPr="007A476D">
        <w:rPr>
          <w:rFonts w:ascii="Frutiger 45 Light" w:hAnsi="Frutiger 45 Light" w:cs="Arial"/>
        </w:rPr>
        <w:t>individuelle</w:t>
      </w:r>
      <w:r w:rsidR="00B41692">
        <w:rPr>
          <w:rFonts w:ascii="Frutiger 45 Light" w:hAnsi="Frutiger 45 Light" w:cs="Arial"/>
        </w:rPr>
        <w:t>s</w:t>
      </w:r>
      <w:r w:rsidR="007A476D" w:rsidRPr="007A476D">
        <w:rPr>
          <w:rFonts w:ascii="Frutiger 45 Light" w:hAnsi="Frutiger 45 Light" w:cs="Arial"/>
        </w:rPr>
        <w:t xml:space="preserve"> Sicherheitsbedürfnis in unterschiedlichen Lebenssituationen</w:t>
      </w:r>
      <w:r w:rsidR="00B41692">
        <w:rPr>
          <w:rFonts w:ascii="Frutiger 45 Light" w:hAnsi="Frutiger 45 Light" w:cs="Arial"/>
        </w:rPr>
        <w:t xml:space="preserve"> zu begreifen</w:t>
      </w:r>
      <w:r w:rsidR="007A476D" w:rsidRPr="007A476D">
        <w:rPr>
          <w:rFonts w:ascii="Frutiger 45 Light" w:hAnsi="Frutiger 45 Light" w:cs="Arial"/>
        </w:rPr>
        <w:t xml:space="preserve"> und </w:t>
      </w:r>
      <w:r w:rsidR="00B41692">
        <w:rPr>
          <w:rFonts w:ascii="Frutiger 45 Light" w:hAnsi="Frutiger 45 Light" w:cs="Arial"/>
        </w:rPr>
        <w:t xml:space="preserve">mit einem </w:t>
      </w:r>
      <w:r w:rsidR="007A476D" w:rsidRPr="007A476D">
        <w:rPr>
          <w:rFonts w:ascii="Frutiger 45 Light" w:hAnsi="Frutiger 45 Light" w:cs="Arial"/>
        </w:rPr>
        <w:t>passenden Versicherungsschutz</w:t>
      </w:r>
      <w:r w:rsidR="00B41692">
        <w:rPr>
          <w:rFonts w:ascii="Frutiger 45 Light" w:hAnsi="Frutiger 45 Light" w:cs="Arial"/>
        </w:rPr>
        <w:t xml:space="preserve"> zu verknüpfen</w:t>
      </w:r>
      <w:r w:rsidR="007A476D" w:rsidRPr="007A476D">
        <w:rPr>
          <w:rFonts w:ascii="Frutiger 45 Light" w:hAnsi="Frutiger 45 Light" w:cs="Arial"/>
        </w:rPr>
        <w:t xml:space="preserve">. </w:t>
      </w:r>
    </w:p>
    <w:p w14:paraId="54F7D4C4" w14:textId="31FB4D4F" w:rsidR="007A476D" w:rsidRDefault="007A476D" w:rsidP="00802DB2">
      <w:pPr>
        <w:spacing w:line="360" w:lineRule="auto"/>
        <w:rPr>
          <w:rFonts w:ascii="Frutiger 45 Light" w:hAnsi="Frutiger 45 Light" w:cs="Arial"/>
        </w:rPr>
      </w:pPr>
      <w:r w:rsidRPr="006448CE">
        <w:rPr>
          <w:rFonts w:ascii="Frutiger 45 Light" w:hAnsi="Frutiger 45 Light" w:cs="Arial"/>
          <w:i/>
          <w:iCs/>
        </w:rPr>
        <w:t>„</w:t>
      </w:r>
      <w:r w:rsidR="000D6A6E">
        <w:rPr>
          <w:rFonts w:ascii="Frutiger 45 Light" w:hAnsi="Frutiger 45 Light" w:cs="Arial"/>
          <w:i/>
          <w:iCs/>
        </w:rPr>
        <w:t xml:space="preserve">Für eine konsequente Kundenorientierung setzt sich Zurich intensiv mit den Bedürfnissen individueller Kundengruppen auseinander. </w:t>
      </w:r>
      <w:r w:rsidRPr="006448CE">
        <w:rPr>
          <w:rFonts w:ascii="Frutiger 45 Light" w:hAnsi="Frutiger 45 Light" w:cs="Arial"/>
          <w:i/>
          <w:iCs/>
        </w:rPr>
        <w:t xml:space="preserve">Mit dem digitalen Versicherungswegweiser haben wir ein </w:t>
      </w:r>
      <w:r w:rsidR="000D6A6E">
        <w:rPr>
          <w:rFonts w:ascii="Frutiger 45 Light" w:hAnsi="Frutiger 45 Light" w:cs="Arial"/>
          <w:i/>
          <w:iCs/>
        </w:rPr>
        <w:t xml:space="preserve">digitales Angebot </w:t>
      </w:r>
      <w:r w:rsidRPr="006448CE">
        <w:rPr>
          <w:rFonts w:ascii="Frutiger 45 Light" w:hAnsi="Frutiger 45 Light" w:cs="Arial"/>
          <w:i/>
          <w:iCs/>
        </w:rPr>
        <w:t>entwickelt, das sich gezielt an junge Menschen richtet.</w:t>
      </w:r>
      <w:r w:rsidR="000D6A6E">
        <w:rPr>
          <w:rFonts w:ascii="Frutiger 45 Light" w:hAnsi="Frutiger 45 Light" w:cs="Arial"/>
          <w:i/>
          <w:iCs/>
        </w:rPr>
        <w:t xml:space="preserve"> </w:t>
      </w:r>
      <w:r w:rsidRPr="006448CE">
        <w:rPr>
          <w:rFonts w:ascii="Frutiger 45 Light" w:hAnsi="Frutiger 45 Light" w:cs="Arial"/>
          <w:i/>
          <w:iCs/>
        </w:rPr>
        <w:t>Mit dem Anspruch</w:t>
      </w:r>
      <w:r w:rsidR="003B59F6">
        <w:rPr>
          <w:rFonts w:ascii="Frutiger 45 Light" w:hAnsi="Frutiger 45 Light" w:cs="Arial"/>
          <w:i/>
          <w:iCs/>
        </w:rPr>
        <w:t>,</w:t>
      </w:r>
      <w:r w:rsidRPr="006448CE">
        <w:rPr>
          <w:rFonts w:ascii="Frutiger 45 Light" w:hAnsi="Frutiger 45 Light" w:cs="Arial"/>
          <w:i/>
          <w:iCs/>
        </w:rPr>
        <w:t xml:space="preserve"> die Bedürfnisse und Sorgen dieser Zielgruppe zu verstehen</w:t>
      </w:r>
      <w:r w:rsidR="000D6A6E">
        <w:rPr>
          <w:rFonts w:ascii="Frutiger 45 Light" w:hAnsi="Frutiger 45 Light" w:cs="Arial"/>
          <w:i/>
          <w:iCs/>
        </w:rPr>
        <w:t xml:space="preserve">, </w:t>
      </w:r>
      <w:r w:rsidRPr="006448CE">
        <w:rPr>
          <w:rFonts w:ascii="Frutiger 45 Light" w:hAnsi="Frutiger 45 Light" w:cs="Arial"/>
          <w:i/>
          <w:iCs/>
        </w:rPr>
        <w:t>unterstütz</w:t>
      </w:r>
      <w:r w:rsidR="000D6A6E">
        <w:rPr>
          <w:rFonts w:ascii="Frutiger 45 Light" w:hAnsi="Frutiger 45 Light" w:cs="Arial"/>
          <w:i/>
          <w:iCs/>
        </w:rPr>
        <w:t>t das Tool b</w:t>
      </w:r>
      <w:r w:rsidR="000D6A6E" w:rsidRPr="000D6A6E">
        <w:rPr>
          <w:rFonts w:ascii="Frutiger 45 Light" w:hAnsi="Frutiger 45 Light" w:cs="Arial"/>
          <w:i/>
          <w:iCs/>
        </w:rPr>
        <w:t>ei der Suche nach der passenden Absicherung zu der eigenen Lebenssituation</w:t>
      </w:r>
      <w:r w:rsidR="000D6A6E">
        <w:rPr>
          <w:rFonts w:ascii="Frutiger 45 Light" w:hAnsi="Frutiger 45 Light" w:cs="Arial"/>
          <w:i/>
          <w:iCs/>
        </w:rPr>
        <w:t xml:space="preserve"> – online, mobil und intuitiv bedienbar</w:t>
      </w:r>
      <w:r w:rsidRPr="006448CE">
        <w:rPr>
          <w:rFonts w:ascii="Frutiger 45 Light" w:hAnsi="Frutiger 45 Light" w:cs="Arial"/>
          <w:i/>
          <w:iCs/>
        </w:rPr>
        <w:t>“,</w:t>
      </w:r>
      <w:r w:rsidRPr="007A476D">
        <w:rPr>
          <w:rFonts w:ascii="Frutiger 45 Light" w:hAnsi="Frutiger 45 Light" w:cs="Arial"/>
        </w:rPr>
        <w:t xml:space="preserve"> erklärt</w:t>
      </w:r>
      <w:r w:rsidR="00802DB2">
        <w:rPr>
          <w:rFonts w:ascii="Frutiger 45 Light" w:hAnsi="Frutiger 45 Light" w:cs="Arial"/>
        </w:rPr>
        <w:t xml:space="preserve"> Ute Kapper, </w:t>
      </w:r>
      <w:r w:rsidR="00802DB2" w:rsidRPr="00802DB2">
        <w:rPr>
          <w:rFonts w:ascii="Frutiger 45 Light" w:hAnsi="Frutiger 45 Light" w:cs="Arial"/>
        </w:rPr>
        <w:t>Leiterin Marktbearbeitung und strategisches Kundenmanagement</w:t>
      </w:r>
      <w:r w:rsidR="00802DB2">
        <w:rPr>
          <w:rFonts w:ascii="Frutiger 45 Light" w:hAnsi="Frutiger 45 Light" w:cs="Arial"/>
        </w:rPr>
        <w:t xml:space="preserve"> der Zurich Gruppe Deutschland.</w:t>
      </w:r>
      <w:bookmarkStart w:id="5" w:name="_GoBack"/>
      <w:bookmarkEnd w:id="5"/>
    </w:p>
    <w:p w14:paraId="3927A29B" w14:textId="3B07E577" w:rsidR="005C37C6" w:rsidRDefault="005C37C6" w:rsidP="005C37C6">
      <w:pPr>
        <w:spacing w:line="360" w:lineRule="auto"/>
        <w:rPr>
          <w:rFonts w:ascii="Frutiger 45 Light" w:hAnsi="Frutiger 45 Light" w:cs="Arial"/>
        </w:rPr>
      </w:pPr>
    </w:p>
    <w:p w14:paraId="38FADF65" w14:textId="287998CF" w:rsidR="000B284D" w:rsidRPr="00796790" w:rsidRDefault="00796790" w:rsidP="005C37C6">
      <w:pPr>
        <w:spacing w:line="360" w:lineRule="auto"/>
        <w:rPr>
          <w:rFonts w:ascii="Frutiger 45 Light" w:hAnsi="Frutiger 45 Light" w:cs="Arial"/>
          <w:b/>
          <w:bCs/>
        </w:rPr>
      </w:pPr>
      <w:r w:rsidRPr="00796790">
        <w:rPr>
          <w:rFonts w:ascii="Frutiger 45 Light" w:hAnsi="Frutiger 45 Light" w:cs="Arial"/>
          <w:b/>
          <w:bCs/>
        </w:rPr>
        <w:t xml:space="preserve">Interaktive </w:t>
      </w:r>
      <w:r>
        <w:rPr>
          <w:rFonts w:ascii="Frutiger 45 Light" w:hAnsi="Frutiger 45 Light" w:cs="Arial"/>
          <w:b/>
          <w:bCs/>
        </w:rPr>
        <w:t>Hilfestellung</w:t>
      </w:r>
      <w:r w:rsidRPr="00796790">
        <w:rPr>
          <w:rFonts w:ascii="Frutiger 45 Light" w:hAnsi="Frutiger 45 Light" w:cs="Arial"/>
          <w:b/>
          <w:bCs/>
        </w:rPr>
        <w:t xml:space="preserve"> eingebettet in digitale Kommunikationsgewohnheiten junger Menschen</w:t>
      </w:r>
    </w:p>
    <w:p w14:paraId="00DFF0E3" w14:textId="091E263D" w:rsidR="001559FB" w:rsidRDefault="00B93893" w:rsidP="001559FB">
      <w:pPr>
        <w:spacing w:line="360" w:lineRule="auto"/>
        <w:rPr>
          <w:rFonts w:ascii="Frutiger 45 Light" w:hAnsi="Frutiger 45 Light" w:cs="Arial"/>
        </w:rPr>
      </w:pPr>
      <w:r>
        <w:rPr>
          <w:rFonts w:ascii="Frutiger 45 Light" w:hAnsi="Frutiger 45 Light" w:cs="Arial"/>
        </w:rPr>
        <w:t>D</w:t>
      </w:r>
      <w:r w:rsidR="001559FB">
        <w:rPr>
          <w:rFonts w:ascii="Frutiger 45 Light" w:hAnsi="Frutiger 45 Light" w:cs="Arial"/>
        </w:rPr>
        <w:t xml:space="preserve">er Zugang über Smartphone oder Tablet ist durch den responsiven Content </w:t>
      </w:r>
      <w:r>
        <w:rPr>
          <w:rFonts w:ascii="Frutiger 45 Light" w:hAnsi="Frutiger 45 Light" w:cs="Arial"/>
        </w:rPr>
        <w:t xml:space="preserve">des Versicherungswegweisers </w:t>
      </w:r>
      <w:r w:rsidR="001559FB">
        <w:rPr>
          <w:rFonts w:ascii="Frutiger 45 Light" w:hAnsi="Frutiger 45 Light" w:cs="Arial"/>
        </w:rPr>
        <w:t xml:space="preserve">unkompliziert möglich. </w:t>
      </w:r>
      <w:r w:rsidR="00654596">
        <w:rPr>
          <w:rFonts w:ascii="Frutiger 45 Light" w:hAnsi="Frutiger 45 Light" w:cs="Arial"/>
        </w:rPr>
        <w:t xml:space="preserve">Schritt für Schritt </w:t>
      </w:r>
      <w:r w:rsidR="006B0C7B">
        <w:rPr>
          <w:rFonts w:ascii="Frutiger 45 Light" w:hAnsi="Frutiger 45 Light" w:cs="Arial"/>
        </w:rPr>
        <w:t>werden</w:t>
      </w:r>
      <w:r w:rsidR="00654596">
        <w:rPr>
          <w:rFonts w:ascii="Frutiger 45 Light" w:hAnsi="Frutiger 45 Light" w:cs="Arial"/>
        </w:rPr>
        <w:t xml:space="preserve"> im Tool Lebensphasen definiert</w:t>
      </w:r>
      <w:r w:rsidR="006B0C7B">
        <w:rPr>
          <w:rFonts w:ascii="Frutiger 45 Light" w:hAnsi="Frutiger 45 Light" w:cs="Arial"/>
        </w:rPr>
        <w:t>,</w:t>
      </w:r>
      <w:r w:rsidR="00654596">
        <w:rPr>
          <w:rFonts w:ascii="Frutiger 45 Light" w:hAnsi="Frutiger 45 Light" w:cs="Arial"/>
        </w:rPr>
        <w:t xml:space="preserve"> </w:t>
      </w:r>
      <w:r w:rsidR="006B0C7B">
        <w:rPr>
          <w:rFonts w:ascii="Frutiger 45 Light" w:hAnsi="Frutiger 45 Light" w:cs="Arial"/>
        </w:rPr>
        <w:t>s</w:t>
      </w:r>
      <w:r w:rsidR="00654596">
        <w:rPr>
          <w:rFonts w:ascii="Frutiger 45 Light" w:hAnsi="Frutiger 45 Light" w:cs="Arial"/>
        </w:rPr>
        <w:t xml:space="preserve">ituative Sicherheitsbedürfnisse anschließend erklärt und </w:t>
      </w:r>
      <w:r w:rsidR="006B0C7B">
        <w:rPr>
          <w:rFonts w:ascii="Frutiger 45 Light" w:hAnsi="Frutiger 45 Light" w:cs="Arial"/>
        </w:rPr>
        <w:t>individuell-</w:t>
      </w:r>
      <w:r w:rsidR="00654596" w:rsidRPr="007A476D">
        <w:rPr>
          <w:rFonts w:ascii="Frutiger 45 Light" w:hAnsi="Frutiger 45 Light" w:cs="Arial"/>
        </w:rPr>
        <w:t>passende Absicherungslösungen</w:t>
      </w:r>
      <w:r w:rsidR="00654596">
        <w:rPr>
          <w:rFonts w:ascii="Frutiger 45 Light" w:hAnsi="Frutiger 45 Light" w:cs="Arial"/>
        </w:rPr>
        <w:t xml:space="preserve"> aufgezeigt. </w:t>
      </w:r>
      <w:r w:rsidR="005C37C6">
        <w:rPr>
          <w:rFonts w:ascii="Frutiger 45 Light" w:hAnsi="Frutiger 45 Light" w:cs="Arial"/>
        </w:rPr>
        <w:t>Eingebettet in die alltäglichen</w:t>
      </w:r>
      <w:r w:rsidR="001559FB">
        <w:rPr>
          <w:rFonts w:ascii="Frutiger 45 Light" w:hAnsi="Frutiger 45 Light" w:cs="Arial"/>
        </w:rPr>
        <w:t xml:space="preserve">, digitalen </w:t>
      </w:r>
      <w:r w:rsidR="005C37C6">
        <w:rPr>
          <w:rFonts w:ascii="Frutiger 45 Light" w:hAnsi="Frutiger 45 Light" w:cs="Arial"/>
        </w:rPr>
        <w:t xml:space="preserve">Kommunikationsgewohnheiten junger Leute </w:t>
      </w:r>
      <w:r w:rsidR="00796790">
        <w:rPr>
          <w:rFonts w:ascii="Frutiger 45 Light" w:hAnsi="Frutiger 45 Light" w:cs="Arial"/>
        </w:rPr>
        <w:t>leistet</w:t>
      </w:r>
      <w:r w:rsidR="001559FB">
        <w:rPr>
          <w:rFonts w:ascii="Frutiger 45 Light" w:hAnsi="Frutiger 45 Light" w:cs="Arial"/>
        </w:rPr>
        <w:t xml:space="preserve"> der Wegweiser</w:t>
      </w:r>
      <w:r w:rsidR="005C37C6" w:rsidRPr="007A476D">
        <w:rPr>
          <w:rFonts w:ascii="Frutiger 45 Light" w:hAnsi="Frutiger 45 Light" w:cs="Arial"/>
        </w:rPr>
        <w:t xml:space="preserve"> auf unkonventionelle Art und Weise</w:t>
      </w:r>
      <w:r w:rsidR="001559FB">
        <w:rPr>
          <w:rFonts w:ascii="Frutiger 45 Light" w:hAnsi="Frutiger 45 Light" w:cs="Arial"/>
        </w:rPr>
        <w:t xml:space="preserve"> </w:t>
      </w:r>
      <w:r w:rsidR="00796790">
        <w:rPr>
          <w:rFonts w:ascii="Frutiger 45 Light" w:hAnsi="Frutiger 45 Light" w:cs="Arial"/>
        </w:rPr>
        <w:t>Hilfestellung</w:t>
      </w:r>
      <w:r w:rsidR="00654596">
        <w:rPr>
          <w:rFonts w:ascii="Frutiger 45 Light" w:hAnsi="Frutiger 45 Light" w:cs="Arial"/>
        </w:rPr>
        <w:t>.</w:t>
      </w:r>
      <w:r w:rsidR="005549C4">
        <w:rPr>
          <w:rFonts w:ascii="Frutiger 45 Light" w:hAnsi="Frutiger 45 Light" w:cs="Arial"/>
        </w:rPr>
        <w:t xml:space="preserve"> </w:t>
      </w:r>
    </w:p>
    <w:p w14:paraId="4CCB1459" w14:textId="7D09E829" w:rsidR="005549C4" w:rsidRDefault="005549C4" w:rsidP="005549C4">
      <w:pPr>
        <w:spacing w:line="360" w:lineRule="auto"/>
        <w:rPr>
          <w:rFonts w:ascii="Frutiger 45 Light" w:hAnsi="Frutiger 45 Light" w:cs="Arial"/>
        </w:rPr>
      </w:pPr>
      <w:r w:rsidRPr="007A476D">
        <w:rPr>
          <w:rFonts w:ascii="Frutiger 45 Light" w:hAnsi="Frutiger 45 Light" w:cs="Arial"/>
        </w:rPr>
        <w:t>Bei Bedarf ermöglicht e</w:t>
      </w:r>
      <w:r>
        <w:rPr>
          <w:rFonts w:ascii="Frutiger 45 Light" w:hAnsi="Frutiger 45 Light" w:cs="Arial"/>
        </w:rPr>
        <w:t>r</w:t>
      </w:r>
      <w:r w:rsidRPr="007A476D">
        <w:rPr>
          <w:rFonts w:ascii="Frutiger 45 Light" w:hAnsi="Frutiger 45 Light" w:cs="Arial"/>
        </w:rPr>
        <w:t xml:space="preserve"> den Nutzern </w:t>
      </w:r>
      <w:r w:rsidR="001559FB">
        <w:rPr>
          <w:rFonts w:ascii="Frutiger 45 Light" w:hAnsi="Frutiger 45 Light" w:cs="Arial"/>
        </w:rPr>
        <w:t>ebenso</w:t>
      </w:r>
      <w:r w:rsidRPr="007A476D">
        <w:rPr>
          <w:rFonts w:ascii="Frutiger 45 Light" w:hAnsi="Frutiger 45 Light" w:cs="Arial"/>
        </w:rPr>
        <w:t xml:space="preserve"> persönliche Beratungstermine zu vereinbaren</w:t>
      </w:r>
      <w:r w:rsidR="001559FB">
        <w:rPr>
          <w:rFonts w:ascii="Frutiger 45 Light" w:hAnsi="Frutiger 45 Light" w:cs="Arial"/>
        </w:rPr>
        <w:t>.</w:t>
      </w:r>
    </w:p>
    <w:p w14:paraId="1C6A6815" w14:textId="77777777" w:rsidR="005C37C6" w:rsidRDefault="005C37C6" w:rsidP="007A476D">
      <w:pPr>
        <w:spacing w:line="360" w:lineRule="auto"/>
        <w:rPr>
          <w:rFonts w:ascii="Frutiger 45 Light" w:hAnsi="Frutiger 45 Light" w:cs="Arial"/>
        </w:rPr>
      </w:pPr>
    </w:p>
    <w:p w14:paraId="0A21A186" w14:textId="77777777" w:rsidR="00D22B24" w:rsidRDefault="007A476D" w:rsidP="007A476D">
      <w:pPr>
        <w:spacing w:line="360" w:lineRule="auto"/>
        <w:rPr>
          <w:rFonts w:ascii="Frutiger 45 Light" w:hAnsi="Frutiger 45 Light" w:cs="Arial"/>
          <w:b/>
          <w:bCs/>
        </w:rPr>
      </w:pPr>
      <w:r w:rsidRPr="007A476D">
        <w:rPr>
          <w:rFonts w:ascii="Frutiger 45 Light" w:hAnsi="Frutiger 45 Light" w:cs="Arial"/>
          <w:b/>
          <w:bCs/>
        </w:rPr>
        <w:t>Junge Leute – die Kunden von morgen</w:t>
      </w:r>
    </w:p>
    <w:p w14:paraId="610F53A6" w14:textId="7251BC07" w:rsidR="00B94559" w:rsidRDefault="00530AF7" w:rsidP="007A476D">
      <w:pPr>
        <w:spacing w:line="360" w:lineRule="auto"/>
        <w:rPr>
          <w:rFonts w:ascii="Frutiger 45 Light" w:hAnsi="Frutiger 45 Light" w:cs="Arial"/>
          <w:lang w:val="de-DE"/>
        </w:rPr>
      </w:pPr>
      <w:r>
        <w:rPr>
          <w:rFonts w:ascii="Frutiger 45 Light" w:hAnsi="Frutiger 45 Light" w:cs="Arial"/>
          <w:lang w:val="de-DE"/>
        </w:rPr>
        <w:t>„</w:t>
      </w:r>
      <w:r w:rsidRPr="00B94559">
        <w:rPr>
          <w:rFonts w:ascii="Frutiger 45 Light" w:hAnsi="Frutiger 45 Light" w:cs="Arial"/>
          <w:i/>
          <w:iCs/>
          <w:lang w:val="de-DE"/>
        </w:rPr>
        <w:t>D</w:t>
      </w:r>
      <w:r w:rsidR="007A476D" w:rsidRPr="00B94559">
        <w:rPr>
          <w:rFonts w:ascii="Frutiger 45 Light" w:hAnsi="Frutiger 45 Light" w:cs="Arial"/>
          <w:i/>
          <w:iCs/>
          <w:lang w:val="de-DE"/>
        </w:rPr>
        <w:t xml:space="preserve">urch sich immer schneller verändernde Lebensbedingungen von </w:t>
      </w:r>
      <w:r w:rsidR="003B59F6" w:rsidRPr="00B94559">
        <w:rPr>
          <w:rFonts w:ascii="Frutiger 45 Light" w:hAnsi="Frutiger 45 Light" w:cs="Arial"/>
          <w:i/>
          <w:iCs/>
          <w:lang w:val="de-DE"/>
        </w:rPr>
        <w:t>Auszubildenden</w:t>
      </w:r>
      <w:r w:rsidR="007A476D" w:rsidRPr="00B94559">
        <w:rPr>
          <w:rFonts w:ascii="Frutiger 45 Light" w:hAnsi="Frutiger 45 Light" w:cs="Arial"/>
          <w:i/>
          <w:iCs/>
          <w:lang w:val="de-DE"/>
        </w:rPr>
        <w:t xml:space="preserve">, </w:t>
      </w:r>
      <w:r w:rsidR="003B59F6" w:rsidRPr="00B94559">
        <w:rPr>
          <w:rFonts w:ascii="Frutiger 45 Light" w:hAnsi="Frutiger 45 Light" w:cs="Arial"/>
          <w:i/>
          <w:iCs/>
          <w:lang w:val="de-DE"/>
        </w:rPr>
        <w:t xml:space="preserve">Studierenden </w:t>
      </w:r>
      <w:r w:rsidR="007A476D" w:rsidRPr="00B94559">
        <w:rPr>
          <w:rFonts w:ascii="Frutiger 45 Light" w:hAnsi="Frutiger 45 Light" w:cs="Arial"/>
          <w:i/>
          <w:iCs/>
          <w:lang w:val="de-DE"/>
        </w:rPr>
        <w:t xml:space="preserve">und Berufseinsteigern müssen </w:t>
      </w:r>
      <w:r w:rsidR="007A476D" w:rsidRPr="00B94559">
        <w:rPr>
          <w:rFonts w:ascii="Frutiger 45 Light" w:hAnsi="Frutiger 45 Light" w:cs="Arial"/>
          <w:i/>
          <w:iCs/>
          <w:lang w:val="de-DE"/>
        </w:rPr>
        <w:lastRenderedPageBreak/>
        <w:t>Versicherer neue Methoden und Initiativen entwickeln</w:t>
      </w:r>
      <w:r w:rsidR="000A7156" w:rsidRPr="00B94559">
        <w:rPr>
          <w:rFonts w:ascii="Frutiger 45 Light" w:hAnsi="Frutiger 45 Light" w:cs="Arial"/>
          <w:i/>
          <w:iCs/>
          <w:lang w:val="de-DE"/>
        </w:rPr>
        <w:t xml:space="preserve">. </w:t>
      </w:r>
      <w:r w:rsidR="007A476D" w:rsidRPr="00B94559">
        <w:rPr>
          <w:rFonts w:ascii="Frutiger 45 Light" w:hAnsi="Frutiger 45 Light" w:cs="Arial"/>
          <w:i/>
          <w:iCs/>
          <w:lang w:val="de-DE"/>
        </w:rPr>
        <w:t>Verschiedene Lebensphasen bringen unterschiedliche Herausforderungen und Fragestellungen für die junge Generation mit sich</w:t>
      </w:r>
      <w:r>
        <w:rPr>
          <w:rFonts w:ascii="Frutiger 45 Light" w:hAnsi="Frutiger 45 Light" w:cs="Arial"/>
          <w:lang w:val="de-DE"/>
        </w:rPr>
        <w:t>“, s</w:t>
      </w:r>
      <w:r w:rsidR="00802DB2">
        <w:rPr>
          <w:rFonts w:ascii="Frutiger 45 Light" w:hAnsi="Frutiger 45 Light" w:cs="Arial"/>
          <w:lang w:val="de-DE"/>
        </w:rPr>
        <w:t>o Kapper weiter.</w:t>
      </w:r>
      <w:r w:rsidR="00D22B24">
        <w:rPr>
          <w:rFonts w:ascii="Frutiger 45 Light" w:hAnsi="Frutiger 45 Light" w:cs="Arial"/>
          <w:lang w:val="de-DE"/>
        </w:rPr>
        <w:t xml:space="preserve"> </w:t>
      </w:r>
    </w:p>
    <w:p w14:paraId="49D5A822" w14:textId="77777777" w:rsidR="00E45FBD" w:rsidRDefault="00E45FBD" w:rsidP="007A476D">
      <w:pPr>
        <w:spacing w:line="360" w:lineRule="auto"/>
        <w:rPr>
          <w:rFonts w:ascii="Frutiger 45 Light" w:hAnsi="Frutiger 45 Light" w:cs="Arial"/>
          <w:lang w:val="de-DE"/>
        </w:rPr>
      </w:pPr>
    </w:p>
    <w:p w14:paraId="1F6DBB45" w14:textId="7B7EAAD9" w:rsidR="00E97786" w:rsidRPr="00D22B24" w:rsidRDefault="000A7156" w:rsidP="007A476D">
      <w:pPr>
        <w:spacing w:line="360" w:lineRule="auto"/>
        <w:rPr>
          <w:rFonts w:ascii="Frutiger 45 Light" w:hAnsi="Frutiger 45 Light" w:cs="Arial"/>
          <w:b/>
          <w:bCs/>
        </w:rPr>
      </w:pPr>
      <w:r w:rsidRPr="00D22B24">
        <w:rPr>
          <w:rFonts w:ascii="Frutiger 45 Light" w:hAnsi="Frutiger 45 Light" w:cs="Arial"/>
          <w:lang w:val="de-DE"/>
        </w:rPr>
        <w:t>Um das Thema Versicherung zugänglich</w:t>
      </w:r>
      <w:r w:rsidR="001A0028" w:rsidRPr="00D22B24">
        <w:rPr>
          <w:rFonts w:ascii="Frutiger 45 Light" w:hAnsi="Frutiger 45 Light" w:cs="Arial"/>
          <w:lang w:val="de-DE"/>
        </w:rPr>
        <w:t>er</w:t>
      </w:r>
      <w:r w:rsidRPr="00D22B24">
        <w:rPr>
          <w:rFonts w:ascii="Frutiger 45 Light" w:hAnsi="Frutiger 45 Light" w:cs="Arial"/>
          <w:lang w:val="de-DE"/>
        </w:rPr>
        <w:t xml:space="preserve"> für </w:t>
      </w:r>
      <w:r w:rsidR="00932878" w:rsidRPr="00D22B24">
        <w:rPr>
          <w:rFonts w:ascii="Frutiger 45 Light" w:hAnsi="Frutiger 45 Light" w:cs="Arial"/>
          <w:lang w:val="de-DE"/>
        </w:rPr>
        <w:t>eine erwachsenwerdende Generation</w:t>
      </w:r>
      <w:r w:rsidRPr="00D22B24">
        <w:rPr>
          <w:rFonts w:ascii="Frutiger 45 Light" w:hAnsi="Frutiger 45 Light" w:cs="Arial"/>
          <w:lang w:val="de-DE"/>
        </w:rPr>
        <w:t xml:space="preserve"> zu gestalten und ihre Bedürfnisse stets im Blick zu haben, treibt Zurich auch andere, </w:t>
      </w:r>
      <w:r w:rsidR="00BC02F5" w:rsidRPr="00D22B24">
        <w:rPr>
          <w:rFonts w:ascii="Frutiger 45 Light" w:hAnsi="Frutiger 45 Light" w:cs="Arial"/>
          <w:lang w:val="de-DE"/>
        </w:rPr>
        <w:t>digitale Angebote</w:t>
      </w:r>
      <w:r w:rsidRPr="00D22B24">
        <w:rPr>
          <w:rFonts w:ascii="Frutiger 45 Light" w:hAnsi="Frutiger 45 Light" w:cs="Arial"/>
          <w:lang w:val="de-DE"/>
        </w:rPr>
        <w:t xml:space="preserve"> </w:t>
      </w:r>
      <w:r w:rsidR="00932878" w:rsidRPr="00D22B24">
        <w:rPr>
          <w:rFonts w:ascii="Frutiger 45 Light" w:hAnsi="Frutiger 45 Light" w:cs="Arial"/>
          <w:lang w:val="de-DE"/>
        </w:rPr>
        <w:t xml:space="preserve">für junge Erwachsene </w:t>
      </w:r>
      <w:r w:rsidRPr="00D22B24">
        <w:rPr>
          <w:rFonts w:ascii="Frutiger 45 Light" w:hAnsi="Frutiger 45 Light" w:cs="Arial"/>
          <w:lang w:val="de-DE"/>
        </w:rPr>
        <w:t xml:space="preserve">voran – gebündelt unter dem Slogan </w:t>
      </w:r>
      <w:hyperlink r:id="rId15" w:history="1">
        <w:r w:rsidRPr="00802DB2">
          <w:rPr>
            <w:rStyle w:val="Hyperlink"/>
            <w:rFonts w:ascii="Frutiger 45 Light" w:hAnsi="Frutiger 45 Light" w:cs="Arial"/>
            <w:lang w:val="de-DE"/>
          </w:rPr>
          <w:t>#</w:t>
        </w:r>
        <w:proofErr w:type="spellStart"/>
        <w:r w:rsidRPr="00802DB2">
          <w:rPr>
            <w:rStyle w:val="Hyperlink"/>
            <w:rFonts w:ascii="Frutiger 45 Light" w:hAnsi="Frutiger 45 Light" w:cs="Arial"/>
            <w:lang w:val="de-DE"/>
          </w:rPr>
          <w:t>MachdirkeinenKopf</w:t>
        </w:r>
        <w:proofErr w:type="spellEnd"/>
      </w:hyperlink>
      <w:r w:rsidR="00E44A61" w:rsidRPr="00D22B24">
        <w:rPr>
          <w:rFonts w:ascii="Frutiger 45 Light" w:hAnsi="Frutiger 45 Light" w:cs="Arial"/>
          <w:lang w:val="de-DE"/>
        </w:rPr>
        <w:t>.</w:t>
      </w:r>
      <w:r w:rsidR="00932878" w:rsidRPr="00D22B24">
        <w:rPr>
          <w:rFonts w:ascii="Frutiger 45 Light" w:hAnsi="Frutiger 45 Light" w:cs="Arial"/>
          <w:lang w:val="de-DE"/>
        </w:rPr>
        <w:t xml:space="preserve"> </w:t>
      </w:r>
    </w:p>
    <w:sectPr w:rsidR="00E97786" w:rsidRPr="00D22B24">
      <w:headerReference w:type="default" r:id="rId16"/>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C378" w14:textId="77777777" w:rsidR="006C5540" w:rsidRDefault="006C5540">
      <w:r>
        <w:separator/>
      </w:r>
    </w:p>
  </w:endnote>
  <w:endnote w:type="continuationSeparator" w:id="0">
    <w:p w14:paraId="34C903B6" w14:textId="77777777" w:rsidR="006C5540" w:rsidRDefault="006C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30EDB" w14:textId="77777777" w:rsidR="005D562D" w:rsidRDefault="005D56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94E5" w14:textId="77777777" w:rsidR="00E240FF" w:rsidRDefault="00E240FF">
    <w:pPr>
      <w:pStyle w:val="Fuzeile"/>
      <w:jc w:val="right"/>
    </w:pPr>
    <w:r>
      <w:fldChar w:fldCharType="begin"/>
    </w:r>
    <w:r>
      <w:instrText>PAGE   \* MERGEFORMAT</w:instrText>
    </w:r>
    <w:r>
      <w:fldChar w:fldCharType="separate"/>
    </w:r>
    <w:r w:rsidR="008C7873" w:rsidRPr="008C7873">
      <w:rPr>
        <w:noProof/>
        <w:lang w:val="de-DE"/>
      </w:rPr>
      <w:t>3</w:t>
    </w:r>
    <w:r>
      <w:fldChar w:fldCharType="end"/>
    </w:r>
  </w:p>
  <w:p w14:paraId="255A0DAE" w14:textId="77777777" w:rsidR="00E240FF" w:rsidRDefault="00E240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0DF34" w14:textId="77777777" w:rsidR="005D562D" w:rsidRDefault="005D56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0D7CC" w14:textId="77777777" w:rsidR="006C5540" w:rsidRDefault="006C5540">
      <w:r>
        <w:separator/>
      </w:r>
    </w:p>
  </w:footnote>
  <w:footnote w:type="continuationSeparator" w:id="0">
    <w:p w14:paraId="52BA147B" w14:textId="77777777" w:rsidR="006C5540" w:rsidRDefault="006C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86CF0" w14:textId="77777777" w:rsidR="005D562D" w:rsidRDefault="005D56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591FD"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57E5302" w14:textId="77777777" w:rsidR="00E240FF" w:rsidRDefault="00E240FF">
    <w:pPr>
      <w:pStyle w:val="Kopfzeile"/>
      <w:framePr w:hSpace="181" w:wrap="around" w:vAnchor="page" w:hAnchor="text" w:y="1815"/>
    </w:pPr>
  </w:p>
  <w:p w14:paraId="5A431AC3"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4F70" w14:textId="77777777"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14:anchorId="15126906" wp14:editId="7E53B523">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14:paraId="7C3149AF"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9E4C227"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BFBC4" w14:textId="77777777"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8C7873">
      <w:rPr>
        <w:rFonts w:ascii="Frutiger 45 Light" w:hAnsi="Frutiger 45 Light"/>
        <w:noProof/>
      </w:rPr>
      <w:t>3</w:t>
    </w:r>
    <w:r w:rsidRPr="00E6676D">
      <w:rPr>
        <w:rFonts w:ascii="Frutiger 45 Light" w:hAnsi="Frutiger 45 Light"/>
      </w:rPr>
      <w:fldChar w:fldCharType="end"/>
    </w:r>
  </w:p>
  <w:p w14:paraId="6E767A06" w14:textId="77777777" w:rsidR="00E240FF" w:rsidRDefault="00E240FF">
    <w:pPr>
      <w:pStyle w:val="Kopfzeile"/>
      <w:framePr w:hSpace="181" w:wrap="around" w:vAnchor="page" w:hAnchor="text" w:y="1815"/>
    </w:pPr>
  </w:p>
  <w:p w14:paraId="523420A1" w14:textId="77777777" w:rsidR="00E240FF" w:rsidRDefault="002D6D38">
    <w:pPr>
      <w:pStyle w:val="Kopfzeile"/>
    </w:pPr>
    <w:r>
      <w:rPr>
        <w:noProof/>
        <w:lang w:val="de-DE"/>
      </w:rPr>
      <w:drawing>
        <wp:anchor distT="0" distB="0" distL="114300" distR="114300" simplePos="0" relativeHeight="251658240" behindDoc="0" locked="0" layoutInCell="1" allowOverlap="1" wp14:anchorId="6C58F520" wp14:editId="2BC0BEBE">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3"/>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2"/>
  </w:num>
  <w:num w:numId="20">
    <w:abstractNumId w:val="4"/>
  </w:num>
  <w:num w:numId="21">
    <w:abstractNumId w:val="3"/>
  </w:num>
  <w:num w:numId="22">
    <w:abstractNumId w:val="21"/>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8A3"/>
    <w:rsid w:val="00003148"/>
    <w:rsid w:val="00005A0E"/>
    <w:rsid w:val="00014771"/>
    <w:rsid w:val="000172EE"/>
    <w:rsid w:val="00017406"/>
    <w:rsid w:val="00020440"/>
    <w:rsid w:val="00022EBB"/>
    <w:rsid w:val="00034103"/>
    <w:rsid w:val="0003635A"/>
    <w:rsid w:val="0004089B"/>
    <w:rsid w:val="00041FC8"/>
    <w:rsid w:val="00044B7B"/>
    <w:rsid w:val="000523B8"/>
    <w:rsid w:val="0005685A"/>
    <w:rsid w:val="00067478"/>
    <w:rsid w:val="00072629"/>
    <w:rsid w:val="00073A14"/>
    <w:rsid w:val="00083C85"/>
    <w:rsid w:val="00091848"/>
    <w:rsid w:val="00091CD8"/>
    <w:rsid w:val="00094672"/>
    <w:rsid w:val="000A2091"/>
    <w:rsid w:val="000A4919"/>
    <w:rsid w:val="000A527B"/>
    <w:rsid w:val="000A7156"/>
    <w:rsid w:val="000B1407"/>
    <w:rsid w:val="000B284D"/>
    <w:rsid w:val="000B4D26"/>
    <w:rsid w:val="000B5EE9"/>
    <w:rsid w:val="000B75AD"/>
    <w:rsid w:val="000C3C41"/>
    <w:rsid w:val="000D085E"/>
    <w:rsid w:val="000D5DC5"/>
    <w:rsid w:val="000D6A6E"/>
    <w:rsid w:val="000D6BED"/>
    <w:rsid w:val="000E2FA6"/>
    <w:rsid w:val="000E35EB"/>
    <w:rsid w:val="000E5DD9"/>
    <w:rsid w:val="000F28D2"/>
    <w:rsid w:val="000F4FA1"/>
    <w:rsid w:val="00103E42"/>
    <w:rsid w:val="00111055"/>
    <w:rsid w:val="00113529"/>
    <w:rsid w:val="00113B2F"/>
    <w:rsid w:val="00121FDF"/>
    <w:rsid w:val="0012594C"/>
    <w:rsid w:val="00126521"/>
    <w:rsid w:val="00131C13"/>
    <w:rsid w:val="0014272D"/>
    <w:rsid w:val="001524D3"/>
    <w:rsid w:val="00152BFB"/>
    <w:rsid w:val="00155637"/>
    <w:rsid w:val="001559FB"/>
    <w:rsid w:val="00156F1F"/>
    <w:rsid w:val="00160ABF"/>
    <w:rsid w:val="00161B08"/>
    <w:rsid w:val="0016228B"/>
    <w:rsid w:val="0016231B"/>
    <w:rsid w:val="001806D8"/>
    <w:rsid w:val="00180B65"/>
    <w:rsid w:val="00180CF2"/>
    <w:rsid w:val="001821D2"/>
    <w:rsid w:val="001973C6"/>
    <w:rsid w:val="001A0028"/>
    <w:rsid w:val="001A04C8"/>
    <w:rsid w:val="001A47C2"/>
    <w:rsid w:val="001C3BFA"/>
    <w:rsid w:val="001C5DC5"/>
    <w:rsid w:val="001D21D7"/>
    <w:rsid w:val="001D3160"/>
    <w:rsid w:val="001E0F8D"/>
    <w:rsid w:val="001F05DF"/>
    <w:rsid w:val="001F21DB"/>
    <w:rsid w:val="001F4E3E"/>
    <w:rsid w:val="00200D27"/>
    <w:rsid w:val="00201824"/>
    <w:rsid w:val="00202235"/>
    <w:rsid w:val="002065A5"/>
    <w:rsid w:val="00214C0F"/>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74751"/>
    <w:rsid w:val="00281B0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6AE3"/>
    <w:rsid w:val="00347728"/>
    <w:rsid w:val="00347CA9"/>
    <w:rsid w:val="00351B38"/>
    <w:rsid w:val="00353ACE"/>
    <w:rsid w:val="00354214"/>
    <w:rsid w:val="00364B8B"/>
    <w:rsid w:val="00365A03"/>
    <w:rsid w:val="0037513A"/>
    <w:rsid w:val="00385E48"/>
    <w:rsid w:val="00391D93"/>
    <w:rsid w:val="003A10F5"/>
    <w:rsid w:val="003A27DF"/>
    <w:rsid w:val="003B348B"/>
    <w:rsid w:val="003B59F6"/>
    <w:rsid w:val="003B5D47"/>
    <w:rsid w:val="003C6AAA"/>
    <w:rsid w:val="003D67D0"/>
    <w:rsid w:val="003E431F"/>
    <w:rsid w:val="003E78C4"/>
    <w:rsid w:val="003E78C9"/>
    <w:rsid w:val="003E7EFB"/>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230DF"/>
    <w:rsid w:val="00530AF7"/>
    <w:rsid w:val="005320D9"/>
    <w:rsid w:val="005332B8"/>
    <w:rsid w:val="005339F4"/>
    <w:rsid w:val="005350D4"/>
    <w:rsid w:val="0053603D"/>
    <w:rsid w:val="00536644"/>
    <w:rsid w:val="005409AE"/>
    <w:rsid w:val="00540CFB"/>
    <w:rsid w:val="00545285"/>
    <w:rsid w:val="00545B82"/>
    <w:rsid w:val="00550740"/>
    <w:rsid w:val="00550C44"/>
    <w:rsid w:val="005549C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37C6"/>
    <w:rsid w:val="005C5A26"/>
    <w:rsid w:val="005D03E7"/>
    <w:rsid w:val="005D3039"/>
    <w:rsid w:val="005D562D"/>
    <w:rsid w:val="005D726B"/>
    <w:rsid w:val="005E234D"/>
    <w:rsid w:val="005E3153"/>
    <w:rsid w:val="005F37A7"/>
    <w:rsid w:val="005F4F92"/>
    <w:rsid w:val="00601392"/>
    <w:rsid w:val="006172C0"/>
    <w:rsid w:val="00617904"/>
    <w:rsid w:val="00617B24"/>
    <w:rsid w:val="00631AD5"/>
    <w:rsid w:val="00640D20"/>
    <w:rsid w:val="00641FA1"/>
    <w:rsid w:val="006448CE"/>
    <w:rsid w:val="00654596"/>
    <w:rsid w:val="00654F73"/>
    <w:rsid w:val="006651D5"/>
    <w:rsid w:val="006658A0"/>
    <w:rsid w:val="006671B4"/>
    <w:rsid w:val="006671E6"/>
    <w:rsid w:val="0067550E"/>
    <w:rsid w:val="00675565"/>
    <w:rsid w:val="00680DE2"/>
    <w:rsid w:val="00687B0D"/>
    <w:rsid w:val="00691EB2"/>
    <w:rsid w:val="006942C6"/>
    <w:rsid w:val="006950C9"/>
    <w:rsid w:val="006A3108"/>
    <w:rsid w:val="006B0C7B"/>
    <w:rsid w:val="006B1A4C"/>
    <w:rsid w:val="006B5B8E"/>
    <w:rsid w:val="006B6AF0"/>
    <w:rsid w:val="006C1203"/>
    <w:rsid w:val="006C1FAC"/>
    <w:rsid w:val="006C259B"/>
    <w:rsid w:val="006C5540"/>
    <w:rsid w:val="006D031C"/>
    <w:rsid w:val="006D0677"/>
    <w:rsid w:val="006D07CD"/>
    <w:rsid w:val="006D0D97"/>
    <w:rsid w:val="006D52F6"/>
    <w:rsid w:val="006D67FD"/>
    <w:rsid w:val="006F06E1"/>
    <w:rsid w:val="006F27DF"/>
    <w:rsid w:val="006F2E19"/>
    <w:rsid w:val="00704DE9"/>
    <w:rsid w:val="00705181"/>
    <w:rsid w:val="00710E5C"/>
    <w:rsid w:val="0071435E"/>
    <w:rsid w:val="00716265"/>
    <w:rsid w:val="00722582"/>
    <w:rsid w:val="00723195"/>
    <w:rsid w:val="00723949"/>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790"/>
    <w:rsid w:val="00796D6F"/>
    <w:rsid w:val="00797A1B"/>
    <w:rsid w:val="007A141C"/>
    <w:rsid w:val="007A476D"/>
    <w:rsid w:val="007A5D5A"/>
    <w:rsid w:val="007A63DE"/>
    <w:rsid w:val="007A6B11"/>
    <w:rsid w:val="007B2BF8"/>
    <w:rsid w:val="007B6C91"/>
    <w:rsid w:val="007C4C07"/>
    <w:rsid w:val="007C6986"/>
    <w:rsid w:val="007D3DB2"/>
    <w:rsid w:val="007D5106"/>
    <w:rsid w:val="007E1B26"/>
    <w:rsid w:val="007F1D4D"/>
    <w:rsid w:val="007F30C9"/>
    <w:rsid w:val="007F4A0A"/>
    <w:rsid w:val="00802BEA"/>
    <w:rsid w:val="00802DB2"/>
    <w:rsid w:val="008064F8"/>
    <w:rsid w:val="00816B9C"/>
    <w:rsid w:val="008254AA"/>
    <w:rsid w:val="00827FD4"/>
    <w:rsid w:val="00832246"/>
    <w:rsid w:val="00837250"/>
    <w:rsid w:val="00841E75"/>
    <w:rsid w:val="00844256"/>
    <w:rsid w:val="008452D8"/>
    <w:rsid w:val="00852073"/>
    <w:rsid w:val="00855511"/>
    <w:rsid w:val="008613C4"/>
    <w:rsid w:val="00861D31"/>
    <w:rsid w:val="0086339A"/>
    <w:rsid w:val="0086739F"/>
    <w:rsid w:val="0086741E"/>
    <w:rsid w:val="00872CF4"/>
    <w:rsid w:val="008832D3"/>
    <w:rsid w:val="00887ED3"/>
    <w:rsid w:val="00892721"/>
    <w:rsid w:val="008A178A"/>
    <w:rsid w:val="008A50F3"/>
    <w:rsid w:val="008C3139"/>
    <w:rsid w:val="008C57F5"/>
    <w:rsid w:val="008C6429"/>
    <w:rsid w:val="008C710C"/>
    <w:rsid w:val="008C7873"/>
    <w:rsid w:val="008E0D71"/>
    <w:rsid w:val="008E4D8C"/>
    <w:rsid w:val="008F156A"/>
    <w:rsid w:val="008F2163"/>
    <w:rsid w:val="009034BA"/>
    <w:rsid w:val="00910B71"/>
    <w:rsid w:val="00913C60"/>
    <w:rsid w:val="009205A5"/>
    <w:rsid w:val="00922C81"/>
    <w:rsid w:val="00923AF2"/>
    <w:rsid w:val="00927C44"/>
    <w:rsid w:val="00930F42"/>
    <w:rsid w:val="00931DD0"/>
    <w:rsid w:val="00932878"/>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B001C"/>
    <w:rsid w:val="009B113C"/>
    <w:rsid w:val="009B3AA5"/>
    <w:rsid w:val="009C384E"/>
    <w:rsid w:val="009D44F5"/>
    <w:rsid w:val="009D4EAC"/>
    <w:rsid w:val="009F2EC3"/>
    <w:rsid w:val="009F3E81"/>
    <w:rsid w:val="00A04EC5"/>
    <w:rsid w:val="00A053B1"/>
    <w:rsid w:val="00A11AD7"/>
    <w:rsid w:val="00A13897"/>
    <w:rsid w:val="00A209F0"/>
    <w:rsid w:val="00A20BB8"/>
    <w:rsid w:val="00A31C23"/>
    <w:rsid w:val="00A320B5"/>
    <w:rsid w:val="00A37397"/>
    <w:rsid w:val="00A3766A"/>
    <w:rsid w:val="00A42645"/>
    <w:rsid w:val="00A4324C"/>
    <w:rsid w:val="00A43B5D"/>
    <w:rsid w:val="00A443DD"/>
    <w:rsid w:val="00A57116"/>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D1B74"/>
    <w:rsid w:val="00AD23D6"/>
    <w:rsid w:val="00AE0966"/>
    <w:rsid w:val="00AE2F2F"/>
    <w:rsid w:val="00AE6542"/>
    <w:rsid w:val="00AE7C94"/>
    <w:rsid w:val="00AF22CE"/>
    <w:rsid w:val="00AF37DE"/>
    <w:rsid w:val="00AF4553"/>
    <w:rsid w:val="00AF5286"/>
    <w:rsid w:val="00AF792E"/>
    <w:rsid w:val="00B00E02"/>
    <w:rsid w:val="00B13C7A"/>
    <w:rsid w:val="00B13E61"/>
    <w:rsid w:val="00B143A6"/>
    <w:rsid w:val="00B15A46"/>
    <w:rsid w:val="00B17FEE"/>
    <w:rsid w:val="00B2063D"/>
    <w:rsid w:val="00B21291"/>
    <w:rsid w:val="00B35532"/>
    <w:rsid w:val="00B3576D"/>
    <w:rsid w:val="00B409DF"/>
    <w:rsid w:val="00B41692"/>
    <w:rsid w:val="00B446C3"/>
    <w:rsid w:val="00B46866"/>
    <w:rsid w:val="00B471A8"/>
    <w:rsid w:val="00B50FE0"/>
    <w:rsid w:val="00B55AAF"/>
    <w:rsid w:val="00B6030A"/>
    <w:rsid w:val="00B65EC7"/>
    <w:rsid w:val="00B72255"/>
    <w:rsid w:val="00B80C04"/>
    <w:rsid w:val="00B853CA"/>
    <w:rsid w:val="00B87903"/>
    <w:rsid w:val="00B90232"/>
    <w:rsid w:val="00B93893"/>
    <w:rsid w:val="00B9391D"/>
    <w:rsid w:val="00B94469"/>
    <w:rsid w:val="00B94559"/>
    <w:rsid w:val="00B9574C"/>
    <w:rsid w:val="00B96136"/>
    <w:rsid w:val="00BA02A0"/>
    <w:rsid w:val="00BA2E3F"/>
    <w:rsid w:val="00BB1339"/>
    <w:rsid w:val="00BB201E"/>
    <w:rsid w:val="00BB24F4"/>
    <w:rsid w:val="00BB256B"/>
    <w:rsid w:val="00BB32E5"/>
    <w:rsid w:val="00BB4B70"/>
    <w:rsid w:val="00BB5588"/>
    <w:rsid w:val="00BB5A07"/>
    <w:rsid w:val="00BB628B"/>
    <w:rsid w:val="00BB7483"/>
    <w:rsid w:val="00BB799D"/>
    <w:rsid w:val="00BC02F5"/>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1C77"/>
    <w:rsid w:val="00CD2F9C"/>
    <w:rsid w:val="00CD3FDF"/>
    <w:rsid w:val="00CE3012"/>
    <w:rsid w:val="00CE3F19"/>
    <w:rsid w:val="00CF207B"/>
    <w:rsid w:val="00CF37F8"/>
    <w:rsid w:val="00CF3A5B"/>
    <w:rsid w:val="00D1004F"/>
    <w:rsid w:val="00D1482F"/>
    <w:rsid w:val="00D1571B"/>
    <w:rsid w:val="00D213AE"/>
    <w:rsid w:val="00D228AC"/>
    <w:rsid w:val="00D22B24"/>
    <w:rsid w:val="00D263CA"/>
    <w:rsid w:val="00D314DC"/>
    <w:rsid w:val="00D405ED"/>
    <w:rsid w:val="00D41E79"/>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330"/>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4A61"/>
    <w:rsid w:val="00E45AFE"/>
    <w:rsid w:val="00E45FBD"/>
    <w:rsid w:val="00E57B1E"/>
    <w:rsid w:val="00E62486"/>
    <w:rsid w:val="00E64C69"/>
    <w:rsid w:val="00E655B6"/>
    <w:rsid w:val="00E6676D"/>
    <w:rsid w:val="00E734E0"/>
    <w:rsid w:val="00E74E56"/>
    <w:rsid w:val="00E80748"/>
    <w:rsid w:val="00E8155E"/>
    <w:rsid w:val="00E97407"/>
    <w:rsid w:val="00E97786"/>
    <w:rsid w:val="00EA4C10"/>
    <w:rsid w:val="00EB3AAF"/>
    <w:rsid w:val="00EB453D"/>
    <w:rsid w:val="00EB597E"/>
    <w:rsid w:val="00EB5ADB"/>
    <w:rsid w:val="00EC1FA2"/>
    <w:rsid w:val="00ED30C2"/>
    <w:rsid w:val="00ED7211"/>
    <w:rsid w:val="00EE2180"/>
    <w:rsid w:val="00EF00EB"/>
    <w:rsid w:val="00EF6559"/>
    <w:rsid w:val="00F029F8"/>
    <w:rsid w:val="00F06062"/>
    <w:rsid w:val="00F10294"/>
    <w:rsid w:val="00F106BA"/>
    <w:rsid w:val="00F140F1"/>
    <w:rsid w:val="00F266AE"/>
    <w:rsid w:val="00F27FC0"/>
    <w:rsid w:val="00F32C56"/>
    <w:rsid w:val="00F33309"/>
    <w:rsid w:val="00F34435"/>
    <w:rsid w:val="00F37008"/>
    <w:rsid w:val="00F37DCD"/>
    <w:rsid w:val="00F414BE"/>
    <w:rsid w:val="00F419E4"/>
    <w:rsid w:val="00F43E60"/>
    <w:rsid w:val="00F47CE6"/>
    <w:rsid w:val="00F518F8"/>
    <w:rsid w:val="00F53816"/>
    <w:rsid w:val="00F53F5E"/>
    <w:rsid w:val="00F57B13"/>
    <w:rsid w:val="00F605DF"/>
    <w:rsid w:val="00F66717"/>
    <w:rsid w:val="00F67DB9"/>
    <w:rsid w:val="00F71DD6"/>
    <w:rsid w:val="00F7381E"/>
    <w:rsid w:val="00F7392A"/>
    <w:rsid w:val="00F760DA"/>
    <w:rsid w:val="00F82453"/>
    <w:rsid w:val="00F832E9"/>
    <w:rsid w:val="00F84A74"/>
    <w:rsid w:val="00F90867"/>
    <w:rsid w:val="00FA142A"/>
    <w:rsid w:val="00FA1607"/>
    <w:rsid w:val="00FA17D9"/>
    <w:rsid w:val="00FA73BF"/>
    <w:rsid w:val="00FB0BAD"/>
    <w:rsid w:val="00FB5F06"/>
    <w:rsid w:val="00FC0020"/>
    <w:rsid w:val="00FC79CC"/>
    <w:rsid w:val="00FD03B6"/>
    <w:rsid w:val="00FD384F"/>
    <w:rsid w:val="00FE2841"/>
    <w:rsid w:val="00FE38B9"/>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01E6FFC2"/>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9B0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6866887">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zurich.de/de-de/privatkunden/lebenswelten/junge-leute/versicherungswegweise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zurich.de/de-de/privatkunden/lebenswelten/junge-leute/versicherungswegweis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E35DA-5135-44A3-B4D1-2BD58EAD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3</Pages>
  <Words>483</Words>
  <Characters>3907</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Dominik Grauel</cp:lastModifiedBy>
  <cp:revision>6</cp:revision>
  <cp:lastPrinted>2020-09-10T07:13:00Z</cp:lastPrinted>
  <dcterms:created xsi:type="dcterms:W3CDTF">2020-09-09T15:00:00Z</dcterms:created>
  <dcterms:modified xsi:type="dcterms:W3CDTF">2020-09-10T07:17:00Z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Swetlana.Granatella@ZURICH.COM</vt:lpwstr>
  </property>
  <property fmtid="{D5CDD505-2E9C-101B-9397-08002B2CF9AE}" pid="5" name="MSIP_Label_9a7ed875-cb67-40d7-9ea6-a804b08b1148_SetDate">
    <vt:lpwstr>2020-06-16T09:58:14.3414130Z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b58d442d-aafd-438d-a858-6f4b2ccf12e7</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