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015CC" w14:textId="77777777" w:rsidR="00832589" w:rsidRPr="00D26AF4" w:rsidRDefault="00832589" w:rsidP="00832589">
      <w:pPr>
        <w:keepNext/>
        <w:ind w:right="216"/>
        <w:outlineLvl w:val="0"/>
        <w:rPr>
          <w:rFonts w:ascii="Century Gothic" w:hAnsi="Century Gothic"/>
          <w:color w:val="FF0000"/>
          <w:sz w:val="22"/>
          <w:szCs w:val="22"/>
          <w:lang w:val="nb-NO"/>
        </w:rPr>
      </w:pPr>
    </w:p>
    <w:p w14:paraId="1B011245" w14:textId="77777777" w:rsidR="0057239C" w:rsidRPr="00D26AF4" w:rsidRDefault="0057239C" w:rsidP="005319E4">
      <w:pPr>
        <w:keepNext/>
        <w:ind w:right="216"/>
        <w:outlineLvl w:val="0"/>
        <w:rPr>
          <w:rFonts w:ascii="Century Gothic" w:hAnsi="Century Gothic" w:cs="DendaNew"/>
          <w:b/>
          <w:bCs/>
          <w:sz w:val="36"/>
          <w:szCs w:val="36"/>
          <w:lang w:val="nb-NO"/>
        </w:rPr>
      </w:pPr>
    </w:p>
    <w:p w14:paraId="29C392BF" w14:textId="77777777" w:rsidR="00720161" w:rsidRPr="00D26AF4" w:rsidRDefault="00720161" w:rsidP="00610AE9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0"/>
          <w:lang w:val="nb-NO"/>
        </w:rPr>
      </w:pPr>
      <w:r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>N</w:t>
      </w:r>
      <w:r w:rsidR="000D3006"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>y 20,2 megapiksler sensor med</w:t>
      </w:r>
      <w:r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 xml:space="preserve"> Dual </w:t>
      </w:r>
      <w:proofErr w:type="spellStart"/>
      <w:r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>Pixel</w:t>
      </w:r>
      <w:proofErr w:type="spellEnd"/>
      <w:r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 xml:space="preserve"> CMOS AF</w:t>
      </w:r>
    </w:p>
    <w:p w14:paraId="4EE16148" w14:textId="77777777" w:rsidR="00720161" w:rsidRPr="00D26AF4" w:rsidRDefault="001F573F" w:rsidP="00610AE9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</w:pP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Canon har selv utviklet og produsert </w:t>
      </w:r>
      <w:r w:rsidR="00AC6130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den nye 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CMOS-sensoren i fullformat med 20,2 </w:t>
      </w:r>
      <w:r w:rsidR="000B1F5C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megapiksler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og stort dynamisk </w:t>
      </w:r>
      <w:r w:rsidR="0089672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omfang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. Den eksepsjonelle sensoren gir mindre støy ved både </w:t>
      </w:r>
      <w:r w:rsidR="009733F5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ved 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høy og lav ISO</w:t>
      </w:r>
      <w:r w:rsid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,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og leverer høy bildekvalitet i alle opptaksforhold</w:t>
      </w:r>
      <w:r w:rsidR="00720161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.</w:t>
      </w:r>
    </w:p>
    <w:p w14:paraId="375DF454" w14:textId="77777777" w:rsidR="002D7A71" w:rsidRPr="00D26AF4" w:rsidRDefault="002D7A71" w:rsidP="00610AE9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</w:pPr>
    </w:p>
    <w:p w14:paraId="2A7306F2" w14:textId="77777777" w:rsidR="00720161" w:rsidRPr="00D26AF4" w:rsidRDefault="00646E9B" w:rsidP="00610AE9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</w:pP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EOS-1D </w:t>
      </w:r>
      <w:proofErr w:type="spellStart"/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X</w:t>
      </w:r>
      <w:proofErr w:type="spellEnd"/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Mark II </w:t>
      </w:r>
      <w:r w:rsidR="001F573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er det første digitale </w:t>
      </w:r>
      <w:r w:rsidR="009733F5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fullformatkameraet </w:t>
      </w:r>
      <w:r w:rsidR="001F573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med </w:t>
      </w:r>
      <w:r w:rsidR="00720161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Dual </w:t>
      </w:r>
      <w:proofErr w:type="spellStart"/>
      <w:r w:rsidR="00720161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Pixel</w:t>
      </w:r>
      <w:proofErr w:type="spellEnd"/>
      <w:r w:rsidR="00720161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CMOS AF</w:t>
      </w:r>
      <w:r w:rsid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,</w:t>
      </w:r>
      <w:r w:rsidR="009733F5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som </w:t>
      </w:r>
      <w:r w:rsidR="001F573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nå kan brukes med samtlige EF-objektiver. </w:t>
      </w:r>
      <w:proofErr w:type="spellStart"/>
      <w:r w:rsidR="00AC6130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A</w:t>
      </w:r>
      <w:r w:rsidR="000B1F5C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utofokus</w:t>
      </w:r>
      <w:proofErr w:type="spellEnd"/>
      <w:r w:rsidR="000B1F5C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med Movie </w:t>
      </w:r>
      <w:proofErr w:type="spellStart"/>
      <w:r w:rsidR="000B1F5C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Servo</w:t>
      </w:r>
      <w:proofErr w:type="spellEnd"/>
      <w:r w:rsidR="000B1F5C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AF </w:t>
      </w:r>
      <w:r w:rsidR="00AC6130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er mulig ved opptak av 4K, sammen med funksjonen for </w:t>
      </w:r>
      <w:r w:rsidR="000B1F5C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høy bildefrekvens (full HD 120p sakte film). </w:t>
      </w:r>
      <w:r w:rsidR="00494C71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Under Live </w:t>
      </w:r>
      <w:proofErr w:type="spellStart"/>
      <w:r w:rsidR="00494C71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View</w:t>
      </w:r>
      <w:proofErr w:type="spellEnd"/>
      <w:r w:rsidR="00494C71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- og filmopptak med </w:t>
      </w:r>
      <w:r w:rsidR="00720161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Dual </w:t>
      </w:r>
      <w:proofErr w:type="spellStart"/>
      <w:r w:rsidR="00720161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Pixel</w:t>
      </w:r>
      <w:proofErr w:type="spellEnd"/>
      <w:r w:rsidR="00720161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CMOS AF, </w:t>
      </w:r>
      <w:r w:rsidR="00494C71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som dekker 80 prosent av sensorområdet, kan du velge fokuspunkt ved å trykke på kameraet</w:t>
      </w:r>
      <w:r w:rsidR="009733F5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s</w:t>
      </w:r>
      <w:r w:rsidR="00494C71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LCD-skjerm</w:t>
      </w:r>
      <w:r w:rsid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,</w:t>
      </w:r>
      <w:r w:rsidR="00494C71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</w:t>
      </w:r>
      <w:r w:rsidR="009733F5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og</w:t>
      </w:r>
      <w:r w:rsid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dermed</w:t>
      </w:r>
      <w:r w:rsidR="009733F5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få jevnere </w:t>
      </w:r>
      <w:r w:rsidR="00494C71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fokusoverganger.</w:t>
      </w:r>
      <w:r w:rsidR="00720161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</w:t>
      </w:r>
    </w:p>
    <w:p w14:paraId="19DE2FE2" w14:textId="77777777" w:rsidR="00610AE9" w:rsidRPr="00D26AF4" w:rsidRDefault="00610AE9" w:rsidP="00610AE9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</w:pPr>
    </w:p>
    <w:p w14:paraId="7BDFACE4" w14:textId="77777777" w:rsidR="00610AE9" w:rsidRPr="00D26AF4" w:rsidRDefault="00610AE9" w:rsidP="00610AE9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0"/>
          <w:lang w:val="nb-NO"/>
        </w:rPr>
      </w:pPr>
      <w:r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 xml:space="preserve">AI </w:t>
      </w:r>
      <w:proofErr w:type="spellStart"/>
      <w:r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>Servo</w:t>
      </w:r>
      <w:proofErr w:type="spellEnd"/>
      <w:r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 xml:space="preserve"> AF III+</w:t>
      </w:r>
    </w:p>
    <w:p w14:paraId="4EF8A515" w14:textId="77777777" w:rsidR="00610AE9" w:rsidRPr="00D26AF4" w:rsidRDefault="00610AE9" w:rsidP="00610AE9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</w:pP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Canons AI </w:t>
      </w:r>
      <w:proofErr w:type="spellStart"/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servo</w:t>
      </w:r>
      <w:proofErr w:type="spellEnd"/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AF III+</w:t>
      </w:r>
      <w:r w:rsidR="00494C71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har en ny AF-algoritme som sammen med </w:t>
      </w:r>
      <w:r w:rsidR="00161A5E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systemet for intelligent følgefokus og gjenkjenning (</w:t>
      </w:r>
      <w:r w:rsidR="00422EF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EOS </w:t>
      </w:r>
      <w:proofErr w:type="spellStart"/>
      <w:r w:rsidR="00422EF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iTR</w:t>
      </w:r>
      <w:proofErr w:type="spellEnd"/>
      <w:r w:rsidR="00422EF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, 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EOS Intelligent </w:t>
      </w:r>
      <w:proofErr w:type="spellStart"/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Tracking</w:t>
      </w:r>
      <w:proofErr w:type="spellEnd"/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and </w:t>
      </w:r>
      <w:proofErr w:type="spellStart"/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Recognition</w:t>
      </w:r>
      <w:proofErr w:type="spellEnd"/>
      <w:r w:rsidR="00422EF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), gir enda bedre </w:t>
      </w:r>
      <w:r w:rsidR="00161A5E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følgefokus</w:t>
      </w:r>
      <w:r w:rsidR="00422EF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i scener der </w:t>
      </w:r>
      <w:r w:rsidR="00AC6130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motivet </w:t>
      </w:r>
      <w:r w:rsidR="000B1F5C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plutselig</w:t>
      </w:r>
      <w:r w:rsidR="00AC6130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kan bevege seg</w:t>
      </w:r>
      <w:r w:rsidR="002D7A71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. </w:t>
      </w:r>
      <w:r w:rsidR="00422EF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Resultatet er presis og nøyaktig fokusering, også i krevende opptakssituasjoner eller omgivelser.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</w:t>
      </w:r>
    </w:p>
    <w:p w14:paraId="33E1F304" w14:textId="77777777" w:rsidR="00610AE9" w:rsidRPr="00D26AF4" w:rsidRDefault="00610AE9" w:rsidP="00610AE9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</w:pPr>
    </w:p>
    <w:p w14:paraId="7E34B8DD" w14:textId="47D6076D" w:rsidR="00610AE9" w:rsidRPr="00D26AF4" w:rsidRDefault="00161A5E" w:rsidP="00610AE9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0"/>
          <w:lang w:val="nb-NO"/>
        </w:rPr>
      </w:pPr>
      <w:r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>S</w:t>
      </w:r>
      <w:r w:rsidR="00FF5B67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>peilmotormekanismen</w:t>
      </w:r>
    </w:p>
    <w:p w14:paraId="47A50360" w14:textId="77777777" w:rsidR="00830E07" w:rsidRPr="00D26AF4" w:rsidRDefault="00161A5E" w:rsidP="00610AE9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</w:pP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For å kunne levere høye opptakshastigheter og rask og presis </w:t>
      </w:r>
      <w:proofErr w:type="spellStart"/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autofokus</w:t>
      </w:r>
      <w:proofErr w:type="spellEnd"/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er det avgjørende at det er minimalt med speilvibrasjoner og at speilene returnerer til riktig posisjon </w:t>
      </w:r>
      <w:r w:rsidR="0092575D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så raskt og </w:t>
      </w:r>
      <w:r w:rsidR="003754BE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presist</w:t>
      </w:r>
      <w:r w:rsidR="0092575D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som mulig.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Dette oppnås ved hjelp av to separate </w:t>
      </w:r>
      <w:r w:rsidR="0092575D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høymom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entmotorer</w:t>
      </w:r>
      <w:r w:rsidR="002E0600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– 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 w:bidi="nb-NO"/>
        </w:rPr>
        <w:t xml:space="preserve">en som driver speilet, og en som driver </w:t>
      </w:r>
      <w:proofErr w:type="spellStart"/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 w:bidi="nb-NO"/>
        </w:rPr>
        <w:t>lukkermekanismen</w:t>
      </w:r>
      <w:proofErr w:type="spellEnd"/>
      <w:r w:rsidR="00610AE9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. </w:t>
      </w:r>
      <w:r w:rsidR="00FA7108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Dette 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gjør det mulig å ta opp i høy </w:t>
      </w:r>
      <w:r w:rsidR="000B1F5C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hastighet</w:t>
      </w:r>
      <w:r w:rsidR="00FA7108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, 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og </w:t>
      </w:r>
      <w:r w:rsidR="002E0600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det 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isolerer også de to trinnene slik at de ikke påvirker hverandre</w:t>
      </w:r>
      <w:r w:rsidR="00610AE9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. </w:t>
      </w:r>
    </w:p>
    <w:p w14:paraId="207F54EA" w14:textId="77777777" w:rsidR="00830E07" w:rsidRPr="00D26AF4" w:rsidRDefault="00830E07" w:rsidP="00610AE9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</w:pPr>
    </w:p>
    <w:p w14:paraId="4FE96315" w14:textId="77777777" w:rsidR="00737B09" w:rsidRDefault="000B1F5C" w:rsidP="00830E07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</w:pP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Både motoren som driver speilet og motoren som driver lukkerspenningen er plassert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 w:bidi="nb-NO"/>
        </w:rPr>
        <w:t xml:space="preserve"> i en flytende konstruksjon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fremstilt i et elastisk materiale. </w:t>
      </w:r>
      <w:r w:rsidR="000E61F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Det gir mindre støy </w:t>
      </w:r>
      <w:r w:rsidR="00BD3DE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og </w:t>
      </w:r>
      <w:r w:rsidR="00AB7C35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sørger for at du merker minimalt med vibrasjon i hånden under opptak</w:t>
      </w:r>
      <w:r w:rsidR="00737B09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.</w:t>
      </w:r>
    </w:p>
    <w:p w14:paraId="7D71D514" w14:textId="77777777" w:rsidR="006779FC" w:rsidRDefault="006779FC" w:rsidP="00830E07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</w:pPr>
    </w:p>
    <w:p w14:paraId="13085096" w14:textId="77777777" w:rsidR="006779FC" w:rsidRPr="00D26AF4" w:rsidRDefault="006779FC" w:rsidP="00830E07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</w:pPr>
    </w:p>
    <w:p w14:paraId="478B00CF" w14:textId="77777777" w:rsidR="00830E07" w:rsidRPr="00D26AF4" w:rsidRDefault="00830E07" w:rsidP="00830E07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0"/>
          <w:lang w:val="nb-NO"/>
        </w:rPr>
      </w:pPr>
      <w:r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lastRenderedPageBreak/>
        <w:t xml:space="preserve">14 </w:t>
      </w:r>
      <w:r w:rsidR="00AB7C35"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>bilder i sekundet</w:t>
      </w:r>
    </w:p>
    <w:p w14:paraId="3AAAD96B" w14:textId="7AF46A2F" w:rsidR="00830E07" w:rsidRPr="00D26AF4" w:rsidRDefault="00646E9B" w:rsidP="00830E07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</w:pP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EOS-1D </w:t>
      </w:r>
      <w:proofErr w:type="spellStart"/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X</w:t>
      </w:r>
      <w:proofErr w:type="spellEnd"/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Mark II </w:t>
      </w:r>
      <w:r w:rsidR="00AB7C35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har høyhastighetsopptak med 14 bilder i sekundet</w:t>
      </w:r>
      <w:r w:rsidR="00E115E5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,</w:t>
      </w:r>
      <w:r w:rsidR="00AB7C35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eksponeringsmåling og </w:t>
      </w:r>
      <w:r w:rsidR="00BD3DE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AF-følgefokus. Bruker du Live </w:t>
      </w:r>
      <w:proofErr w:type="spellStart"/>
      <w:r w:rsidR="00BD3DE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View</w:t>
      </w:r>
      <w:proofErr w:type="spellEnd"/>
      <w:r w:rsidR="00BD3DE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-innstillingen økes dette til</w:t>
      </w:r>
      <w:r w:rsidR="000B2020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16 bilder i sekunde</w:t>
      </w:r>
      <w:r w:rsidR="00BD3DE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t med </w:t>
      </w:r>
      <w:r w:rsidR="000B2020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AF låst fra første bilderamme</w:t>
      </w:r>
      <w:r w:rsidR="00830E0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. </w:t>
      </w:r>
      <w:r w:rsidR="00BD3DE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Opptakshastighetene gjelder både for opptak av </w:t>
      </w:r>
      <w:r w:rsidR="000B2020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RAW- </w:t>
      </w:r>
      <w:r w:rsidR="00BD3DE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og </w:t>
      </w:r>
      <w:r w:rsidR="000B2020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JPEG-filer</w:t>
      </w:r>
      <w:r w:rsidR="00830E0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. </w:t>
      </w:r>
      <w:r w:rsidR="000B1F5C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Dette er mulig takket være teknologier for rask </w:t>
      </w:r>
      <w:r w:rsidR="002E0600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data</w:t>
      </w:r>
      <w:r w:rsidR="000B1F5C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utlesing som er bygget inn i sensoren</w:t>
      </w:r>
      <w:r w:rsidR="003B7ADC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,</w:t>
      </w:r>
      <w:r w:rsidR="000B1F5C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og</w:t>
      </w:r>
      <w:r w:rsidR="003B7ADC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som</w:t>
      </w:r>
      <w:r w:rsidR="000B1F5C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leverer data til de to DIGIC 6+-bildeprosessorene samt det nye speilmotorsystemet.</w:t>
      </w:r>
    </w:p>
    <w:p w14:paraId="4763BE01" w14:textId="77777777" w:rsidR="00830E07" w:rsidRPr="00D26AF4" w:rsidRDefault="00830E07" w:rsidP="00830E07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0"/>
          <w:lang w:val="nb-NO"/>
        </w:rPr>
      </w:pPr>
    </w:p>
    <w:p w14:paraId="587D07ED" w14:textId="77777777" w:rsidR="00830E07" w:rsidRPr="00D26AF4" w:rsidRDefault="00830E07" w:rsidP="00830E07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0"/>
          <w:lang w:val="nb-NO"/>
        </w:rPr>
      </w:pPr>
      <w:r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>GPS</w:t>
      </w:r>
    </w:p>
    <w:p w14:paraId="4FA5E796" w14:textId="77777777" w:rsidR="00704BE2" w:rsidRPr="00D26AF4" w:rsidRDefault="00EA3559" w:rsidP="00830E07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</w:pP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EOS-1D </w:t>
      </w:r>
      <w:proofErr w:type="spellStart"/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X</w:t>
      </w:r>
      <w:proofErr w:type="spellEnd"/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Mark II er også det første kameraet i EOS-1-serien som er utstyrt med en intern GPS</w:t>
      </w:r>
      <w:r w:rsidR="00BD3DE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som er</w:t>
      </w:r>
      <w:r w:rsidR="000B1F5C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kompatibel med globale GPS-satellitter</w:t>
      </w:r>
      <w:r w:rsidR="00830E0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(USA), GLONASS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-satellitter </w:t>
      </w:r>
      <w:r w:rsidR="00830E0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(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Russland) og</w:t>
      </w:r>
      <w:r w:rsidR="00830E0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</w:t>
      </w:r>
      <w:proofErr w:type="spellStart"/>
      <w:r w:rsidR="00830E0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Quasi-Zenith</w:t>
      </w:r>
      <w:proofErr w:type="spellEnd"/>
      <w:r w:rsidR="00830E0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</w:t>
      </w:r>
      <w:proofErr w:type="spellStart"/>
      <w:r w:rsidR="00830E0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Satellite</w:t>
      </w:r>
      <w:proofErr w:type="spellEnd"/>
      <w:r w:rsidR="00830E0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</w:t>
      </w:r>
      <w:proofErr w:type="spellStart"/>
      <w:r w:rsidR="00830E0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Michibiki</w:t>
      </w:r>
      <w:proofErr w:type="spellEnd"/>
      <w:r w:rsidR="00830E0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(Japan). 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Kameraet legger til </w:t>
      </w:r>
      <w:proofErr w:type="spellStart"/>
      <w:r w:rsidR="00604F55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geokoding</w:t>
      </w:r>
      <w:proofErr w:type="spellEnd"/>
      <w:r w:rsidR="00604F55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(breddegrad, lengdegrad, høyde over havet og universell tid) i </w:t>
      </w:r>
      <w:r w:rsidR="00604F55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metadataene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for bildet – en meget nyttig funksjon for byråer og fotografer som ønsker å vite nøyaktig når og hvor bildene er tatt. </w:t>
      </w:r>
      <w:r w:rsidR="00830E0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GPS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-</w:t>
      </w:r>
      <w:r w:rsidR="00830E0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system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et stiller også automatisk inn klokken på kameraet basert på data fra satellitter. Det finnes også en loggfunksjon som du kan bruke til å spore bevegelsene dine og deretter legge dem inn i et kartsystem</w:t>
      </w:r>
      <w:r w:rsidR="00830E0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.</w:t>
      </w:r>
    </w:p>
    <w:p w14:paraId="2AB25330" w14:textId="77777777" w:rsidR="00704BE2" w:rsidRPr="00D26AF4" w:rsidRDefault="00704BE2" w:rsidP="00704BE2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0"/>
          <w:lang w:val="nb-NO"/>
        </w:rPr>
      </w:pPr>
    </w:p>
    <w:p w14:paraId="162E2F48" w14:textId="77777777" w:rsidR="00704BE2" w:rsidRPr="00D26AF4" w:rsidRDefault="00704BE2" w:rsidP="00704BE2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0"/>
          <w:lang w:val="nb-NO"/>
        </w:rPr>
      </w:pPr>
      <w:proofErr w:type="spellStart"/>
      <w:r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>CFast</w:t>
      </w:r>
      <w:proofErr w:type="spellEnd"/>
      <w:r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 xml:space="preserve"> 2.0™</w:t>
      </w:r>
      <w:r w:rsidR="00F033C4"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>-kort</w:t>
      </w:r>
    </w:p>
    <w:p w14:paraId="04D8A4A4" w14:textId="2FD7F393" w:rsidR="00704BE2" w:rsidRPr="00D26AF4" w:rsidRDefault="00646E9B" w:rsidP="00704BE2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</w:pP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EOS-1D </w:t>
      </w:r>
      <w:proofErr w:type="spellStart"/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X</w:t>
      </w:r>
      <w:proofErr w:type="spellEnd"/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Mark II </w:t>
      </w:r>
      <w:r w:rsidR="00F033C4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er det første</w:t>
      </w:r>
      <w:r w:rsidR="00BD3DE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EOS-speilreflekskameraet som er </w:t>
      </w:r>
      <w:r w:rsidR="00F033C4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utstyrt med </w:t>
      </w:r>
      <w:r w:rsidR="00BD3DE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spor for </w:t>
      </w:r>
      <w:proofErr w:type="spellStart"/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CFast</w:t>
      </w:r>
      <w:proofErr w:type="spellEnd"/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2.0™</w:t>
      </w:r>
      <w:r w:rsidR="00F033C4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-</w:t>
      </w:r>
      <w:r w:rsidR="00BD3DE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minnekort</w:t>
      </w:r>
      <w:r w:rsidR="00877D7A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i tillegg til </w:t>
      </w:r>
      <w:r w:rsidR="002E0600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spor for </w:t>
      </w:r>
      <w:proofErr w:type="spellStart"/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CompactFlash</w:t>
      </w:r>
      <w:proofErr w:type="spellEnd"/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. </w:t>
      </w:r>
      <w:proofErr w:type="spellStart"/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CFast</w:t>
      </w:r>
      <w:proofErr w:type="spellEnd"/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2.0™ </w:t>
      </w:r>
      <w:r w:rsidR="00877D7A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har omtrent samme størrelse som </w:t>
      </w:r>
      <w:proofErr w:type="spellStart"/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CompactFlash</w:t>
      </w:r>
      <w:proofErr w:type="spellEnd"/>
      <w:r w:rsidR="00877D7A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, men kontaktene har en mer beskyttet plassering</w:t>
      </w:r>
      <w:r w:rsidR="00BD3DE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, noe som gjør kortet mer </w:t>
      </w:r>
      <w:r w:rsidR="00877D7A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robust og </w:t>
      </w:r>
      <w:r w:rsidR="00BD3DE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reduserer risikoen for </w:t>
      </w:r>
      <w:r w:rsidR="005614D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bøyde</w:t>
      </w:r>
      <w:r w:rsidR="00877D7A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kontaktpinner.</w:t>
      </w:r>
      <w:r w:rsidR="005614D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</w:t>
      </w:r>
      <w:proofErr w:type="spellStart"/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CFast</w:t>
      </w:r>
      <w:proofErr w:type="spellEnd"/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2.0™</w:t>
      </w:r>
      <w:r w:rsidR="00BD3DE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-minnekort har en </w:t>
      </w:r>
      <w:r w:rsidR="005614D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skrivehastighet på opptil </w:t>
      </w:r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440</w:t>
      </w:r>
      <w:r w:rsidR="005614D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</w:t>
      </w:r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MB</w:t>
      </w:r>
      <w:r w:rsidR="00BD3DE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i sekundet</w:t>
      </w:r>
      <w:r w:rsidR="004C2566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– tre </w:t>
      </w:r>
      <w:r w:rsidR="005614D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ganger raskere enn raskeste </w:t>
      </w:r>
      <w:proofErr w:type="spellStart"/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CompactFlash</w:t>
      </w:r>
      <w:proofErr w:type="spellEnd"/>
      <w:r w:rsidR="00BD3DE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-minnekort</w:t>
      </w:r>
      <w:r w:rsidR="000B1F5C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</w:t>
      </w:r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(150 MB</w:t>
      </w:r>
      <w:r w:rsidR="00BD3DE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i sekundet</w:t>
      </w:r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)</w:t>
      </w:r>
      <w:r w:rsidR="00BD3DE7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. Det gjør </w:t>
      </w:r>
      <w:r w:rsidR="005614D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det mulig å ta serier med 170 RAW-bilder i full oppløsning</w:t>
      </w:r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. </w:t>
      </w:r>
    </w:p>
    <w:p w14:paraId="0630E5FF" w14:textId="77777777" w:rsidR="00704BE2" w:rsidRPr="00D26AF4" w:rsidRDefault="00704BE2" w:rsidP="00830E07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0"/>
          <w:lang w:val="nb-NO"/>
        </w:rPr>
      </w:pPr>
    </w:p>
    <w:p w14:paraId="1CF426E1" w14:textId="77777777" w:rsidR="00704BE2" w:rsidRPr="00D26AF4" w:rsidRDefault="00704BE2" w:rsidP="00704BE2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0"/>
          <w:lang w:val="nb-NO"/>
        </w:rPr>
      </w:pPr>
      <w:r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>360k RGB+IR</w:t>
      </w:r>
      <w:r w:rsidR="005614D2"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>-må</w:t>
      </w:r>
      <w:r w:rsidR="004216E1"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>lesensor</w:t>
      </w:r>
    </w:p>
    <w:p w14:paraId="5D8444E7" w14:textId="77777777" w:rsidR="00704BE2" w:rsidRPr="00D26AF4" w:rsidRDefault="00646E9B" w:rsidP="00704BE2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</w:pP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EOS-1D </w:t>
      </w:r>
      <w:proofErr w:type="spellStart"/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X</w:t>
      </w:r>
      <w:proofErr w:type="spellEnd"/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Mark II </w:t>
      </w:r>
      <w:r w:rsidR="005614D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har en </w:t>
      </w:r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RGB+IR</w:t>
      </w:r>
      <w:r w:rsidR="005614D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-målesensor med </w:t>
      </w:r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360</w:t>
      </w:r>
      <w:r w:rsidR="00AD01D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 </w:t>
      </w:r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000 effe</w:t>
      </w:r>
      <w:r w:rsidR="00AD01D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ktive piksler </w:t>
      </w:r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(1404 x 990 </w:t>
      </w:r>
      <w:r w:rsidR="00AD01D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nesten </w:t>
      </w:r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SXGA+</w:t>
      </w:r>
      <w:r w:rsidR="00AD01D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-oppløsning</w:t>
      </w:r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). Evalu</w:t>
      </w:r>
      <w:r w:rsidR="000B2BF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erende lys</w:t>
      </w:r>
      <w:r w:rsidR="00AD01D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måling og evaluerende blitsmåling er basert på informasjon som registreres a</w:t>
      </w:r>
      <w:r w:rsidR="000B2BF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v sensoren.</w:t>
      </w:r>
      <w:r w:rsidR="000B1F5C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</w:t>
      </w:r>
      <w:r w:rsidR="000B2BF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Sensoren har IR-piksler </w:t>
      </w:r>
      <w:r w:rsidR="00AD01D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som registrerer infrarødt lys (IR), noe som </w:t>
      </w:r>
      <w:r w:rsidR="00057FA3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hjelper </w:t>
      </w:r>
      <w:r w:rsidR="000B2BF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systemet for </w:t>
      </w:r>
      <w:r w:rsidR="00AD01D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m</w:t>
      </w:r>
      <w:r w:rsidR="00057FA3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otivgjenkjenning med å analysere motiver og gi mer presis AF</w:t>
      </w:r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. </w:t>
      </w:r>
      <w:r w:rsidR="00057FA3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IR-pikslene brukes sammen med RGB-pikslene til å registrere lysstyrke, farge og ansikter. I tillegg til å ta hensyn til avstandsinformasjon, gjenkjenner også algoritmen et motiv basert på ansiktsgjenkjenning og fargeinformasjon</w:t>
      </w:r>
      <w:r w:rsidR="00704BE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. </w:t>
      </w:r>
    </w:p>
    <w:p w14:paraId="3654307A" w14:textId="77777777" w:rsidR="00986576" w:rsidRPr="00D26AF4" w:rsidRDefault="00986576" w:rsidP="00704BE2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</w:pPr>
    </w:p>
    <w:p w14:paraId="56D49B00" w14:textId="77777777" w:rsidR="008C0342" w:rsidRPr="00D26AF4" w:rsidRDefault="008C0342" w:rsidP="00EF30CB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0"/>
          <w:lang w:val="nb-NO"/>
        </w:rPr>
      </w:pPr>
    </w:p>
    <w:p w14:paraId="354B314F" w14:textId="77777777" w:rsidR="008C0342" w:rsidRPr="00D26AF4" w:rsidRDefault="008C0342" w:rsidP="00EF30CB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0"/>
          <w:lang w:val="nb-NO"/>
        </w:rPr>
      </w:pPr>
    </w:p>
    <w:p w14:paraId="20AF632A" w14:textId="77777777" w:rsidR="00EF30CB" w:rsidRPr="00D26AF4" w:rsidRDefault="00EF30CB" w:rsidP="00EF30CB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bCs/>
          <w:color w:val="808080"/>
          <w:sz w:val="20"/>
          <w:szCs w:val="20"/>
          <w:lang w:val="nb-NO"/>
        </w:rPr>
      </w:pPr>
      <w:r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>Fl</w:t>
      </w:r>
      <w:r w:rsidR="00057FA3"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>immerregistrering</w:t>
      </w:r>
      <w:r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 xml:space="preserve"> </w:t>
      </w:r>
    </w:p>
    <w:p w14:paraId="037C1655" w14:textId="77777777" w:rsidR="00EF30CB" w:rsidRPr="00D26AF4" w:rsidRDefault="00057FA3" w:rsidP="00737B09">
      <w:pPr>
        <w:autoSpaceDE w:val="0"/>
        <w:autoSpaceDN w:val="0"/>
        <w:adjustRightInd w:val="0"/>
        <w:spacing w:after="240" w:line="360" w:lineRule="auto"/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</w:pP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Hvis du bruker kortere lukkertid under</w:t>
      </w:r>
      <w:r w:rsidR="000038B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flimrende lys som for eksempel lysstoffrør, kan det føre til </w:t>
      </w:r>
      <w:r w:rsidR="000038B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feil eksponering og farger på grunn av lysets flimmerfrekvens</w:t>
      </w:r>
      <w:r w:rsidR="00EF30CB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. </w:t>
      </w:r>
      <w:r w:rsidR="000B2BF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EOS-1D </w:t>
      </w:r>
      <w:proofErr w:type="spellStart"/>
      <w:r w:rsidR="000B2BF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X</w:t>
      </w:r>
      <w:proofErr w:type="spellEnd"/>
      <w:r w:rsidR="000B2BF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Mark II registrerer, på </w:t>
      </w:r>
      <w:r w:rsidR="000038B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samme måte som EOS 7D Mark II, EOS 5DS R </w:t>
      </w:r>
      <w:r w:rsidR="000B2BF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og </w:t>
      </w:r>
      <w:r w:rsidR="000038B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EOS 5DS</w:t>
      </w:r>
      <w:r w:rsidR="000B2BF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, </w:t>
      </w:r>
      <w:r w:rsidR="000038B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frekvensen på lyskilder og tilpasser opptaks</w:t>
      </w:r>
      <w:r w:rsidR="002E0600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tidspunktet </w:t>
      </w:r>
      <w:r w:rsidR="000038B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slik at bildet tas ved høyest lysstyrke for å minimere flimmereffektene.</w:t>
      </w:r>
      <w:r w:rsidR="000B1F5C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</w:t>
      </w:r>
      <w:r w:rsidR="000038B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Denne funksjonen funger</w:t>
      </w:r>
      <w:r w:rsidR="00BD5D0C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er</w:t>
      </w:r>
      <w:r w:rsidR="000038B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med </w:t>
      </w:r>
      <w:r w:rsidR="000B2BF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lysfrekvenser på </w:t>
      </w:r>
      <w:r w:rsidR="000038B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100</w:t>
      </w:r>
      <w:r w:rsidR="000B2BF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 </w:t>
      </w:r>
      <w:proofErr w:type="spellStart"/>
      <w:r w:rsidR="000038B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Hz</w:t>
      </w:r>
      <w:proofErr w:type="spellEnd"/>
      <w:r w:rsidR="000038B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og </w:t>
      </w:r>
      <w:r w:rsidR="00EF30CB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120</w:t>
      </w:r>
      <w:r w:rsidR="000B2BFF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 </w:t>
      </w:r>
      <w:proofErr w:type="spellStart"/>
      <w:r w:rsidR="00BD5D0C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Hz</w:t>
      </w:r>
      <w:proofErr w:type="spellEnd"/>
      <w:r w:rsidR="00BD5D0C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og har </w:t>
      </w:r>
      <w:r w:rsidR="000038B2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forbedret algoritme for å hindre feilregistrering av </w:t>
      </w:r>
      <w:r w:rsidR="00BD5D0C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lysflimmer</w:t>
      </w:r>
      <w:r w:rsidR="00EF30CB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.</w:t>
      </w:r>
    </w:p>
    <w:p w14:paraId="4A7166B6" w14:textId="1D21D93E" w:rsidR="009561AA" w:rsidRPr="00D26AF4" w:rsidRDefault="00EF30CB" w:rsidP="00C57C15">
      <w:pPr>
        <w:keepNext/>
        <w:keepLines/>
        <w:spacing w:line="360" w:lineRule="auto"/>
        <w:rPr>
          <w:rFonts w:ascii="Century Gothic" w:hAnsi="Century Gothic" w:cs="Arial"/>
          <w:sz w:val="20"/>
          <w:szCs w:val="20"/>
          <w:lang w:val="nb-NO"/>
        </w:rPr>
      </w:pPr>
      <w:r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 xml:space="preserve">4K </w:t>
      </w:r>
      <w:r w:rsidR="000B2BFF"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>EOS Movies og uthenting av enkeltbilde</w:t>
      </w:r>
      <w:r w:rsidR="000B2BFF" w:rsidRPr="00D26AF4">
        <w:rPr>
          <w:rFonts w:ascii="Century Gothic" w:hAnsi="Century Gothic" w:cs="Arial"/>
          <w:sz w:val="20"/>
          <w:szCs w:val="20"/>
          <w:highlight w:val="yellow"/>
          <w:lang w:val="nb-NO"/>
        </w:rPr>
        <w:t xml:space="preserve"> </w:t>
      </w:r>
      <w:r w:rsidR="009561AA" w:rsidRPr="00D26AF4">
        <w:rPr>
          <w:rFonts w:ascii="Century Gothic" w:hAnsi="Century Gothic" w:cs="Arial"/>
          <w:sz w:val="20"/>
          <w:szCs w:val="20"/>
          <w:highlight w:val="yellow"/>
          <w:lang w:val="nb-NO"/>
        </w:rPr>
        <w:br/>
      </w:r>
      <w:r w:rsidR="00646E9B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EOS-1D </w:t>
      </w:r>
      <w:proofErr w:type="spellStart"/>
      <w:r w:rsidR="00646E9B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X</w:t>
      </w:r>
      <w:proofErr w:type="spellEnd"/>
      <w:r w:rsidR="00646E9B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Mark II</w:t>
      </w:r>
      <w:r w:rsidR="00646E9B" w:rsidRPr="00D26AF4">
        <w:rPr>
          <w:rFonts w:ascii="Century Gothic" w:hAnsi="Century Gothic" w:cs="Arial"/>
          <w:sz w:val="20"/>
          <w:szCs w:val="20"/>
          <w:lang w:val="nb-NO"/>
        </w:rPr>
        <w:t xml:space="preserve"> </w:t>
      </w:r>
      <w:r w:rsidR="00BD5D0C" w:rsidRPr="00D26AF4">
        <w:rPr>
          <w:rFonts w:ascii="Century Gothic" w:hAnsi="Century Gothic" w:cs="Arial"/>
          <w:sz w:val="20"/>
          <w:szCs w:val="20"/>
          <w:lang w:val="nb-NO"/>
        </w:rPr>
        <w:t>har nå videoopptak i 4K-kvalitet med opptil 60p</w:t>
      </w:r>
      <w:r w:rsidR="00996BD1">
        <w:rPr>
          <w:rFonts w:ascii="Century Gothic" w:hAnsi="Century Gothic" w:cs="Arial"/>
          <w:sz w:val="20"/>
          <w:szCs w:val="20"/>
          <w:lang w:val="nb-NO"/>
        </w:rPr>
        <w:t>,</w:t>
      </w:r>
      <w:r w:rsidR="00BD5D0C" w:rsidRPr="00D26AF4">
        <w:rPr>
          <w:rFonts w:ascii="Century Gothic" w:hAnsi="Century Gothic" w:cs="Arial"/>
          <w:sz w:val="20"/>
          <w:szCs w:val="20"/>
          <w:lang w:val="nb-NO"/>
        </w:rPr>
        <w:t xml:space="preserve"> og i full HD med opptil 120p</w:t>
      </w:r>
      <w:r w:rsidRPr="00D26AF4">
        <w:rPr>
          <w:rFonts w:ascii="Century Gothic" w:hAnsi="Century Gothic" w:cs="Arial"/>
          <w:sz w:val="20"/>
          <w:szCs w:val="20"/>
          <w:lang w:val="nb-NO"/>
        </w:rPr>
        <w:t>. 4K 60p</w:t>
      </w:r>
      <w:r w:rsidR="00BD5D0C" w:rsidRPr="00D26AF4">
        <w:rPr>
          <w:rFonts w:ascii="Century Gothic" w:hAnsi="Century Gothic" w:cs="Arial"/>
          <w:sz w:val="20"/>
          <w:szCs w:val="20"/>
          <w:lang w:val="nb-NO"/>
        </w:rPr>
        <w:t>-filmer tas opp i DCI 4K-standard</w:t>
      </w:r>
      <w:r w:rsidR="00B976DF" w:rsidRPr="00D26AF4">
        <w:rPr>
          <w:rFonts w:ascii="Century Gothic" w:hAnsi="Century Gothic" w:cs="Arial"/>
          <w:sz w:val="20"/>
          <w:szCs w:val="20"/>
          <w:lang w:val="nb-NO"/>
        </w:rPr>
        <w:t>en</w:t>
      </w:r>
      <w:r w:rsidR="00BD5D0C" w:rsidRPr="00D26AF4">
        <w:rPr>
          <w:rFonts w:ascii="Century Gothic" w:hAnsi="Century Gothic" w:cs="Arial"/>
          <w:sz w:val="20"/>
          <w:szCs w:val="20"/>
          <w:lang w:val="nb-NO"/>
        </w:rPr>
        <w:t xml:space="preserve"> med 4096 x 2160 (17:9) internt på </w:t>
      </w:r>
      <w:proofErr w:type="spellStart"/>
      <w:r w:rsidRPr="00D26AF4">
        <w:rPr>
          <w:rFonts w:ascii="Century Gothic" w:hAnsi="Century Gothic" w:cs="Arial"/>
          <w:sz w:val="20"/>
          <w:szCs w:val="20"/>
          <w:lang w:val="nb-NO"/>
        </w:rPr>
        <w:t>CFast</w:t>
      </w:r>
      <w:proofErr w:type="spellEnd"/>
      <w:r w:rsidRPr="00D26AF4">
        <w:rPr>
          <w:rFonts w:ascii="Century Gothic" w:hAnsi="Century Gothic" w:cs="Arial"/>
          <w:sz w:val="20"/>
          <w:szCs w:val="20"/>
          <w:lang w:val="nb-NO"/>
        </w:rPr>
        <w:t xml:space="preserve"> 2.0™</w:t>
      </w:r>
      <w:r w:rsidR="000B2BFF" w:rsidRPr="00D26AF4">
        <w:rPr>
          <w:rFonts w:ascii="Century Gothic" w:hAnsi="Century Gothic" w:cs="Arial"/>
          <w:sz w:val="20"/>
          <w:szCs w:val="20"/>
          <w:lang w:val="nb-NO"/>
        </w:rPr>
        <w:t>-minnekort</w:t>
      </w:r>
      <w:r w:rsidR="002E0600" w:rsidRPr="00D26AF4">
        <w:rPr>
          <w:rFonts w:ascii="Century Gothic" w:hAnsi="Century Gothic" w:cs="Arial"/>
          <w:sz w:val="20"/>
          <w:szCs w:val="20"/>
          <w:lang w:val="nb-NO"/>
        </w:rPr>
        <w:t xml:space="preserve">. </w:t>
      </w:r>
      <w:r w:rsidR="00BD5D0C" w:rsidRPr="00D26AF4">
        <w:rPr>
          <w:rFonts w:ascii="Century Gothic" w:hAnsi="Century Gothic" w:cs="Arial"/>
          <w:sz w:val="20"/>
          <w:szCs w:val="20"/>
          <w:lang w:val="nb-NO"/>
        </w:rPr>
        <w:t xml:space="preserve">4K-opptaket tas opp i </w:t>
      </w:r>
      <w:r w:rsidR="00B976DF" w:rsidRPr="00D26AF4">
        <w:rPr>
          <w:rFonts w:ascii="Century Gothic" w:hAnsi="Century Gothic" w:cs="Arial"/>
          <w:sz w:val="20"/>
          <w:szCs w:val="20"/>
          <w:lang w:val="nb-NO"/>
        </w:rPr>
        <w:t>reell oppløsning på</w:t>
      </w:r>
      <w:r w:rsidR="00BD5D0C" w:rsidRPr="00D26AF4">
        <w:rPr>
          <w:rFonts w:ascii="Century Gothic" w:hAnsi="Century Gothic" w:cs="Arial"/>
          <w:sz w:val="20"/>
          <w:szCs w:val="20"/>
          <w:lang w:val="nb-NO"/>
        </w:rPr>
        <w:t xml:space="preserve"> sensoren for </w:t>
      </w:r>
      <w:r w:rsidR="002552A7" w:rsidRPr="00D26AF4">
        <w:rPr>
          <w:rFonts w:ascii="Century Gothic" w:hAnsi="Century Gothic" w:cs="Arial"/>
          <w:sz w:val="20"/>
          <w:szCs w:val="20"/>
          <w:lang w:val="nb-NO"/>
        </w:rPr>
        <w:t xml:space="preserve">å sikre </w:t>
      </w:r>
      <w:r w:rsidR="00BD5D0C" w:rsidRPr="00D26AF4">
        <w:rPr>
          <w:rFonts w:ascii="Century Gothic" w:hAnsi="Century Gothic" w:cs="Arial"/>
          <w:sz w:val="20"/>
          <w:szCs w:val="20"/>
          <w:lang w:val="nb-NO"/>
        </w:rPr>
        <w:t>optimal ska</w:t>
      </w:r>
      <w:r w:rsidR="00B976DF" w:rsidRPr="00D26AF4">
        <w:rPr>
          <w:rFonts w:ascii="Century Gothic" w:hAnsi="Century Gothic" w:cs="Arial"/>
          <w:sz w:val="20"/>
          <w:szCs w:val="20"/>
          <w:lang w:val="nb-NO"/>
        </w:rPr>
        <w:t>rp</w:t>
      </w:r>
      <w:r w:rsidR="00BD5D0C" w:rsidRPr="00D26AF4">
        <w:rPr>
          <w:rFonts w:ascii="Century Gothic" w:hAnsi="Century Gothic" w:cs="Arial"/>
          <w:sz w:val="20"/>
          <w:szCs w:val="20"/>
          <w:lang w:val="nb-NO"/>
        </w:rPr>
        <w:t>het</w:t>
      </w:r>
      <w:r w:rsidRPr="00D26AF4">
        <w:rPr>
          <w:rFonts w:ascii="Century Gothic" w:hAnsi="Century Gothic" w:cs="Arial"/>
          <w:sz w:val="20"/>
          <w:szCs w:val="20"/>
          <w:lang w:val="nb-NO"/>
        </w:rPr>
        <w:t xml:space="preserve">. </w:t>
      </w:r>
      <w:r w:rsidR="00BD5D0C" w:rsidRPr="00D26AF4">
        <w:rPr>
          <w:rFonts w:ascii="Century Gothic" w:hAnsi="Century Gothic" w:cs="Arial"/>
          <w:sz w:val="20"/>
          <w:szCs w:val="20"/>
          <w:lang w:val="nb-NO"/>
        </w:rPr>
        <w:t>Kameraet har</w:t>
      </w:r>
      <w:r w:rsidR="000B2BFF" w:rsidRPr="00D26AF4">
        <w:rPr>
          <w:rFonts w:ascii="Century Gothic" w:hAnsi="Century Gothic" w:cs="Arial"/>
          <w:sz w:val="20"/>
          <w:szCs w:val="20"/>
          <w:lang w:val="nb-NO"/>
        </w:rPr>
        <w:t xml:space="preserve"> også </w:t>
      </w:r>
      <w:r w:rsidR="00B976DF" w:rsidRPr="00D26AF4">
        <w:rPr>
          <w:rFonts w:ascii="Century Gothic" w:hAnsi="Century Gothic" w:cs="Arial"/>
          <w:sz w:val="20"/>
          <w:szCs w:val="20"/>
          <w:lang w:val="nb-NO"/>
        </w:rPr>
        <w:t xml:space="preserve">HDMI-utgang for </w:t>
      </w:r>
      <w:r w:rsidR="000B2BFF" w:rsidRPr="00D26AF4">
        <w:rPr>
          <w:rFonts w:ascii="Century Gothic" w:hAnsi="Century Gothic" w:cs="Arial"/>
          <w:sz w:val="20"/>
          <w:szCs w:val="20"/>
          <w:lang w:val="nb-NO"/>
        </w:rPr>
        <w:t xml:space="preserve">overføring av </w:t>
      </w:r>
      <w:r w:rsidR="00B976DF" w:rsidRPr="00D26AF4">
        <w:rPr>
          <w:rFonts w:ascii="Century Gothic" w:hAnsi="Century Gothic" w:cs="Arial"/>
          <w:sz w:val="20"/>
          <w:szCs w:val="20"/>
          <w:lang w:val="nb-NO"/>
        </w:rPr>
        <w:t>ukomprimert</w:t>
      </w:r>
      <w:r w:rsidR="000B2BFF" w:rsidRPr="00D26AF4">
        <w:rPr>
          <w:rFonts w:ascii="Century Gothic" w:hAnsi="Century Gothic" w:cs="Arial"/>
          <w:sz w:val="20"/>
          <w:szCs w:val="20"/>
          <w:lang w:val="nb-NO"/>
        </w:rPr>
        <w:t>e</w:t>
      </w:r>
      <w:r w:rsidR="00B976DF" w:rsidRPr="00D26AF4">
        <w:rPr>
          <w:rFonts w:ascii="Century Gothic" w:hAnsi="Century Gothic" w:cs="Arial"/>
          <w:sz w:val="20"/>
          <w:szCs w:val="20"/>
          <w:lang w:val="nb-NO"/>
        </w:rPr>
        <w:t xml:space="preserve"> data i full HD</w:t>
      </w:r>
      <w:r w:rsidR="00BD5D0C" w:rsidRPr="00D26AF4">
        <w:rPr>
          <w:rFonts w:ascii="Century Gothic" w:hAnsi="Century Gothic" w:cs="Arial"/>
          <w:sz w:val="20"/>
          <w:szCs w:val="20"/>
          <w:lang w:val="nb-NO"/>
        </w:rPr>
        <w:t>-oppløsning</w:t>
      </w:r>
      <w:r w:rsidR="00012AB6" w:rsidRPr="00D26AF4">
        <w:rPr>
          <w:rFonts w:ascii="Century Gothic" w:hAnsi="Century Gothic" w:cs="Arial"/>
          <w:sz w:val="20"/>
          <w:szCs w:val="20"/>
          <w:lang w:val="nb-NO"/>
        </w:rPr>
        <w:t xml:space="preserve"> </w:t>
      </w:r>
      <w:r w:rsidR="000B2BFF" w:rsidRPr="00D26AF4">
        <w:rPr>
          <w:rFonts w:ascii="Century Gothic" w:hAnsi="Century Gothic" w:cs="Arial"/>
          <w:sz w:val="20"/>
          <w:szCs w:val="20"/>
          <w:lang w:val="nb-NO"/>
        </w:rPr>
        <w:t xml:space="preserve">ved hjelp av </w:t>
      </w:r>
      <w:r w:rsidRPr="00D26AF4">
        <w:rPr>
          <w:rFonts w:ascii="Century Gothic" w:hAnsi="Century Gothic" w:cs="Arial"/>
          <w:sz w:val="20"/>
          <w:szCs w:val="20"/>
          <w:lang w:val="nb-NO"/>
        </w:rPr>
        <w:t>4.2.2 8-bit</w:t>
      </w:r>
      <w:r w:rsidR="00012AB6" w:rsidRPr="00D26AF4">
        <w:rPr>
          <w:rFonts w:ascii="Century Gothic" w:hAnsi="Century Gothic" w:cs="Arial"/>
          <w:sz w:val="20"/>
          <w:szCs w:val="20"/>
          <w:lang w:val="nb-NO"/>
        </w:rPr>
        <w:t>s fargesampling</w:t>
      </w:r>
      <w:r w:rsidRPr="00D26AF4">
        <w:rPr>
          <w:rFonts w:ascii="Century Gothic" w:hAnsi="Century Gothic" w:cs="Arial"/>
          <w:sz w:val="20"/>
          <w:szCs w:val="20"/>
          <w:lang w:val="nb-NO"/>
        </w:rPr>
        <w:t xml:space="preserve">. </w:t>
      </w:r>
      <w:r w:rsidR="009561AA" w:rsidRPr="00D26AF4">
        <w:rPr>
          <w:rFonts w:ascii="Century Gothic" w:hAnsi="Century Gothic" w:cs="Arial"/>
          <w:sz w:val="20"/>
          <w:szCs w:val="20"/>
          <w:lang w:val="nb-NO"/>
        </w:rPr>
        <w:br/>
      </w:r>
      <w:r w:rsidR="009561AA" w:rsidRPr="00D26AF4">
        <w:rPr>
          <w:rFonts w:ascii="Century Gothic" w:hAnsi="Century Gothic" w:cs="Arial"/>
          <w:sz w:val="20"/>
          <w:szCs w:val="20"/>
          <w:lang w:val="nb-NO"/>
        </w:rPr>
        <w:br/>
      </w:r>
      <w:r w:rsidR="00C77AB6" w:rsidRPr="00D26AF4">
        <w:rPr>
          <w:rFonts w:ascii="Century Gothic" w:hAnsi="Century Gothic" w:cs="Arial"/>
          <w:sz w:val="20"/>
          <w:szCs w:val="20"/>
          <w:lang w:val="nb-NO"/>
        </w:rPr>
        <w:t xml:space="preserve">Det er også mulig å </w:t>
      </w:r>
      <w:r w:rsidR="004720F3" w:rsidRPr="00D26AF4">
        <w:rPr>
          <w:rFonts w:ascii="Century Gothic" w:hAnsi="Century Gothic" w:cs="Arial"/>
          <w:sz w:val="20"/>
          <w:szCs w:val="20"/>
          <w:lang w:val="nb-NO"/>
        </w:rPr>
        <w:t xml:space="preserve">hente ut </w:t>
      </w:r>
      <w:r w:rsidR="00C77AB6" w:rsidRPr="00D26AF4">
        <w:rPr>
          <w:rFonts w:ascii="Century Gothic" w:hAnsi="Century Gothic" w:cs="Arial"/>
          <w:sz w:val="20"/>
          <w:szCs w:val="20"/>
          <w:lang w:val="nb-NO"/>
        </w:rPr>
        <w:t>8,8 megapikslers stillbild</w:t>
      </w:r>
      <w:r w:rsidR="004720F3" w:rsidRPr="00D26AF4">
        <w:rPr>
          <w:rFonts w:ascii="Century Gothic" w:hAnsi="Century Gothic" w:cs="Arial"/>
          <w:sz w:val="20"/>
          <w:szCs w:val="20"/>
          <w:lang w:val="nb-NO"/>
        </w:rPr>
        <w:t>er</w:t>
      </w:r>
      <w:r w:rsidR="00C77AB6" w:rsidRPr="00D26AF4">
        <w:rPr>
          <w:rFonts w:ascii="Century Gothic" w:hAnsi="Century Gothic" w:cs="Arial"/>
          <w:sz w:val="20"/>
          <w:szCs w:val="20"/>
          <w:lang w:val="nb-NO"/>
        </w:rPr>
        <w:t xml:space="preserve"> i høy oppløsning fra </w:t>
      </w:r>
      <w:r w:rsidR="004720F3" w:rsidRPr="00D26AF4">
        <w:rPr>
          <w:rFonts w:ascii="Century Gothic" w:hAnsi="Century Gothic" w:cs="Arial"/>
          <w:sz w:val="20"/>
          <w:szCs w:val="20"/>
          <w:lang w:val="nb-NO"/>
        </w:rPr>
        <w:t>4K-opptak</w:t>
      </w:r>
      <w:r w:rsidRPr="00D26AF4">
        <w:rPr>
          <w:rFonts w:ascii="Century Gothic" w:hAnsi="Century Gothic" w:cs="Arial"/>
          <w:sz w:val="20"/>
          <w:szCs w:val="20"/>
          <w:lang w:val="nb-NO"/>
        </w:rPr>
        <w:t xml:space="preserve">. </w:t>
      </w:r>
      <w:r w:rsidR="00C77AB6" w:rsidRPr="00D26AF4">
        <w:rPr>
          <w:rFonts w:ascii="Century Gothic" w:hAnsi="Century Gothic" w:cs="Arial"/>
          <w:sz w:val="20"/>
          <w:szCs w:val="20"/>
          <w:lang w:val="nb-NO"/>
        </w:rPr>
        <w:t>Du kan se på opptaket i sakte film på skjermen bak på kameraet og velge den bilderammen du vil</w:t>
      </w:r>
      <w:r w:rsidR="004720F3" w:rsidRPr="00D26AF4">
        <w:rPr>
          <w:rFonts w:ascii="Century Gothic" w:hAnsi="Century Gothic" w:cs="Arial"/>
          <w:sz w:val="20"/>
          <w:szCs w:val="20"/>
          <w:lang w:val="nb-NO"/>
        </w:rPr>
        <w:t xml:space="preserve"> hente ut</w:t>
      </w:r>
      <w:r w:rsidR="00C77AB6" w:rsidRPr="00D26AF4">
        <w:rPr>
          <w:rFonts w:ascii="Century Gothic" w:hAnsi="Century Gothic" w:cs="Arial"/>
          <w:sz w:val="20"/>
          <w:szCs w:val="20"/>
          <w:lang w:val="nb-NO"/>
        </w:rPr>
        <w:t xml:space="preserve">. Dette er </w:t>
      </w:r>
      <w:r w:rsidR="004720F3" w:rsidRPr="00D26AF4">
        <w:rPr>
          <w:rFonts w:ascii="Century Gothic" w:hAnsi="Century Gothic" w:cs="Arial"/>
          <w:sz w:val="20"/>
          <w:szCs w:val="20"/>
          <w:lang w:val="nb-NO"/>
        </w:rPr>
        <w:t xml:space="preserve">ideelt til motiver i rask bevegelse der det </w:t>
      </w:r>
      <w:r w:rsidR="00604F55" w:rsidRPr="00D26AF4">
        <w:rPr>
          <w:rFonts w:ascii="Century Gothic" w:hAnsi="Century Gothic" w:cs="Arial"/>
          <w:sz w:val="20"/>
          <w:szCs w:val="20"/>
          <w:lang w:val="nb-NO"/>
        </w:rPr>
        <w:t>er mulig</w:t>
      </w:r>
      <w:r w:rsidR="004720F3" w:rsidRPr="00D26AF4">
        <w:rPr>
          <w:rFonts w:ascii="Century Gothic" w:hAnsi="Century Gothic" w:cs="Arial"/>
          <w:sz w:val="20"/>
          <w:szCs w:val="20"/>
          <w:lang w:val="nb-NO"/>
        </w:rPr>
        <w:t xml:space="preserve"> å ta opp 60 bilder i sekundet i 4K, eller for de som må levere både </w:t>
      </w:r>
      <w:r w:rsidR="00C77AB6" w:rsidRPr="00D26AF4">
        <w:rPr>
          <w:rFonts w:ascii="Century Gothic" w:hAnsi="Century Gothic" w:cs="Arial"/>
          <w:sz w:val="20"/>
          <w:szCs w:val="20"/>
          <w:lang w:val="nb-NO"/>
        </w:rPr>
        <w:t>stillbilder og HD-film</w:t>
      </w:r>
      <w:r w:rsidR="004720F3" w:rsidRPr="00D26AF4">
        <w:rPr>
          <w:rFonts w:ascii="Century Gothic" w:hAnsi="Century Gothic" w:cs="Arial"/>
          <w:sz w:val="20"/>
          <w:szCs w:val="20"/>
          <w:lang w:val="nb-NO"/>
        </w:rPr>
        <w:t>er</w:t>
      </w:r>
      <w:r w:rsidR="00C77AB6" w:rsidRPr="00D26AF4">
        <w:rPr>
          <w:rFonts w:ascii="Century Gothic" w:hAnsi="Century Gothic" w:cs="Arial"/>
          <w:sz w:val="20"/>
          <w:szCs w:val="20"/>
          <w:lang w:val="nb-NO"/>
        </w:rPr>
        <w:t xml:space="preserve"> til kundene sine</w:t>
      </w:r>
      <w:r w:rsidRPr="00D26AF4">
        <w:rPr>
          <w:rFonts w:ascii="Century Gothic" w:hAnsi="Century Gothic" w:cs="Arial"/>
          <w:sz w:val="20"/>
          <w:szCs w:val="20"/>
          <w:lang w:val="nb-NO"/>
        </w:rPr>
        <w:t>.</w:t>
      </w:r>
      <w:r w:rsidR="009561AA" w:rsidRPr="00D26AF4">
        <w:rPr>
          <w:rFonts w:ascii="Century Gothic" w:hAnsi="Century Gothic" w:cs="Arial"/>
          <w:sz w:val="20"/>
          <w:szCs w:val="20"/>
          <w:lang w:val="nb-NO"/>
        </w:rPr>
        <w:br/>
      </w:r>
      <w:r w:rsidR="009561AA" w:rsidRPr="00D26AF4">
        <w:rPr>
          <w:rFonts w:ascii="Century Gothic" w:hAnsi="Century Gothic" w:cs="Arial"/>
          <w:sz w:val="20"/>
          <w:szCs w:val="20"/>
          <w:lang w:val="nb-NO"/>
        </w:rPr>
        <w:br/>
      </w:r>
      <w:r w:rsidR="00C77AB6"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>Berøringsskjerm med høy oppløsning</w:t>
      </w:r>
    </w:p>
    <w:p w14:paraId="7B7E37EB" w14:textId="77777777" w:rsidR="00986576" w:rsidRPr="00D26AF4" w:rsidRDefault="00C77AB6" w:rsidP="00C57C15">
      <w:pPr>
        <w:keepNext/>
        <w:keepLines/>
        <w:spacing w:line="360" w:lineRule="auto"/>
        <w:rPr>
          <w:rFonts w:ascii="Century Gothic" w:hAnsi="Century Gothic" w:cs="Arial"/>
          <w:sz w:val="20"/>
          <w:szCs w:val="20"/>
          <w:lang w:val="nb-NO"/>
        </w:rPr>
      </w:pP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EOS-1D </w:t>
      </w:r>
      <w:proofErr w:type="spellStart"/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X</w:t>
      </w:r>
      <w:proofErr w:type="spellEnd"/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Mark II </w:t>
      </w:r>
      <w:r w:rsidR="008B6135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er utstyrt med </w:t>
      </w:r>
      <w:r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nyutviklet LCD-skjerm med enda høyere oppløsning på 1 </w:t>
      </w:r>
      <w:r w:rsidR="00EF30CB" w:rsidRPr="00D26AF4">
        <w:rPr>
          <w:rFonts w:ascii="Century Gothic" w:hAnsi="Century Gothic" w:cs="Arial"/>
          <w:sz w:val="20"/>
          <w:szCs w:val="20"/>
          <w:lang w:val="nb-NO"/>
        </w:rPr>
        <w:t>620</w:t>
      </w:r>
      <w:r w:rsidRPr="00D26AF4">
        <w:rPr>
          <w:rFonts w:ascii="Century Gothic" w:hAnsi="Century Gothic" w:cs="Arial"/>
          <w:sz w:val="20"/>
          <w:szCs w:val="20"/>
          <w:lang w:val="nb-NO"/>
        </w:rPr>
        <w:t> </w:t>
      </w:r>
      <w:r w:rsidR="00EF30CB" w:rsidRPr="00D26AF4">
        <w:rPr>
          <w:rFonts w:ascii="Century Gothic" w:hAnsi="Century Gothic" w:cs="Arial"/>
          <w:sz w:val="20"/>
          <w:szCs w:val="20"/>
          <w:lang w:val="nb-NO"/>
        </w:rPr>
        <w:t xml:space="preserve">000 </w:t>
      </w:r>
      <w:r w:rsidRPr="00D26AF4">
        <w:rPr>
          <w:rFonts w:ascii="Century Gothic" w:hAnsi="Century Gothic" w:cs="Arial"/>
          <w:sz w:val="20"/>
          <w:szCs w:val="20"/>
          <w:lang w:val="nb-NO"/>
        </w:rPr>
        <w:t xml:space="preserve">punkter og </w:t>
      </w:r>
      <w:r w:rsidR="008B6135" w:rsidRPr="00D26AF4">
        <w:rPr>
          <w:rFonts w:ascii="Century Gothic" w:hAnsi="Century Gothic" w:cs="Arial"/>
          <w:sz w:val="20"/>
          <w:szCs w:val="20"/>
          <w:lang w:val="nb-NO"/>
        </w:rPr>
        <w:t>ny kantutjevningsfunksjon som sikrer tydelig og detaljert skjermvisning. Skjermen har også Canons</w:t>
      </w:r>
      <w:r w:rsidR="00EF30CB" w:rsidRPr="00D26AF4">
        <w:rPr>
          <w:rFonts w:ascii="Century Gothic" w:hAnsi="Century Gothic" w:cs="Arial"/>
          <w:sz w:val="20"/>
          <w:szCs w:val="20"/>
          <w:lang w:val="nb-NO"/>
        </w:rPr>
        <w:t xml:space="preserve"> Clear </w:t>
      </w:r>
      <w:proofErr w:type="spellStart"/>
      <w:r w:rsidR="00EF30CB" w:rsidRPr="00D26AF4">
        <w:rPr>
          <w:rFonts w:ascii="Century Gothic" w:hAnsi="Century Gothic" w:cs="Arial"/>
          <w:sz w:val="20"/>
          <w:szCs w:val="20"/>
          <w:lang w:val="nb-NO"/>
        </w:rPr>
        <w:t>View</w:t>
      </w:r>
      <w:proofErr w:type="spellEnd"/>
      <w:r w:rsidR="00EF30CB" w:rsidRPr="00D26AF4">
        <w:rPr>
          <w:rFonts w:ascii="Century Gothic" w:hAnsi="Century Gothic" w:cs="Arial"/>
          <w:sz w:val="20"/>
          <w:szCs w:val="20"/>
          <w:lang w:val="nb-NO"/>
        </w:rPr>
        <w:t xml:space="preserve"> II</w:t>
      </w:r>
      <w:r w:rsidR="008B6135" w:rsidRPr="00D26AF4">
        <w:rPr>
          <w:rFonts w:ascii="Century Gothic" w:hAnsi="Century Gothic" w:cs="Arial"/>
          <w:sz w:val="20"/>
          <w:szCs w:val="20"/>
          <w:lang w:val="nb-NO"/>
        </w:rPr>
        <w:t>-teknologi som fjerner luftspalten mellom skjermen og glasset og hindrer reflekser.</w:t>
      </w:r>
      <w:r w:rsidR="00EF30CB" w:rsidRPr="00D26AF4">
        <w:rPr>
          <w:rFonts w:ascii="Century Gothic" w:hAnsi="Century Gothic" w:cs="Arial"/>
          <w:sz w:val="20"/>
          <w:szCs w:val="20"/>
          <w:lang w:val="nb-NO"/>
        </w:rPr>
        <w:t xml:space="preserve"> </w:t>
      </w:r>
    </w:p>
    <w:p w14:paraId="3434307A" w14:textId="77777777" w:rsidR="00EF30CB" w:rsidRPr="00D26AF4" w:rsidRDefault="001B44E4" w:rsidP="00C57C15">
      <w:pPr>
        <w:keepNext/>
        <w:keepLines/>
        <w:spacing w:line="360" w:lineRule="auto"/>
        <w:rPr>
          <w:rFonts w:ascii="Century Gothic" w:hAnsi="Century Gothic" w:cs="Arial"/>
          <w:sz w:val="20"/>
          <w:szCs w:val="20"/>
          <w:lang w:val="nb-NO"/>
        </w:rPr>
      </w:pPr>
      <w:r w:rsidRPr="00D26AF4">
        <w:rPr>
          <w:rFonts w:ascii="Century Gothic" w:hAnsi="Century Gothic" w:cs="Arial"/>
          <w:sz w:val="20"/>
          <w:szCs w:val="20"/>
          <w:lang w:val="nb-NO"/>
        </w:rPr>
        <w:br/>
      </w:r>
      <w:r w:rsidR="00935F39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EOS-1D </w:t>
      </w:r>
      <w:proofErr w:type="spellStart"/>
      <w:r w:rsidR="00935F39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X</w:t>
      </w:r>
      <w:proofErr w:type="spellEnd"/>
      <w:r w:rsidR="00935F39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Mark II er også </w:t>
      </w:r>
      <w:r w:rsidR="00935F39" w:rsidRPr="00D26AF4">
        <w:rPr>
          <w:rFonts w:ascii="Century Gothic" w:hAnsi="Century Gothic" w:cs="Arial"/>
          <w:sz w:val="20"/>
          <w:szCs w:val="20"/>
          <w:lang w:val="nb-NO"/>
        </w:rPr>
        <w:t xml:space="preserve">Canons første digitale fullformatkamera med berøringsskjerm. Den nye berøringsskjermen aktiveres kun når du bruker Live </w:t>
      </w:r>
      <w:proofErr w:type="spellStart"/>
      <w:r w:rsidR="00935F39" w:rsidRPr="00D26AF4">
        <w:rPr>
          <w:rFonts w:ascii="Century Gothic" w:hAnsi="Century Gothic" w:cs="Arial"/>
          <w:sz w:val="20"/>
          <w:szCs w:val="20"/>
          <w:lang w:val="nb-NO"/>
        </w:rPr>
        <w:t>View</w:t>
      </w:r>
      <w:proofErr w:type="spellEnd"/>
      <w:r w:rsidR="00935F39" w:rsidRPr="00D26AF4">
        <w:rPr>
          <w:rFonts w:ascii="Century Gothic" w:hAnsi="Century Gothic" w:cs="Arial"/>
          <w:sz w:val="20"/>
          <w:szCs w:val="20"/>
          <w:lang w:val="nb-NO"/>
        </w:rPr>
        <w:t>-innstillingen eller filmer,</w:t>
      </w:r>
      <w:r w:rsidR="000B1F5C" w:rsidRPr="00D26AF4">
        <w:rPr>
          <w:rFonts w:ascii="Century Gothic" w:hAnsi="Century Gothic" w:cs="Arial"/>
          <w:sz w:val="20"/>
          <w:szCs w:val="20"/>
          <w:lang w:val="nb-NO"/>
        </w:rPr>
        <w:t xml:space="preserve"> </w:t>
      </w:r>
      <w:r w:rsidR="00935F39" w:rsidRPr="00D26AF4">
        <w:rPr>
          <w:rFonts w:ascii="Century Gothic" w:hAnsi="Century Gothic" w:cs="Arial"/>
          <w:sz w:val="20"/>
          <w:szCs w:val="20"/>
          <w:lang w:val="nb-NO"/>
        </w:rPr>
        <w:t>og gir deg mulighet til å velge AF-punkter og forstørre visningen ved å trykke på skjermen</w:t>
      </w:r>
      <w:r w:rsidR="00EF30CB" w:rsidRPr="00D26AF4">
        <w:rPr>
          <w:rFonts w:ascii="Century Gothic" w:hAnsi="Century Gothic" w:cs="Arial"/>
          <w:sz w:val="20"/>
          <w:szCs w:val="20"/>
          <w:lang w:val="nb-NO"/>
        </w:rPr>
        <w:t xml:space="preserve">. </w:t>
      </w:r>
    </w:p>
    <w:p w14:paraId="513486C5" w14:textId="77777777" w:rsidR="005319E4" w:rsidRPr="00D26AF4" w:rsidRDefault="00986576" w:rsidP="00D179C7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</w:pPr>
      <w:r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br/>
      </w:r>
      <w:r w:rsidR="00935F39"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 xml:space="preserve">Lynrask tilkobling via </w:t>
      </w:r>
      <w:r w:rsidR="00C57C15"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 xml:space="preserve">USB 3.0, Ethernet </w:t>
      </w:r>
      <w:r w:rsidR="00935F39"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>og</w:t>
      </w:r>
      <w:r w:rsidR="00C57C15"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 xml:space="preserve"> </w:t>
      </w:r>
      <w:proofErr w:type="spellStart"/>
      <w:r w:rsidRPr="00D26AF4">
        <w:rPr>
          <w:rFonts w:ascii="Century Gothic" w:hAnsi="Century Gothic"/>
          <w:b/>
          <w:bCs/>
          <w:color w:val="808080"/>
          <w:sz w:val="20"/>
          <w:szCs w:val="20"/>
          <w:lang w:val="nb-NO"/>
        </w:rPr>
        <w:t>Wi-Fi</w:t>
      </w:r>
      <w:proofErr w:type="spellEnd"/>
      <w:r w:rsidRPr="00D26AF4">
        <w:rPr>
          <w:rFonts w:ascii="Century Gothic" w:hAnsi="Century Gothic" w:cs="Arial"/>
          <w:sz w:val="20"/>
          <w:szCs w:val="20"/>
          <w:lang w:val="nb-NO"/>
        </w:rPr>
        <w:br/>
      </w:r>
      <w:proofErr w:type="spellStart"/>
      <w:r w:rsidR="00C57C15" w:rsidRPr="00D26AF4">
        <w:rPr>
          <w:rFonts w:ascii="Century Gothic" w:hAnsi="Century Gothic" w:cs="Arial"/>
          <w:sz w:val="20"/>
          <w:szCs w:val="20"/>
          <w:lang w:val="nb-NO"/>
        </w:rPr>
        <w:t>SuperSpeed</w:t>
      </w:r>
      <w:proofErr w:type="spellEnd"/>
      <w:r w:rsidR="00C57C15" w:rsidRPr="00D26AF4">
        <w:rPr>
          <w:rFonts w:ascii="Century Gothic" w:hAnsi="Century Gothic" w:cs="Arial"/>
          <w:sz w:val="20"/>
          <w:szCs w:val="20"/>
          <w:lang w:val="nb-NO"/>
        </w:rPr>
        <w:t xml:space="preserve"> USB 3.0</w:t>
      </w:r>
      <w:r w:rsidR="00935F39" w:rsidRPr="00D26AF4">
        <w:rPr>
          <w:rFonts w:ascii="Century Gothic" w:hAnsi="Century Gothic" w:cs="Arial"/>
          <w:sz w:val="20"/>
          <w:szCs w:val="20"/>
          <w:lang w:val="nb-NO"/>
        </w:rPr>
        <w:t>-terminalen gjør det raskt å overføre bilder til en datamaskin.</w:t>
      </w:r>
      <w:r w:rsidR="00C57C15" w:rsidRPr="00D26AF4">
        <w:rPr>
          <w:rFonts w:ascii="Century Gothic" w:hAnsi="Century Gothic" w:cs="Arial"/>
          <w:sz w:val="20"/>
          <w:szCs w:val="20"/>
          <w:lang w:val="nb-NO"/>
        </w:rPr>
        <w:t xml:space="preserve"> </w:t>
      </w:r>
      <w:r w:rsidR="00646E9B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EOS-1D </w:t>
      </w:r>
      <w:proofErr w:type="spellStart"/>
      <w:r w:rsidR="00646E9B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X</w:t>
      </w:r>
      <w:proofErr w:type="spellEnd"/>
      <w:r w:rsidR="00646E9B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Mark II</w:t>
      </w:r>
      <w:r w:rsidR="00935F39" w:rsidRPr="00D26AF4">
        <w:rPr>
          <w:rFonts w:ascii="Century Gothic" w:hAnsi="Century Gothic" w:cs="Arial"/>
          <w:sz w:val="20"/>
          <w:szCs w:val="20"/>
          <w:lang w:val="nb-NO"/>
        </w:rPr>
        <w:t xml:space="preserve"> gir deg i likhet med </w:t>
      </w:r>
      <w:r w:rsidR="00C57C15" w:rsidRPr="00D26AF4">
        <w:rPr>
          <w:rFonts w:ascii="Century Gothic" w:hAnsi="Century Gothic" w:cs="Arial"/>
          <w:sz w:val="20"/>
          <w:szCs w:val="20"/>
          <w:lang w:val="nb-NO"/>
        </w:rPr>
        <w:t xml:space="preserve">EOS-1D </w:t>
      </w:r>
      <w:proofErr w:type="spellStart"/>
      <w:r w:rsidR="00C57C15" w:rsidRPr="00D26AF4">
        <w:rPr>
          <w:rFonts w:ascii="Century Gothic" w:hAnsi="Century Gothic" w:cs="Arial"/>
          <w:sz w:val="20"/>
          <w:szCs w:val="20"/>
          <w:lang w:val="nb-NO"/>
        </w:rPr>
        <w:t>X</w:t>
      </w:r>
      <w:proofErr w:type="spellEnd"/>
      <w:r w:rsidR="00935F39" w:rsidRPr="00D26AF4">
        <w:rPr>
          <w:rFonts w:ascii="Century Gothic" w:hAnsi="Century Gothic" w:cs="Arial"/>
          <w:sz w:val="20"/>
          <w:szCs w:val="20"/>
          <w:lang w:val="nb-NO"/>
        </w:rPr>
        <w:t xml:space="preserve"> mulighet til å sende bilder over nettverket via en innebygd </w:t>
      </w:r>
      <w:r w:rsidR="00EB298A" w:rsidRPr="00D26AF4">
        <w:rPr>
          <w:rFonts w:ascii="Century Gothic" w:hAnsi="Century Gothic" w:cs="Arial"/>
          <w:sz w:val="20"/>
          <w:szCs w:val="20"/>
          <w:lang w:val="nb-NO"/>
        </w:rPr>
        <w:t xml:space="preserve">Ethernet-kontakt eller en </w:t>
      </w:r>
      <w:proofErr w:type="spellStart"/>
      <w:r w:rsidR="00EB298A" w:rsidRPr="00D26AF4">
        <w:rPr>
          <w:rFonts w:ascii="Century Gothic" w:hAnsi="Century Gothic" w:cs="Arial"/>
          <w:sz w:val="20"/>
          <w:szCs w:val="20"/>
          <w:lang w:val="nb-NO"/>
        </w:rPr>
        <w:t>Wi</w:t>
      </w:r>
      <w:proofErr w:type="spellEnd"/>
      <w:r w:rsidR="00EB298A" w:rsidRPr="00D26AF4">
        <w:rPr>
          <w:rFonts w:ascii="Century Gothic" w:hAnsi="Century Gothic" w:cs="Arial"/>
          <w:sz w:val="20"/>
          <w:szCs w:val="20"/>
          <w:lang w:val="nb-NO"/>
        </w:rPr>
        <w:t>-</w:t>
      </w:r>
      <w:proofErr w:type="spellStart"/>
      <w:r w:rsidR="00EB298A" w:rsidRPr="00D26AF4">
        <w:rPr>
          <w:rFonts w:ascii="Century Gothic" w:hAnsi="Century Gothic" w:cs="Arial"/>
          <w:sz w:val="20"/>
          <w:szCs w:val="20"/>
          <w:lang w:val="nb-NO"/>
        </w:rPr>
        <w:t>Fi</w:t>
      </w:r>
      <w:proofErr w:type="spellEnd"/>
      <w:r w:rsidR="00EB298A" w:rsidRPr="00D26AF4">
        <w:rPr>
          <w:rFonts w:ascii="Century Gothic" w:hAnsi="Century Gothic" w:cs="Arial"/>
          <w:sz w:val="20"/>
          <w:szCs w:val="20"/>
          <w:lang w:val="nb-NO"/>
        </w:rPr>
        <w:t xml:space="preserve">-adapter (ekstrautstyr). </w:t>
      </w:r>
      <w:r w:rsidR="00646E9B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EOS-1D </w:t>
      </w:r>
      <w:proofErr w:type="spellStart"/>
      <w:r w:rsidR="00646E9B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>X</w:t>
      </w:r>
      <w:proofErr w:type="spellEnd"/>
      <w:r w:rsidR="00646E9B" w:rsidRPr="00D26AF4"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  <w:t xml:space="preserve"> Mark II</w:t>
      </w:r>
      <w:r w:rsidR="00646E9B" w:rsidRPr="00D26AF4">
        <w:rPr>
          <w:rFonts w:ascii="Century Gothic" w:hAnsi="Century Gothic" w:cs="Arial"/>
          <w:sz w:val="20"/>
          <w:szCs w:val="20"/>
          <w:lang w:val="nb-NO"/>
        </w:rPr>
        <w:t xml:space="preserve"> </w:t>
      </w:r>
      <w:r w:rsidR="00EB298A" w:rsidRPr="00D26AF4">
        <w:rPr>
          <w:rFonts w:ascii="Century Gothic" w:hAnsi="Century Gothic" w:cs="Arial"/>
          <w:sz w:val="20"/>
          <w:szCs w:val="20"/>
          <w:lang w:val="nb-NO"/>
        </w:rPr>
        <w:t xml:space="preserve">er kompatibelt med den eksisterende trådløse </w:t>
      </w:r>
      <w:r w:rsidR="006370D4" w:rsidRPr="00D26AF4">
        <w:rPr>
          <w:rFonts w:ascii="Century Gothic" w:hAnsi="Century Gothic" w:cs="Arial"/>
          <w:sz w:val="20"/>
          <w:szCs w:val="20"/>
          <w:lang w:val="nb-NO"/>
        </w:rPr>
        <w:t xml:space="preserve">filoverføringen </w:t>
      </w:r>
      <w:r w:rsidR="00C57C15" w:rsidRPr="00D26AF4">
        <w:rPr>
          <w:rFonts w:ascii="Century Gothic" w:hAnsi="Century Gothic" w:cs="Arial"/>
          <w:sz w:val="20"/>
          <w:szCs w:val="20"/>
          <w:lang w:val="nb-NO"/>
        </w:rPr>
        <w:t>WFT-E6</w:t>
      </w:r>
      <w:r w:rsidR="00EB298A" w:rsidRPr="00D26AF4">
        <w:rPr>
          <w:rFonts w:ascii="Century Gothic" w:hAnsi="Century Gothic" w:cs="Arial"/>
          <w:sz w:val="20"/>
          <w:szCs w:val="20"/>
          <w:lang w:val="nb-NO"/>
        </w:rPr>
        <w:t>, men den nye</w:t>
      </w:r>
      <w:r w:rsidR="009561AA" w:rsidRPr="00D26AF4">
        <w:rPr>
          <w:rFonts w:ascii="Century Gothic" w:hAnsi="Century Gothic" w:cs="Arial"/>
          <w:sz w:val="20"/>
          <w:szCs w:val="20"/>
          <w:lang w:val="nb-NO"/>
        </w:rPr>
        <w:t xml:space="preserve"> </w:t>
      </w:r>
      <w:r w:rsidR="006370D4" w:rsidRPr="00D26AF4">
        <w:rPr>
          <w:rFonts w:ascii="Century Gothic" w:hAnsi="Century Gothic" w:cs="Arial"/>
          <w:sz w:val="20"/>
          <w:szCs w:val="20"/>
          <w:lang w:val="nb-NO"/>
        </w:rPr>
        <w:t xml:space="preserve">trådløse filoverføringen </w:t>
      </w:r>
      <w:r w:rsidR="00C57C15" w:rsidRPr="00D26AF4">
        <w:rPr>
          <w:rFonts w:ascii="Century Gothic" w:hAnsi="Century Gothic" w:cs="Arial"/>
          <w:sz w:val="20"/>
          <w:szCs w:val="20"/>
          <w:lang w:val="nb-NO"/>
        </w:rPr>
        <w:t>WFT-E8</w:t>
      </w:r>
      <w:r w:rsidR="006370D4" w:rsidRPr="00D26AF4">
        <w:rPr>
          <w:rFonts w:ascii="Century Gothic" w:hAnsi="Century Gothic" w:cs="Arial"/>
          <w:sz w:val="20"/>
          <w:szCs w:val="20"/>
          <w:lang w:val="nb-NO"/>
        </w:rPr>
        <w:t xml:space="preserve"> har raskere </w:t>
      </w:r>
      <w:r w:rsidR="00EB298A" w:rsidRPr="00D26AF4">
        <w:rPr>
          <w:rFonts w:ascii="Century Gothic" w:hAnsi="Century Gothic" w:cs="Arial"/>
          <w:sz w:val="20"/>
          <w:szCs w:val="20"/>
          <w:lang w:val="nb-NO"/>
        </w:rPr>
        <w:t xml:space="preserve">overføringshastighet via </w:t>
      </w:r>
      <w:r w:rsidR="00C57C15" w:rsidRPr="00D26AF4">
        <w:rPr>
          <w:rFonts w:ascii="Century Gothic" w:hAnsi="Century Gothic" w:cs="Arial"/>
          <w:sz w:val="20"/>
          <w:szCs w:val="20"/>
          <w:lang w:val="nb-NO"/>
        </w:rPr>
        <w:t>802.11AC</w:t>
      </w:r>
      <w:r w:rsidR="006370D4" w:rsidRPr="00D26AF4">
        <w:rPr>
          <w:rFonts w:ascii="Century Gothic" w:hAnsi="Century Gothic" w:cs="Arial"/>
          <w:sz w:val="20"/>
          <w:szCs w:val="20"/>
          <w:lang w:val="nb-NO"/>
        </w:rPr>
        <w:t xml:space="preserve">-standarden </w:t>
      </w:r>
      <w:r w:rsidR="00C57C15" w:rsidRPr="00D26AF4">
        <w:rPr>
          <w:rFonts w:ascii="Century Gothic" w:hAnsi="Century Gothic" w:cs="Arial"/>
          <w:sz w:val="20"/>
          <w:szCs w:val="20"/>
          <w:lang w:val="nb-NO"/>
        </w:rPr>
        <w:t>(5G</w:t>
      </w:r>
      <w:r w:rsidR="00EB298A" w:rsidRPr="00D26AF4">
        <w:rPr>
          <w:rFonts w:ascii="Century Gothic" w:hAnsi="Century Gothic" w:cs="Arial"/>
          <w:sz w:val="20"/>
          <w:szCs w:val="20"/>
          <w:lang w:val="nb-NO"/>
        </w:rPr>
        <w:t xml:space="preserve"> </w:t>
      </w:r>
      <w:proofErr w:type="spellStart"/>
      <w:r w:rsidR="006370D4" w:rsidRPr="00D26AF4">
        <w:rPr>
          <w:rFonts w:ascii="Century Gothic" w:hAnsi="Century Gothic" w:cs="Arial"/>
          <w:sz w:val="20"/>
          <w:szCs w:val="20"/>
          <w:lang w:val="nb-NO"/>
        </w:rPr>
        <w:t>H</w:t>
      </w:r>
      <w:r w:rsidR="00C57C15" w:rsidRPr="00D26AF4">
        <w:rPr>
          <w:rFonts w:ascii="Century Gothic" w:hAnsi="Century Gothic" w:cs="Arial"/>
          <w:sz w:val="20"/>
          <w:szCs w:val="20"/>
          <w:lang w:val="nb-NO"/>
        </w:rPr>
        <w:t>z</w:t>
      </w:r>
      <w:proofErr w:type="spellEnd"/>
      <w:r w:rsidR="00C57C15" w:rsidRPr="00D26AF4">
        <w:rPr>
          <w:rFonts w:ascii="Century Gothic" w:hAnsi="Century Gothic" w:cs="Arial"/>
          <w:sz w:val="20"/>
          <w:szCs w:val="20"/>
          <w:lang w:val="nb-NO"/>
        </w:rPr>
        <w:t>)</w:t>
      </w:r>
      <w:r w:rsidR="00EB298A" w:rsidRPr="00D26AF4">
        <w:rPr>
          <w:rFonts w:ascii="Century Gothic" w:hAnsi="Century Gothic" w:cs="Arial"/>
          <w:sz w:val="20"/>
          <w:szCs w:val="20"/>
          <w:lang w:val="nb-NO"/>
        </w:rPr>
        <w:t xml:space="preserve">. </w:t>
      </w:r>
      <w:r w:rsidR="006370D4" w:rsidRPr="00D26AF4">
        <w:rPr>
          <w:rFonts w:ascii="Century Gothic" w:hAnsi="Century Gothic" w:cs="Arial"/>
          <w:sz w:val="20"/>
          <w:szCs w:val="20"/>
          <w:lang w:val="nb-NO"/>
        </w:rPr>
        <w:t xml:space="preserve">Du </w:t>
      </w:r>
      <w:r w:rsidR="006370D4" w:rsidRPr="00D26AF4">
        <w:rPr>
          <w:rFonts w:ascii="Century Gothic" w:hAnsi="Century Gothic" w:cs="Arial"/>
          <w:sz w:val="20"/>
          <w:szCs w:val="20"/>
          <w:lang w:val="nb-NO"/>
        </w:rPr>
        <w:lastRenderedPageBreak/>
        <w:t xml:space="preserve">kan bruke begge disse kompatible WFT-enhetene til å </w:t>
      </w:r>
      <w:r w:rsidR="00EB298A" w:rsidRPr="00D26AF4">
        <w:rPr>
          <w:rFonts w:ascii="Century Gothic" w:hAnsi="Century Gothic" w:cs="Arial"/>
          <w:sz w:val="20"/>
          <w:szCs w:val="20"/>
          <w:lang w:val="nb-NO"/>
        </w:rPr>
        <w:t xml:space="preserve">fjernstyre kameraet ved hjelp av Canons </w:t>
      </w:r>
      <w:proofErr w:type="spellStart"/>
      <w:r w:rsidR="00C57C15" w:rsidRPr="00D26AF4">
        <w:rPr>
          <w:rFonts w:ascii="Century Gothic" w:hAnsi="Century Gothic" w:cs="Arial"/>
          <w:sz w:val="20"/>
          <w:szCs w:val="20"/>
          <w:lang w:val="nb-NO"/>
        </w:rPr>
        <w:t>Camera</w:t>
      </w:r>
      <w:proofErr w:type="spellEnd"/>
      <w:r w:rsidR="00C57C15" w:rsidRPr="00D26AF4">
        <w:rPr>
          <w:rFonts w:ascii="Century Gothic" w:hAnsi="Century Gothic" w:cs="Arial"/>
          <w:sz w:val="20"/>
          <w:szCs w:val="20"/>
          <w:lang w:val="nb-NO"/>
        </w:rPr>
        <w:t xml:space="preserve"> Connect</w:t>
      </w:r>
      <w:r w:rsidR="00EB298A" w:rsidRPr="00D26AF4">
        <w:rPr>
          <w:rFonts w:ascii="Century Gothic" w:hAnsi="Century Gothic" w:cs="Arial"/>
          <w:sz w:val="20"/>
          <w:szCs w:val="20"/>
          <w:lang w:val="nb-NO"/>
        </w:rPr>
        <w:t>-</w:t>
      </w:r>
      <w:proofErr w:type="spellStart"/>
      <w:r w:rsidR="00EB298A" w:rsidRPr="00D26AF4">
        <w:rPr>
          <w:rFonts w:ascii="Century Gothic" w:hAnsi="Century Gothic" w:cs="Arial"/>
          <w:sz w:val="20"/>
          <w:szCs w:val="20"/>
          <w:lang w:val="nb-NO"/>
        </w:rPr>
        <w:t>app</w:t>
      </w:r>
      <w:proofErr w:type="spellEnd"/>
      <w:r w:rsidR="00C57C15" w:rsidRPr="00D26AF4">
        <w:rPr>
          <w:rFonts w:ascii="Century Gothic" w:hAnsi="Century Gothic" w:cs="Arial"/>
          <w:sz w:val="20"/>
          <w:szCs w:val="20"/>
          <w:lang w:val="nb-NO"/>
        </w:rPr>
        <w:t xml:space="preserve"> (</w:t>
      </w:r>
      <w:proofErr w:type="spellStart"/>
      <w:r w:rsidR="00C57C15" w:rsidRPr="00D26AF4">
        <w:rPr>
          <w:rFonts w:ascii="Century Gothic" w:hAnsi="Century Gothic" w:cs="Arial"/>
          <w:sz w:val="20"/>
          <w:szCs w:val="20"/>
          <w:lang w:val="nb-NO"/>
        </w:rPr>
        <w:t>iOS</w:t>
      </w:r>
      <w:proofErr w:type="spellEnd"/>
      <w:r w:rsidR="00C57C15" w:rsidRPr="00D26AF4">
        <w:rPr>
          <w:rFonts w:ascii="Century Gothic" w:hAnsi="Century Gothic" w:cs="Arial"/>
          <w:sz w:val="20"/>
          <w:szCs w:val="20"/>
          <w:lang w:val="nb-NO"/>
        </w:rPr>
        <w:t xml:space="preserve"> </w:t>
      </w:r>
      <w:r w:rsidR="00EB298A" w:rsidRPr="00D26AF4">
        <w:rPr>
          <w:rFonts w:ascii="Century Gothic" w:hAnsi="Century Gothic" w:cs="Arial"/>
          <w:sz w:val="20"/>
          <w:szCs w:val="20"/>
          <w:lang w:val="nb-NO"/>
        </w:rPr>
        <w:t>og</w:t>
      </w:r>
      <w:r w:rsidR="00C57C15" w:rsidRPr="00D26AF4">
        <w:rPr>
          <w:rFonts w:ascii="Century Gothic" w:hAnsi="Century Gothic" w:cs="Arial"/>
          <w:sz w:val="20"/>
          <w:szCs w:val="20"/>
          <w:lang w:val="nb-NO"/>
        </w:rPr>
        <w:t xml:space="preserve"> </w:t>
      </w:r>
      <w:proofErr w:type="spellStart"/>
      <w:r w:rsidR="00C57C15" w:rsidRPr="00D26AF4">
        <w:rPr>
          <w:rFonts w:ascii="Century Gothic" w:hAnsi="Century Gothic" w:cs="Arial"/>
          <w:sz w:val="20"/>
          <w:szCs w:val="20"/>
          <w:lang w:val="nb-NO"/>
        </w:rPr>
        <w:t>Android</w:t>
      </w:r>
      <w:proofErr w:type="spellEnd"/>
      <w:r w:rsidR="00C57C15" w:rsidRPr="00D26AF4">
        <w:rPr>
          <w:rFonts w:ascii="Century Gothic" w:hAnsi="Century Gothic" w:cs="Arial"/>
          <w:sz w:val="20"/>
          <w:szCs w:val="20"/>
          <w:lang w:val="nb-NO"/>
        </w:rPr>
        <w:t>).</w:t>
      </w:r>
    </w:p>
    <w:p w14:paraId="67231439" w14:textId="77777777" w:rsidR="005319E4" w:rsidRPr="00D26AF4" w:rsidRDefault="005319E4" w:rsidP="00D179C7">
      <w:pPr>
        <w:autoSpaceDE w:val="0"/>
        <w:autoSpaceDN w:val="0"/>
        <w:adjustRightInd w:val="0"/>
        <w:spacing w:line="360" w:lineRule="auto"/>
        <w:rPr>
          <w:rFonts w:ascii="Century Gothic" w:eastAsia="Cambria" w:hAnsi="Century Gothic"/>
          <w:sz w:val="20"/>
          <w:szCs w:val="20"/>
          <w:shd w:val="clear" w:color="auto" w:fill="FFFFFF"/>
          <w:lang w:val="nb-NO"/>
        </w:rPr>
      </w:pPr>
      <w:bookmarkStart w:id="0" w:name="_GoBack"/>
      <w:bookmarkEnd w:id="0"/>
    </w:p>
    <w:sectPr w:rsidR="005319E4" w:rsidRPr="00D26AF4" w:rsidSect="00541EC6">
      <w:headerReference w:type="default" r:id="rId8"/>
      <w:headerReference w:type="first" r:id="rId9"/>
      <w:footerReference w:type="first" r:id="rId10"/>
      <w:pgSz w:w="11906" w:h="16838" w:code="9"/>
      <w:pgMar w:top="2232" w:right="851" w:bottom="1134" w:left="2127" w:header="709" w:footer="5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5AD4B" w14:textId="77777777" w:rsidR="00060108" w:rsidRDefault="00060108">
      <w:r>
        <w:separator/>
      </w:r>
    </w:p>
  </w:endnote>
  <w:endnote w:type="continuationSeparator" w:id="0">
    <w:p w14:paraId="79533A36" w14:textId="77777777" w:rsidR="00060108" w:rsidRDefault="0006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daNew">
    <w:altName w:val="Times New Roman"/>
    <w:panose1 w:val="02000803050000020004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daNewLight">
    <w:panose1 w:val="02000606040000020004"/>
    <w:charset w:val="00"/>
    <w:family w:val="auto"/>
    <w:pitch w:val="variable"/>
    <w:sig w:usb0="800000A7" w:usb1="0000004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62061" w14:textId="77777777" w:rsidR="00EE2CC8" w:rsidRDefault="006C0D5D" w:rsidP="006C0D5D">
    <w:pPr>
      <w:pStyle w:val="Bunntekst"/>
      <w:jc w:val="right"/>
    </w:pPr>
    <w:r>
      <w:br/>
    </w:r>
    <w:r>
      <w:rPr>
        <w:noProof/>
        <w:lang w:val="nb-NO" w:eastAsia="nb-NO"/>
      </w:rPr>
      <w:drawing>
        <wp:inline distT="0" distB="0" distL="0" distR="0" wp14:anchorId="75922051" wp14:editId="01EEBBC4">
          <wp:extent cx="1508167" cy="12964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onRed_CAS_RGB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543" cy="130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93DAE" w14:textId="77777777" w:rsidR="00060108" w:rsidRDefault="00060108">
      <w:r>
        <w:separator/>
      </w:r>
    </w:p>
  </w:footnote>
  <w:footnote w:type="continuationSeparator" w:id="0">
    <w:p w14:paraId="45D91872" w14:textId="77777777" w:rsidR="00060108" w:rsidRDefault="00060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65154" w14:textId="77777777" w:rsidR="002269AD" w:rsidRDefault="004E67F9" w:rsidP="00CE1993">
    <w:pPr>
      <w:pStyle w:val="Topptekst"/>
      <w:jc w:val="right"/>
    </w:pPr>
    <w:r>
      <w:rPr>
        <w:noProof/>
        <w:lang w:val="nb-NO" w:eastAsia="nb-NO"/>
      </w:rPr>
      <w:drawing>
        <wp:inline distT="0" distB="0" distL="0" distR="0" wp14:anchorId="00274E8F" wp14:editId="7EFD80B6">
          <wp:extent cx="1419225" cy="395605"/>
          <wp:effectExtent l="0" t="0" r="9525" b="4445"/>
          <wp:docPr id="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AD244" w14:textId="77777777" w:rsidR="005D527D" w:rsidRDefault="005D527D" w:rsidP="00BA28DA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85082" w14:textId="4556500A" w:rsidR="002269AD" w:rsidRDefault="00D26AF4" w:rsidP="002F64EB">
    <w:pPr>
      <w:pStyle w:val="Topptekst"/>
      <w:ind w:left="-2835"/>
      <w:jc w:val="righ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3FD23C" wp14:editId="16C2AC3D">
              <wp:simplePos x="0" y="0"/>
              <wp:positionH relativeFrom="column">
                <wp:posOffset>59055</wp:posOffset>
              </wp:positionH>
              <wp:positionV relativeFrom="paragraph">
                <wp:posOffset>302260</wp:posOffset>
              </wp:positionV>
              <wp:extent cx="5600700" cy="119062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762B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EA5F6E4" w14:textId="77777777" w:rsidR="00260478" w:rsidRPr="00D26AF4" w:rsidRDefault="00440882" w:rsidP="004E67F9">
                          <w:pPr>
                            <w:pStyle w:val="PressRelease"/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  <w:lang w:val="nb-NO"/>
                            </w:rPr>
                          </w:pPr>
                          <w:r w:rsidRPr="00D26AF4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  <w:lang w:val="nb-NO"/>
                            </w:rPr>
                            <w:t>Te</w:t>
                          </w:r>
                          <w:r w:rsidR="001F573F" w:rsidRPr="00D26AF4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  <w:lang w:val="nb-NO"/>
                            </w:rPr>
                            <w:t xml:space="preserve">knologiske forklaringer </w:t>
                          </w:r>
                          <w:r w:rsidR="0039641F" w:rsidRPr="00D26AF4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  <w:lang w:val="nb-NO"/>
                            </w:rPr>
                            <w:t>–</w:t>
                          </w:r>
                          <w:r w:rsidR="00D4703F" w:rsidRPr="00D26AF4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  <w:lang w:val="nb-NO"/>
                            </w:rPr>
                            <w:t xml:space="preserve"> </w:t>
                          </w:r>
                        </w:p>
                        <w:p w14:paraId="7FFD5481" w14:textId="77777777" w:rsidR="005D527D" w:rsidRPr="00D26AF4" w:rsidRDefault="00646E9B" w:rsidP="005779BD">
                          <w:pPr>
                            <w:pStyle w:val="PressRelease"/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  <w:lang w:val="nb-NO"/>
                            </w:rPr>
                          </w:pPr>
                          <w:r w:rsidRPr="00D26AF4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  <w:lang w:val="nb-NO"/>
                            </w:rPr>
                            <w:t xml:space="preserve">EOS-1D </w:t>
                          </w:r>
                          <w:proofErr w:type="spellStart"/>
                          <w:r w:rsidRPr="00D26AF4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  <w:lang w:val="nb-NO"/>
                            </w:rPr>
                            <w:t>X</w:t>
                          </w:r>
                          <w:proofErr w:type="spellEnd"/>
                          <w:r w:rsidRPr="00D26AF4">
                            <w:rPr>
                              <w:rFonts w:ascii="Century Gothic" w:hAnsi="Century Gothic"/>
                              <w:color w:val="auto"/>
                              <w:sz w:val="40"/>
                              <w:szCs w:val="40"/>
                              <w:lang w:val="nb-NO"/>
                            </w:rPr>
                            <w:t xml:space="preserve"> Mark 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FD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65pt;margin-top:23.8pt;width:441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" filled="f" fillcolor="#4762b9" stroked="f">
              <v:textbox inset="0,0,0,0">
                <w:txbxContent>
                  <w:p w14:paraId="3EA5F6E4" w14:textId="77777777" w:rsidR="00260478" w:rsidRPr="00D26AF4" w:rsidRDefault="00440882" w:rsidP="004E67F9">
                    <w:pPr>
                      <w:pStyle w:val="PressRelease"/>
                      <w:rPr>
                        <w:rFonts w:ascii="Century Gothic" w:hAnsi="Century Gothic"/>
                        <w:color w:val="auto"/>
                        <w:sz w:val="40"/>
                        <w:szCs w:val="40"/>
                        <w:lang w:val="nb-NO"/>
                      </w:rPr>
                    </w:pPr>
                    <w:r w:rsidRPr="00D26AF4">
                      <w:rPr>
                        <w:rFonts w:ascii="Century Gothic" w:hAnsi="Century Gothic"/>
                        <w:color w:val="auto"/>
                        <w:sz w:val="40"/>
                        <w:szCs w:val="40"/>
                        <w:lang w:val="nb-NO"/>
                      </w:rPr>
                      <w:t>Te</w:t>
                    </w:r>
                    <w:r w:rsidR="001F573F" w:rsidRPr="00D26AF4">
                      <w:rPr>
                        <w:rFonts w:ascii="Century Gothic" w:hAnsi="Century Gothic"/>
                        <w:color w:val="auto"/>
                        <w:sz w:val="40"/>
                        <w:szCs w:val="40"/>
                        <w:lang w:val="nb-NO"/>
                      </w:rPr>
                      <w:t xml:space="preserve">knologiske forklaringer </w:t>
                    </w:r>
                    <w:r w:rsidR="0039641F" w:rsidRPr="00D26AF4">
                      <w:rPr>
                        <w:rFonts w:ascii="Century Gothic" w:hAnsi="Century Gothic"/>
                        <w:color w:val="auto"/>
                        <w:sz w:val="40"/>
                        <w:szCs w:val="40"/>
                        <w:lang w:val="nb-NO"/>
                      </w:rPr>
                      <w:t>–</w:t>
                    </w:r>
                    <w:r w:rsidR="00D4703F" w:rsidRPr="00D26AF4">
                      <w:rPr>
                        <w:rFonts w:ascii="Century Gothic" w:hAnsi="Century Gothic"/>
                        <w:color w:val="auto"/>
                        <w:sz w:val="40"/>
                        <w:szCs w:val="40"/>
                        <w:lang w:val="nb-NO"/>
                      </w:rPr>
                      <w:t xml:space="preserve"> </w:t>
                    </w:r>
                  </w:p>
                  <w:p w14:paraId="7FFD5481" w14:textId="77777777" w:rsidR="005D527D" w:rsidRPr="00D26AF4" w:rsidRDefault="00646E9B" w:rsidP="005779BD">
                    <w:pPr>
                      <w:pStyle w:val="PressRelease"/>
                      <w:rPr>
                        <w:rFonts w:ascii="Century Gothic" w:hAnsi="Century Gothic"/>
                        <w:color w:val="auto"/>
                        <w:sz w:val="40"/>
                        <w:szCs w:val="40"/>
                        <w:lang w:val="nb-NO"/>
                      </w:rPr>
                    </w:pPr>
                    <w:r w:rsidRPr="00D26AF4">
                      <w:rPr>
                        <w:rFonts w:ascii="Century Gothic" w:hAnsi="Century Gothic"/>
                        <w:color w:val="auto"/>
                        <w:sz w:val="40"/>
                        <w:szCs w:val="40"/>
                        <w:lang w:val="nb-NO"/>
                      </w:rPr>
                      <w:t>EOS-1D X Mark II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51712349" wp14:editId="2ED55488">
              <wp:simplePos x="0" y="0"/>
              <wp:positionH relativeFrom="column">
                <wp:posOffset>-266065</wp:posOffset>
              </wp:positionH>
              <wp:positionV relativeFrom="paragraph">
                <wp:posOffset>158115</wp:posOffset>
              </wp:positionV>
              <wp:extent cx="819150" cy="819150"/>
              <wp:effectExtent l="0" t="0" r="0" b="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9150" cy="819150"/>
                      </a:xfrm>
                      <a:prstGeom prst="ellipse">
                        <a:avLst/>
                      </a:prstGeom>
                      <a:solidFill>
                        <a:srgbClr val="D0D3D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50F4554" id="Oval 3" o:spid="_x0000_s1026" style="position:absolute;margin-left:-20.95pt;margin-top:12.45pt;width:64.5pt;height:64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" fillcolor="#d0d3d4" stroked="f" strokeweight="2pt">
              <v:path arrowok="t"/>
            </v:oval>
          </w:pict>
        </mc:Fallback>
      </mc:AlternateContent>
    </w:r>
    <w:r w:rsidR="008C36B6">
      <w:rPr>
        <w:noProof/>
        <w:lang w:val="nb-NO" w:eastAsia="nb-NO"/>
      </w:rPr>
      <w:drawing>
        <wp:inline distT="0" distB="0" distL="0" distR="0" wp14:anchorId="7C63790A" wp14:editId="0F276674">
          <wp:extent cx="1419225" cy="395605"/>
          <wp:effectExtent l="0" t="0" r="952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5E1F"/>
    <w:multiLevelType w:val="multilevel"/>
    <w:tmpl w:val="BB3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30C02"/>
    <w:multiLevelType w:val="hybridMultilevel"/>
    <w:tmpl w:val="AF1E86F4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" w15:restartNumberingAfterBreak="0">
    <w:nsid w:val="1535554F"/>
    <w:multiLevelType w:val="hybridMultilevel"/>
    <w:tmpl w:val="1518A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42EA6"/>
    <w:multiLevelType w:val="hybridMultilevel"/>
    <w:tmpl w:val="A194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7808"/>
    <w:multiLevelType w:val="hybridMultilevel"/>
    <w:tmpl w:val="310CF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627221"/>
    <w:multiLevelType w:val="hybridMultilevel"/>
    <w:tmpl w:val="8F24D694"/>
    <w:lvl w:ilvl="0" w:tplc="FC724F32">
      <w:numFmt w:val="bullet"/>
      <w:lvlText w:val="-"/>
      <w:lvlJc w:val="left"/>
      <w:pPr>
        <w:ind w:left="720" w:hanging="360"/>
      </w:pPr>
      <w:rPr>
        <w:rFonts w:ascii="DendaNew" w:eastAsia="Times New Roman" w:hAnsi="Denda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6557"/>
    <w:multiLevelType w:val="hybridMultilevel"/>
    <w:tmpl w:val="EEE2F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C44CD"/>
    <w:multiLevelType w:val="hybridMultilevel"/>
    <w:tmpl w:val="4118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320AC"/>
    <w:multiLevelType w:val="hybridMultilevel"/>
    <w:tmpl w:val="9E083180"/>
    <w:lvl w:ilvl="0" w:tplc="C5B42CAE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B52268"/>
    <w:multiLevelType w:val="hybridMultilevel"/>
    <w:tmpl w:val="40CA0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6464E9"/>
    <w:multiLevelType w:val="hybridMultilevel"/>
    <w:tmpl w:val="FE464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A032E7"/>
    <w:multiLevelType w:val="hybridMultilevel"/>
    <w:tmpl w:val="18BE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B13CD"/>
    <w:multiLevelType w:val="hybridMultilevel"/>
    <w:tmpl w:val="99D4C1EA"/>
    <w:lvl w:ilvl="0" w:tplc="C69E46B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BB33EE3"/>
    <w:multiLevelType w:val="hybridMultilevel"/>
    <w:tmpl w:val="A17E0DAE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5C020FD8"/>
    <w:multiLevelType w:val="hybridMultilevel"/>
    <w:tmpl w:val="060A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1076D"/>
    <w:multiLevelType w:val="hybridMultilevel"/>
    <w:tmpl w:val="3D72A3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Denda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Denda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Denda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25EBD"/>
    <w:multiLevelType w:val="hybridMultilevel"/>
    <w:tmpl w:val="9D32F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112B1"/>
    <w:multiLevelType w:val="hybridMultilevel"/>
    <w:tmpl w:val="A61AC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1195E"/>
    <w:multiLevelType w:val="hybridMultilevel"/>
    <w:tmpl w:val="A38E1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1"/>
  </w:num>
  <w:num w:numId="17">
    <w:abstractNumId w:val="7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5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65"/>
    <w:rsid w:val="0000071E"/>
    <w:rsid w:val="0000077F"/>
    <w:rsid w:val="000038B2"/>
    <w:rsid w:val="00003B25"/>
    <w:rsid w:val="00003F03"/>
    <w:rsid w:val="00006033"/>
    <w:rsid w:val="00007EA4"/>
    <w:rsid w:val="00012AB6"/>
    <w:rsid w:val="00013A58"/>
    <w:rsid w:val="00014E94"/>
    <w:rsid w:val="00015030"/>
    <w:rsid w:val="000153BE"/>
    <w:rsid w:val="00015ABE"/>
    <w:rsid w:val="00016E94"/>
    <w:rsid w:val="00020118"/>
    <w:rsid w:val="00020C72"/>
    <w:rsid w:val="0002348C"/>
    <w:rsid w:val="00023EBB"/>
    <w:rsid w:val="00024BF3"/>
    <w:rsid w:val="00025BF5"/>
    <w:rsid w:val="00025F58"/>
    <w:rsid w:val="00026942"/>
    <w:rsid w:val="00026EFA"/>
    <w:rsid w:val="000272C9"/>
    <w:rsid w:val="00027458"/>
    <w:rsid w:val="000306BF"/>
    <w:rsid w:val="00031ED1"/>
    <w:rsid w:val="0003615C"/>
    <w:rsid w:val="000376E1"/>
    <w:rsid w:val="0004355E"/>
    <w:rsid w:val="000443AD"/>
    <w:rsid w:val="00050775"/>
    <w:rsid w:val="00052395"/>
    <w:rsid w:val="00052C2B"/>
    <w:rsid w:val="00055A4C"/>
    <w:rsid w:val="000569F1"/>
    <w:rsid w:val="00057FA3"/>
    <w:rsid w:val="00060108"/>
    <w:rsid w:val="0006038C"/>
    <w:rsid w:val="000625D8"/>
    <w:rsid w:val="00062C06"/>
    <w:rsid w:val="00062DB6"/>
    <w:rsid w:val="000634D0"/>
    <w:rsid w:val="00066C9F"/>
    <w:rsid w:val="00070015"/>
    <w:rsid w:val="000732AA"/>
    <w:rsid w:val="00076207"/>
    <w:rsid w:val="00080953"/>
    <w:rsid w:val="00081ED1"/>
    <w:rsid w:val="000824EE"/>
    <w:rsid w:val="00085345"/>
    <w:rsid w:val="00087A3E"/>
    <w:rsid w:val="00090448"/>
    <w:rsid w:val="00091BD5"/>
    <w:rsid w:val="000929DA"/>
    <w:rsid w:val="000933BA"/>
    <w:rsid w:val="000934D0"/>
    <w:rsid w:val="00094BA4"/>
    <w:rsid w:val="00095CB3"/>
    <w:rsid w:val="00096889"/>
    <w:rsid w:val="000A2797"/>
    <w:rsid w:val="000A324C"/>
    <w:rsid w:val="000A3725"/>
    <w:rsid w:val="000A3740"/>
    <w:rsid w:val="000A65E5"/>
    <w:rsid w:val="000B03AF"/>
    <w:rsid w:val="000B1398"/>
    <w:rsid w:val="000B1A8B"/>
    <w:rsid w:val="000B1F5C"/>
    <w:rsid w:val="000B2020"/>
    <w:rsid w:val="000B2BFF"/>
    <w:rsid w:val="000C0A69"/>
    <w:rsid w:val="000C12AA"/>
    <w:rsid w:val="000C202F"/>
    <w:rsid w:val="000C210C"/>
    <w:rsid w:val="000C35F3"/>
    <w:rsid w:val="000C3846"/>
    <w:rsid w:val="000C7312"/>
    <w:rsid w:val="000C7722"/>
    <w:rsid w:val="000D1498"/>
    <w:rsid w:val="000D3006"/>
    <w:rsid w:val="000D31BC"/>
    <w:rsid w:val="000D4044"/>
    <w:rsid w:val="000D5F2E"/>
    <w:rsid w:val="000E1502"/>
    <w:rsid w:val="000E217F"/>
    <w:rsid w:val="000E579D"/>
    <w:rsid w:val="000E61FF"/>
    <w:rsid w:val="000E6645"/>
    <w:rsid w:val="000F0A42"/>
    <w:rsid w:val="000F3051"/>
    <w:rsid w:val="000F3A84"/>
    <w:rsid w:val="000F4C21"/>
    <w:rsid w:val="000F5087"/>
    <w:rsid w:val="000F54FC"/>
    <w:rsid w:val="000F7AA9"/>
    <w:rsid w:val="00100E23"/>
    <w:rsid w:val="001023F0"/>
    <w:rsid w:val="00103A42"/>
    <w:rsid w:val="001055CC"/>
    <w:rsid w:val="0010793E"/>
    <w:rsid w:val="00107CBC"/>
    <w:rsid w:val="001114A5"/>
    <w:rsid w:val="00114136"/>
    <w:rsid w:val="00114416"/>
    <w:rsid w:val="001158BC"/>
    <w:rsid w:val="00122475"/>
    <w:rsid w:val="00127CEA"/>
    <w:rsid w:val="0013497B"/>
    <w:rsid w:val="001351F6"/>
    <w:rsid w:val="00136367"/>
    <w:rsid w:val="00141560"/>
    <w:rsid w:val="001435BE"/>
    <w:rsid w:val="00145E0E"/>
    <w:rsid w:val="00147B2A"/>
    <w:rsid w:val="00150185"/>
    <w:rsid w:val="0015134F"/>
    <w:rsid w:val="00153E3F"/>
    <w:rsid w:val="00161A5E"/>
    <w:rsid w:val="001676E2"/>
    <w:rsid w:val="00171102"/>
    <w:rsid w:val="00171564"/>
    <w:rsid w:val="001717B3"/>
    <w:rsid w:val="00171952"/>
    <w:rsid w:val="00171E8A"/>
    <w:rsid w:val="00173FD4"/>
    <w:rsid w:val="00174774"/>
    <w:rsid w:val="001752F2"/>
    <w:rsid w:val="001757B3"/>
    <w:rsid w:val="00175842"/>
    <w:rsid w:val="00177B5F"/>
    <w:rsid w:val="00180226"/>
    <w:rsid w:val="0018415C"/>
    <w:rsid w:val="00184C23"/>
    <w:rsid w:val="001940AA"/>
    <w:rsid w:val="001941A0"/>
    <w:rsid w:val="001945B8"/>
    <w:rsid w:val="00195A4E"/>
    <w:rsid w:val="001979F4"/>
    <w:rsid w:val="001A57F0"/>
    <w:rsid w:val="001A7059"/>
    <w:rsid w:val="001A73A8"/>
    <w:rsid w:val="001A7E60"/>
    <w:rsid w:val="001B12BD"/>
    <w:rsid w:val="001B15CA"/>
    <w:rsid w:val="001B1B73"/>
    <w:rsid w:val="001B216D"/>
    <w:rsid w:val="001B2D43"/>
    <w:rsid w:val="001B44E4"/>
    <w:rsid w:val="001B4594"/>
    <w:rsid w:val="001B5409"/>
    <w:rsid w:val="001B58D8"/>
    <w:rsid w:val="001B60D8"/>
    <w:rsid w:val="001C0F83"/>
    <w:rsid w:val="001C1664"/>
    <w:rsid w:val="001C2289"/>
    <w:rsid w:val="001C287B"/>
    <w:rsid w:val="001C725A"/>
    <w:rsid w:val="001D1F4B"/>
    <w:rsid w:val="001D4A36"/>
    <w:rsid w:val="001D551D"/>
    <w:rsid w:val="001E11F1"/>
    <w:rsid w:val="001E1493"/>
    <w:rsid w:val="001E1EE0"/>
    <w:rsid w:val="001E373E"/>
    <w:rsid w:val="001E75CF"/>
    <w:rsid w:val="001F2CA9"/>
    <w:rsid w:val="001F3619"/>
    <w:rsid w:val="001F4EF6"/>
    <w:rsid w:val="001F573F"/>
    <w:rsid w:val="001F6051"/>
    <w:rsid w:val="002031E0"/>
    <w:rsid w:val="00207419"/>
    <w:rsid w:val="00211C79"/>
    <w:rsid w:val="002127AC"/>
    <w:rsid w:val="0021291C"/>
    <w:rsid w:val="00213E4D"/>
    <w:rsid w:val="00214500"/>
    <w:rsid w:val="00217F51"/>
    <w:rsid w:val="002207E3"/>
    <w:rsid w:val="002219B7"/>
    <w:rsid w:val="00224C8A"/>
    <w:rsid w:val="002256B8"/>
    <w:rsid w:val="00225E3C"/>
    <w:rsid w:val="002269AD"/>
    <w:rsid w:val="00226AF2"/>
    <w:rsid w:val="002309AB"/>
    <w:rsid w:val="0023145B"/>
    <w:rsid w:val="00233139"/>
    <w:rsid w:val="00234D0C"/>
    <w:rsid w:val="00235598"/>
    <w:rsid w:val="002362BC"/>
    <w:rsid w:val="0023639B"/>
    <w:rsid w:val="00236AAF"/>
    <w:rsid w:val="00240E41"/>
    <w:rsid w:val="0024216E"/>
    <w:rsid w:val="002426EC"/>
    <w:rsid w:val="00243136"/>
    <w:rsid w:val="00243BC3"/>
    <w:rsid w:val="00245B59"/>
    <w:rsid w:val="00246224"/>
    <w:rsid w:val="00247CB3"/>
    <w:rsid w:val="0025047E"/>
    <w:rsid w:val="00250CEB"/>
    <w:rsid w:val="002542E7"/>
    <w:rsid w:val="002552A7"/>
    <w:rsid w:val="00260478"/>
    <w:rsid w:val="002613A9"/>
    <w:rsid w:val="00263B99"/>
    <w:rsid w:val="00265540"/>
    <w:rsid w:val="00265795"/>
    <w:rsid w:val="002663F6"/>
    <w:rsid w:val="0027159D"/>
    <w:rsid w:val="00281B15"/>
    <w:rsid w:val="00284F2A"/>
    <w:rsid w:val="002852B6"/>
    <w:rsid w:val="00285678"/>
    <w:rsid w:val="0028713C"/>
    <w:rsid w:val="00291B4C"/>
    <w:rsid w:val="002923B9"/>
    <w:rsid w:val="00293DFC"/>
    <w:rsid w:val="00294B6E"/>
    <w:rsid w:val="00295006"/>
    <w:rsid w:val="00297239"/>
    <w:rsid w:val="00297927"/>
    <w:rsid w:val="00297B37"/>
    <w:rsid w:val="00297BB0"/>
    <w:rsid w:val="002A13CE"/>
    <w:rsid w:val="002A1D92"/>
    <w:rsid w:val="002A3086"/>
    <w:rsid w:val="002A4218"/>
    <w:rsid w:val="002A6B8A"/>
    <w:rsid w:val="002B173E"/>
    <w:rsid w:val="002B1860"/>
    <w:rsid w:val="002B276F"/>
    <w:rsid w:val="002B4E58"/>
    <w:rsid w:val="002B700D"/>
    <w:rsid w:val="002B72BB"/>
    <w:rsid w:val="002C0684"/>
    <w:rsid w:val="002C2071"/>
    <w:rsid w:val="002C2435"/>
    <w:rsid w:val="002C4767"/>
    <w:rsid w:val="002C4B82"/>
    <w:rsid w:val="002C5482"/>
    <w:rsid w:val="002D29FA"/>
    <w:rsid w:val="002D4824"/>
    <w:rsid w:val="002D4EC7"/>
    <w:rsid w:val="002D57E1"/>
    <w:rsid w:val="002D60ED"/>
    <w:rsid w:val="002D7A71"/>
    <w:rsid w:val="002E0600"/>
    <w:rsid w:val="002E24D3"/>
    <w:rsid w:val="002E2F53"/>
    <w:rsid w:val="002E5C4B"/>
    <w:rsid w:val="002F3F96"/>
    <w:rsid w:val="002F64EB"/>
    <w:rsid w:val="0030009A"/>
    <w:rsid w:val="00301F2A"/>
    <w:rsid w:val="00302384"/>
    <w:rsid w:val="00302B3B"/>
    <w:rsid w:val="00303309"/>
    <w:rsid w:val="00307815"/>
    <w:rsid w:val="00311005"/>
    <w:rsid w:val="00315166"/>
    <w:rsid w:val="00316117"/>
    <w:rsid w:val="00317E41"/>
    <w:rsid w:val="00320D29"/>
    <w:rsid w:val="003218AC"/>
    <w:rsid w:val="003231A0"/>
    <w:rsid w:val="003235AB"/>
    <w:rsid w:val="003235E5"/>
    <w:rsid w:val="00330EB2"/>
    <w:rsid w:val="00331907"/>
    <w:rsid w:val="00333475"/>
    <w:rsid w:val="003353C2"/>
    <w:rsid w:val="003363A6"/>
    <w:rsid w:val="00340314"/>
    <w:rsid w:val="00341D9A"/>
    <w:rsid w:val="003431DA"/>
    <w:rsid w:val="00347397"/>
    <w:rsid w:val="003473AC"/>
    <w:rsid w:val="003477A6"/>
    <w:rsid w:val="00353256"/>
    <w:rsid w:val="00353AAB"/>
    <w:rsid w:val="00357B20"/>
    <w:rsid w:val="00357CDD"/>
    <w:rsid w:val="00362063"/>
    <w:rsid w:val="00366F3D"/>
    <w:rsid w:val="00370E86"/>
    <w:rsid w:val="00371FFA"/>
    <w:rsid w:val="0037356B"/>
    <w:rsid w:val="003754BE"/>
    <w:rsid w:val="00376239"/>
    <w:rsid w:val="00376B46"/>
    <w:rsid w:val="00377F89"/>
    <w:rsid w:val="003814E0"/>
    <w:rsid w:val="00381C09"/>
    <w:rsid w:val="0039089C"/>
    <w:rsid w:val="00393C08"/>
    <w:rsid w:val="0039589E"/>
    <w:rsid w:val="0039641F"/>
    <w:rsid w:val="003A1540"/>
    <w:rsid w:val="003A381E"/>
    <w:rsid w:val="003A7681"/>
    <w:rsid w:val="003B1A16"/>
    <w:rsid w:val="003B2682"/>
    <w:rsid w:val="003B28EA"/>
    <w:rsid w:val="003B3207"/>
    <w:rsid w:val="003B4ACC"/>
    <w:rsid w:val="003B5493"/>
    <w:rsid w:val="003B69F9"/>
    <w:rsid w:val="003B7ADC"/>
    <w:rsid w:val="003C0B1C"/>
    <w:rsid w:val="003C469B"/>
    <w:rsid w:val="003C71B3"/>
    <w:rsid w:val="003D1E29"/>
    <w:rsid w:val="003D24B0"/>
    <w:rsid w:val="003D3194"/>
    <w:rsid w:val="003D3989"/>
    <w:rsid w:val="003D66BD"/>
    <w:rsid w:val="003D673D"/>
    <w:rsid w:val="003E075D"/>
    <w:rsid w:val="003E4FBA"/>
    <w:rsid w:val="003E5299"/>
    <w:rsid w:val="003E7238"/>
    <w:rsid w:val="003E7D5C"/>
    <w:rsid w:val="003E7E8B"/>
    <w:rsid w:val="003F0AFB"/>
    <w:rsid w:val="003F399A"/>
    <w:rsid w:val="003F3DFE"/>
    <w:rsid w:val="003F3EC0"/>
    <w:rsid w:val="003F72BA"/>
    <w:rsid w:val="00401C48"/>
    <w:rsid w:val="00405A94"/>
    <w:rsid w:val="00410C7E"/>
    <w:rsid w:val="00411206"/>
    <w:rsid w:val="004117CF"/>
    <w:rsid w:val="00417430"/>
    <w:rsid w:val="00417EA8"/>
    <w:rsid w:val="00421076"/>
    <w:rsid w:val="004210D1"/>
    <w:rsid w:val="0042125B"/>
    <w:rsid w:val="004216E1"/>
    <w:rsid w:val="00421B9E"/>
    <w:rsid w:val="00422A89"/>
    <w:rsid w:val="00422EF2"/>
    <w:rsid w:val="00423DBA"/>
    <w:rsid w:val="00424AE8"/>
    <w:rsid w:val="004261FC"/>
    <w:rsid w:val="00430DA2"/>
    <w:rsid w:val="004325C9"/>
    <w:rsid w:val="0043332B"/>
    <w:rsid w:val="0043560E"/>
    <w:rsid w:val="00436865"/>
    <w:rsid w:val="00440882"/>
    <w:rsid w:val="00441FA3"/>
    <w:rsid w:val="004443C8"/>
    <w:rsid w:val="00444E13"/>
    <w:rsid w:val="0044680F"/>
    <w:rsid w:val="00450F01"/>
    <w:rsid w:val="004542B2"/>
    <w:rsid w:val="00454332"/>
    <w:rsid w:val="00456787"/>
    <w:rsid w:val="00461F62"/>
    <w:rsid w:val="004625B5"/>
    <w:rsid w:val="004634CB"/>
    <w:rsid w:val="00463E32"/>
    <w:rsid w:val="00464420"/>
    <w:rsid w:val="00465811"/>
    <w:rsid w:val="00471DA4"/>
    <w:rsid w:val="004720F3"/>
    <w:rsid w:val="00472D24"/>
    <w:rsid w:val="004753AD"/>
    <w:rsid w:val="00476091"/>
    <w:rsid w:val="00481645"/>
    <w:rsid w:val="00482607"/>
    <w:rsid w:val="004836D3"/>
    <w:rsid w:val="00483DA0"/>
    <w:rsid w:val="00484F40"/>
    <w:rsid w:val="00485CD7"/>
    <w:rsid w:val="004864AD"/>
    <w:rsid w:val="00493BD5"/>
    <w:rsid w:val="00494C71"/>
    <w:rsid w:val="00495F0D"/>
    <w:rsid w:val="00497CB5"/>
    <w:rsid w:val="004A0A26"/>
    <w:rsid w:val="004A5031"/>
    <w:rsid w:val="004A7BC3"/>
    <w:rsid w:val="004B1FCD"/>
    <w:rsid w:val="004B4D06"/>
    <w:rsid w:val="004B4EB1"/>
    <w:rsid w:val="004B634E"/>
    <w:rsid w:val="004B6D97"/>
    <w:rsid w:val="004B7090"/>
    <w:rsid w:val="004C1857"/>
    <w:rsid w:val="004C2566"/>
    <w:rsid w:val="004C270D"/>
    <w:rsid w:val="004C3F41"/>
    <w:rsid w:val="004C4127"/>
    <w:rsid w:val="004C5917"/>
    <w:rsid w:val="004C5A0B"/>
    <w:rsid w:val="004C6E0C"/>
    <w:rsid w:val="004D400D"/>
    <w:rsid w:val="004E1104"/>
    <w:rsid w:val="004E1B95"/>
    <w:rsid w:val="004E1FBD"/>
    <w:rsid w:val="004E2AE2"/>
    <w:rsid w:val="004E67F9"/>
    <w:rsid w:val="004E75AB"/>
    <w:rsid w:val="004F1735"/>
    <w:rsid w:val="004F256A"/>
    <w:rsid w:val="004F3B6A"/>
    <w:rsid w:val="00500462"/>
    <w:rsid w:val="00501C9E"/>
    <w:rsid w:val="005027E8"/>
    <w:rsid w:val="005071DC"/>
    <w:rsid w:val="00512C2F"/>
    <w:rsid w:val="00514CEF"/>
    <w:rsid w:val="005156FB"/>
    <w:rsid w:val="00515C65"/>
    <w:rsid w:val="00520792"/>
    <w:rsid w:val="00520BFB"/>
    <w:rsid w:val="00522122"/>
    <w:rsid w:val="00527653"/>
    <w:rsid w:val="005319E4"/>
    <w:rsid w:val="00531FB4"/>
    <w:rsid w:val="00532BCE"/>
    <w:rsid w:val="00534E9E"/>
    <w:rsid w:val="00535FA3"/>
    <w:rsid w:val="0053600F"/>
    <w:rsid w:val="005374C2"/>
    <w:rsid w:val="00541EC6"/>
    <w:rsid w:val="00542E3D"/>
    <w:rsid w:val="00544907"/>
    <w:rsid w:val="00552D75"/>
    <w:rsid w:val="0055527F"/>
    <w:rsid w:val="00555D08"/>
    <w:rsid w:val="00560052"/>
    <w:rsid w:val="00560C5F"/>
    <w:rsid w:val="005614D2"/>
    <w:rsid w:val="0056296B"/>
    <w:rsid w:val="0056346D"/>
    <w:rsid w:val="00565ACA"/>
    <w:rsid w:val="00570F03"/>
    <w:rsid w:val="005716AF"/>
    <w:rsid w:val="0057239C"/>
    <w:rsid w:val="0057353B"/>
    <w:rsid w:val="005779BD"/>
    <w:rsid w:val="00580E98"/>
    <w:rsid w:val="0058412F"/>
    <w:rsid w:val="00590977"/>
    <w:rsid w:val="00590CFD"/>
    <w:rsid w:val="00591025"/>
    <w:rsid w:val="00593D7A"/>
    <w:rsid w:val="005A1B75"/>
    <w:rsid w:val="005A5477"/>
    <w:rsid w:val="005A6736"/>
    <w:rsid w:val="005A6F7F"/>
    <w:rsid w:val="005A7E2E"/>
    <w:rsid w:val="005B0306"/>
    <w:rsid w:val="005B363B"/>
    <w:rsid w:val="005B3B84"/>
    <w:rsid w:val="005B55F6"/>
    <w:rsid w:val="005B65E7"/>
    <w:rsid w:val="005C0983"/>
    <w:rsid w:val="005C6D01"/>
    <w:rsid w:val="005D02A4"/>
    <w:rsid w:val="005D527D"/>
    <w:rsid w:val="005D7E76"/>
    <w:rsid w:val="005E10AC"/>
    <w:rsid w:val="005E4367"/>
    <w:rsid w:val="005E5628"/>
    <w:rsid w:val="005E5B77"/>
    <w:rsid w:val="005F01A2"/>
    <w:rsid w:val="005F062B"/>
    <w:rsid w:val="005F0B4E"/>
    <w:rsid w:val="005F3D90"/>
    <w:rsid w:val="005F4576"/>
    <w:rsid w:val="005F4F2A"/>
    <w:rsid w:val="00601C88"/>
    <w:rsid w:val="00603600"/>
    <w:rsid w:val="00604F55"/>
    <w:rsid w:val="00610849"/>
    <w:rsid w:val="00610AE9"/>
    <w:rsid w:val="00623D45"/>
    <w:rsid w:val="006240B6"/>
    <w:rsid w:val="006247D9"/>
    <w:rsid w:val="006270E5"/>
    <w:rsid w:val="00627A06"/>
    <w:rsid w:val="00630887"/>
    <w:rsid w:val="006308E3"/>
    <w:rsid w:val="006330AD"/>
    <w:rsid w:val="00634256"/>
    <w:rsid w:val="006370D4"/>
    <w:rsid w:val="0064258D"/>
    <w:rsid w:val="00642BFD"/>
    <w:rsid w:val="00645E87"/>
    <w:rsid w:val="00646E9B"/>
    <w:rsid w:val="00650AB2"/>
    <w:rsid w:val="00652679"/>
    <w:rsid w:val="00653467"/>
    <w:rsid w:val="00655009"/>
    <w:rsid w:val="00656148"/>
    <w:rsid w:val="0065645A"/>
    <w:rsid w:val="00660B03"/>
    <w:rsid w:val="00663FA0"/>
    <w:rsid w:val="00665C3B"/>
    <w:rsid w:val="006678F0"/>
    <w:rsid w:val="00671601"/>
    <w:rsid w:val="00671B2D"/>
    <w:rsid w:val="00672A76"/>
    <w:rsid w:val="00676C00"/>
    <w:rsid w:val="006775ED"/>
    <w:rsid w:val="006779FC"/>
    <w:rsid w:val="00677C60"/>
    <w:rsid w:val="006814A4"/>
    <w:rsid w:val="00681705"/>
    <w:rsid w:val="00683ADC"/>
    <w:rsid w:val="00683B72"/>
    <w:rsid w:val="00690D24"/>
    <w:rsid w:val="0069109E"/>
    <w:rsid w:val="00691F06"/>
    <w:rsid w:val="00692C17"/>
    <w:rsid w:val="00693623"/>
    <w:rsid w:val="006936C0"/>
    <w:rsid w:val="0069583C"/>
    <w:rsid w:val="00697A1F"/>
    <w:rsid w:val="006A075B"/>
    <w:rsid w:val="006A1C36"/>
    <w:rsid w:val="006A2039"/>
    <w:rsid w:val="006A45C1"/>
    <w:rsid w:val="006A527F"/>
    <w:rsid w:val="006A5C48"/>
    <w:rsid w:val="006B0355"/>
    <w:rsid w:val="006B046C"/>
    <w:rsid w:val="006B2A8A"/>
    <w:rsid w:val="006B326A"/>
    <w:rsid w:val="006B7E5E"/>
    <w:rsid w:val="006C0D5D"/>
    <w:rsid w:val="006C0F90"/>
    <w:rsid w:val="006C15C3"/>
    <w:rsid w:val="006C1768"/>
    <w:rsid w:val="006C21F1"/>
    <w:rsid w:val="006C51DE"/>
    <w:rsid w:val="006D00CE"/>
    <w:rsid w:val="006D0725"/>
    <w:rsid w:val="006D3BE6"/>
    <w:rsid w:val="006D411E"/>
    <w:rsid w:val="006D50AE"/>
    <w:rsid w:val="006D5940"/>
    <w:rsid w:val="006D71F1"/>
    <w:rsid w:val="006D78DF"/>
    <w:rsid w:val="006E013E"/>
    <w:rsid w:val="006E2644"/>
    <w:rsid w:val="006E2759"/>
    <w:rsid w:val="006E757E"/>
    <w:rsid w:val="006F1C93"/>
    <w:rsid w:val="006F3984"/>
    <w:rsid w:val="006F4854"/>
    <w:rsid w:val="006F4DC5"/>
    <w:rsid w:val="00700227"/>
    <w:rsid w:val="0070331E"/>
    <w:rsid w:val="00704BE2"/>
    <w:rsid w:val="00707551"/>
    <w:rsid w:val="00710D2C"/>
    <w:rsid w:val="007127AC"/>
    <w:rsid w:val="0071371C"/>
    <w:rsid w:val="00720161"/>
    <w:rsid w:val="007207DB"/>
    <w:rsid w:val="0072134E"/>
    <w:rsid w:val="00733C45"/>
    <w:rsid w:val="007351A9"/>
    <w:rsid w:val="00735CE8"/>
    <w:rsid w:val="00737B09"/>
    <w:rsid w:val="00741DC4"/>
    <w:rsid w:val="00751BB6"/>
    <w:rsid w:val="00752526"/>
    <w:rsid w:val="00756E66"/>
    <w:rsid w:val="007570C7"/>
    <w:rsid w:val="007626E2"/>
    <w:rsid w:val="00762741"/>
    <w:rsid w:val="007666CE"/>
    <w:rsid w:val="00766744"/>
    <w:rsid w:val="00766892"/>
    <w:rsid w:val="00770DCD"/>
    <w:rsid w:val="0077700B"/>
    <w:rsid w:val="007776B3"/>
    <w:rsid w:val="00777838"/>
    <w:rsid w:val="00780421"/>
    <w:rsid w:val="0078410D"/>
    <w:rsid w:val="007846EE"/>
    <w:rsid w:val="007849C3"/>
    <w:rsid w:val="00785C37"/>
    <w:rsid w:val="00790883"/>
    <w:rsid w:val="00793086"/>
    <w:rsid w:val="007A0538"/>
    <w:rsid w:val="007A1FD6"/>
    <w:rsid w:val="007A5682"/>
    <w:rsid w:val="007A5ABB"/>
    <w:rsid w:val="007A6ACA"/>
    <w:rsid w:val="007B0301"/>
    <w:rsid w:val="007B2B91"/>
    <w:rsid w:val="007B3499"/>
    <w:rsid w:val="007B3DC1"/>
    <w:rsid w:val="007B62EE"/>
    <w:rsid w:val="007B7DA1"/>
    <w:rsid w:val="007C555B"/>
    <w:rsid w:val="007D0712"/>
    <w:rsid w:val="007D25A8"/>
    <w:rsid w:val="007D531F"/>
    <w:rsid w:val="007D5BF0"/>
    <w:rsid w:val="007D5DFF"/>
    <w:rsid w:val="007D6331"/>
    <w:rsid w:val="007E0DCF"/>
    <w:rsid w:val="007E1481"/>
    <w:rsid w:val="007E2B51"/>
    <w:rsid w:val="007E3CC0"/>
    <w:rsid w:val="007E76CC"/>
    <w:rsid w:val="007F19DE"/>
    <w:rsid w:val="007F29F3"/>
    <w:rsid w:val="007F32BE"/>
    <w:rsid w:val="007F3BAD"/>
    <w:rsid w:val="00800F13"/>
    <w:rsid w:val="00804917"/>
    <w:rsid w:val="0081012F"/>
    <w:rsid w:val="00810B4F"/>
    <w:rsid w:val="00811FC1"/>
    <w:rsid w:val="00813A3C"/>
    <w:rsid w:val="00815CCE"/>
    <w:rsid w:val="00815DD2"/>
    <w:rsid w:val="00816A2C"/>
    <w:rsid w:val="00821C6C"/>
    <w:rsid w:val="00821F9B"/>
    <w:rsid w:val="00822F62"/>
    <w:rsid w:val="008251D6"/>
    <w:rsid w:val="008256BE"/>
    <w:rsid w:val="00830E07"/>
    <w:rsid w:val="0083129F"/>
    <w:rsid w:val="00832589"/>
    <w:rsid w:val="008350E9"/>
    <w:rsid w:val="00836166"/>
    <w:rsid w:val="008378B8"/>
    <w:rsid w:val="008411CC"/>
    <w:rsid w:val="0084654D"/>
    <w:rsid w:val="0084765C"/>
    <w:rsid w:val="0085153D"/>
    <w:rsid w:val="00852CC4"/>
    <w:rsid w:val="00856ECD"/>
    <w:rsid w:val="00860055"/>
    <w:rsid w:val="00862663"/>
    <w:rsid w:val="00865EB5"/>
    <w:rsid w:val="00867F0D"/>
    <w:rsid w:val="00870629"/>
    <w:rsid w:val="0087218F"/>
    <w:rsid w:val="00872B4D"/>
    <w:rsid w:val="00873594"/>
    <w:rsid w:val="00873AF0"/>
    <w:rsid w:val="00875A98"/>
    <w:rsid w:val="00877D7A"/>
    <w:rsid w:val="00877F8C"/>
    <w:rsid w:val="0088027A"/>
    <w:rsid w:val="00880CF8"/>
    <w:rsid w:val="00881AB1"/>
    <w:rsid w:val="00882583"/>
    <w:rsid w:val="008864C6"/>
    <w:rsid w:val="008908BB"/>
    <w:rsid w:val="008919AF"/>
    <w:rsid w:val="008949B6"/>
    <w:rsid w:val="00896722"/>
    <w:rsid w:val="008A0E84"/>
    <w:rsid w:val="008A187F"/>
    <w:rsid w:val="008A1E70"/>
    <w:rsid w:val="008A3E68"/>
    <w:rsid w:val="008A42BA"/>
    <w:rsid w:val="008A68B9"/>
    <w:rsid w:val="008A7127"/>
    <w:rsid w:val="008B11BF"/>
    <w:rsid w:val="008B6135"/>
    <w:rsid w:val="008B6590"/>
    <w:rsid w:val="008C0342"/>
    <w:rsid w:val="008C0798"/>
    <w:rsid w:val="008C12D5"/>
    <w:rsid w:val="008C36B6"/>
    <w:rsid w:val="008C5FBA"/>
    <w:rsid w:val="008C68E3"/>
    <w:rsid w:val="008C7343"/>
    <w:rsid w:val="008C7CEE"/>
    <w:rsid w:val="008D1839"/>
    <w:rsid w:val="008D7AC2"/>
    <w:rsid w:val="008E0AA9"/>
    <w:rsid w:val="008E1524"/>
    <w:rsid w:val="008E15FB"/>
    <w:rsid w:val="008E1B18"/>
    <w:rsid w:val="008E1D69"/>
    <w:rsid w:val="008E4502"/>
    <w:rsid w:val="008E4620"/>
    <w:rsid w:val="008E4DF9"/>
    <w:rsid w:val="008E76E3"/>
    <w:rsid w:val="008E7D24"/>
    <w:rsid w:val="008F5F37"/>
    <w:rsid w:val="008F6C37"/>
    <w:rsid w:val="008F6E17"/>
    <w:rsid w:val="009014AD"/>
    <w:rsid w:val="00902389"/>
    <w:rsid w:val="009033CF"/>
    <w:rsid w:val="00904250"/>
    <w:rsid w:val="00904430"/>
    <w:rsid w:val="00905730"/>
    <w:rsid w:val="00905B22"/>
    <w:rsid w:val="00912501"/>
    <w:rsid w:val="009149EA"/>
    <w:rsid w:val="009175F1"/>
    <w:rsid w:val="00917DDB"/>
    <w:rsid w:val="0092084D"/>
    <w:rsid w:val="0092159A"/>
    <w:rsid w:val="00921AB5"/>
    <w:rsid w:val="009225BD"/>
    <w:rsid w:val="0092272E"/>
    <w:rsid w:val="0092575D"/>
    <w:rsid w:val="00925BB6"/>
    <w:rsid w:val="00925DF4"/>
    <w:rsid w:val="00935F39"/>
    <w:rsid w:val="00936A07"/>
    <w:rsid w:val="00942919"/>
    <w:rsid w:val="00942A1B"/>
    <w:rsid w:val="00942BC5"/>
    <w:rsid w:val="009436FF"/>
    <w:rsid w:val="00946ED2"/>
    <w:rsid w:val="009500B7"/>
    <w:rsid w:val="00950A3F"/>
    <w:rsid w:val="009561AA"/>
    <w:rsid w:val="00960954"/>
    <w:rsid w:val="00962A9E"/>
    <w:rsid w:val="009653F6"/>
    <w:rsid w:val="009660C9"/>
    <w:rsid w:val="00970503"/>
    <w:rsid w:val="00971629"/>
    <w:rsid w:val="009716D0"/>
    <w:rsid w:val="009733F5"/>
    <w:rsid w:val="0097497C"/>
    <w:rsid w:val="00977B6D"/>
    <w:rsid w:val="009828AB"/>
    <w:rsid w:val="00983A28"/>
    <w:rsid w:val="0098494D"/>
    <w:rsid w:val="00986576"/>
    <w:rsid w:val="009905DB"/>
    <w:rsid w:val="0099199C"/>
    <w:rsid w:val="00995101"/>
    <w:rsid w:val="00996BD1"/>
    <w:rsid w:val="009977B2"/>
    <w:rsid w:val="009A477A"/>
    <w:rsid w:val="009A4798"/>
    <w:rsid w:val="009B5FD4"/>
    <w:rsid w:val="009B7B4D"/>
    <w:rsid w:val="009C1B41"/>
    <w:rsid w:val="009C2D1A"/>
    <w:rsid w:val="009C6686"/>
    <w:rsid w:val="009D2CFD"/>
    <w:rsid w:val="009D3A43"/>
    <w:rsid w:val="009D446B"/>
    <w:rsid w:val="009D4E19"/>
    <w:rsid w:val="009D53A2"/>
    <w:rsid w:val="009E5BFA"/>
    <w:rsid w:val="009E5E14"/>
    <w:rsid w:val="009F03C4"/>
    <w:rsid w:val="009F1954"/>
    <w:rsid w:val="009F41CD"/>
    <w:rsid w:val="009F79E3"/>
    <w:rsid w:val="00A03EE4"/>
    <w:rsid w:val="00A040AF"/>
    <w:rsid w:val="00A043B6"/>
    <w:rsid w:val="00A0608F"/>
    <w:rsid w:val="00A06229"/>
    <w:rsid w:val="00A079F4"/>
    <w:rsid w:val="00A11B5C"/>
    <w:rsid w:val="00A12270"/>
    <w:rsid w:val="00A122BF"/>
    <w:rsid w:val="00A1492B"/>
    <w:rsid w:val="00A16936"/>
    <w:rsid w:val="00A20807"/>
    <w:rsid w:val="00A21500"/>
    <w:rsid w:val="00A22382"/>
    <w:rsid w:val="00A232A3"/>
    <w:rsid w:val="00A23816"/>
    <w:rsid w:val="00A23AAE"/>
    <w:rsid w:val="00A251E7"/>
    <w:rsid w:val="00A26D9C"/>
    <w:rsid w:val="00A30BA0"/>
    <w:rsid w:val="00A3417E"/>
    <w:rsid w:val="00A40510"/>
    <w:rsid w:val="00A40B38"/>
    <w:rsid w:val="00A41A24"/>
    <w:rsid w:val="00A41FF9"/>
    <w:rsid w:val="00A42CDC"/>
    <w:rsid w:val="00A43010"/>
    <w:rsid w:val="00A43CC1"/>
    <w:rsid w:val="00A51122"/>
    <w:rsid w:val="00A534D7"/>
    <w:rsid w:val="00A55CF6"/>
    <w:rsid w:val="00A63F86"/>
    <w:rsid w:val="00A64D40"/>
    <w:rsid w:val="00A67266"/>
    <w:rsid w:val="00A70C90"/>
    <w:rsid w:val="00A754ED"/>
    <w:rsid w:val="00A80670"/>
    <w:rsid w:val="00A80BE6"/>
    <w:rsid w:val="00A8259C"/>
    <w:rsid w:val="00A83535"/>
    <w:rsid w:val="00A8589C"/>
    <w:rsid w:val="00A85D9A"/>
    <w:rsid w:val="00A90822"/>
    <w:rsid w:val="00A9243D"/>
    <w:rsid w:val="00A92588"/>
    <w:rsid w:val="00A9578B"/>
    <w:rsid w:val="00A973A4"/>
    <w:rsid w:val="00AA13C9"/>
    <w:rsid w:val="00AA2FED"/>
    <w:rsid w:val="00AA3302"/>
    <w:rsid w:val="00AA50C4"/>
    <w:rsid w:val="00AB2574"/>
    <w:rsid w:val="00AB2B6A"/>
    <w:rsid w:val="00AB5D69"/>
    <w:rsid w:val="00AB7C35"/>
    <w:rsid w:val="00AC026E"/>
    <w:rsid w:val="00AC0810"/>
    <w:rsid w:val="00AC54A0"/>
    <w:rsid w:val="00AC573B"/>
    <w:rsid w:val="00AC6130"/>
    <w:rsid w:val="00AC7D19"/>
    <w:rsid w:val="00AD01DF"/>
    <w:rsid w:val="00AD1F18"/>
    <w:rsid w:val="00AD522F"/>
    <w:rsid w:val="00AE0363"/>
    <w:rsid w:val="00AE272C"/>
    <w:rsid w:val="00AE35AD"/>
    <w:rsid w:val="00AE38D6"/>
    <w:rsid w:val="00AE43DF"/>
    <w:rsid w:val="00AE6164"/>
    <w:rsid w:val="00AF0288"/>
    <w:rsid w:val="00AF50ED"/>
    <w:rsid w:val="00AF548A"/>
    <w:rsid w:val="00AF62C8"/>
    <w:rsid w:val="00AF7EEC"/>
    <w:rsid w:val="00B00A35"/>
    <w:rsid w:val="00B00D03"/>
    <w:rsid w:val="00B041F1"/>
    <w:rsid w:val="00B105DD"/>
    <w:rsid w:val="00B11A3E"/>
    <w:rsid w:val="00B11D63"/>
    <w:rsid w:val="00B1773B"/>
    <w:rsid w:val="00B21889"/>
    <w:rsid w:val="00B23D3A"/>
    <w:rsid w:val="00B3042C"/>
    <w:rsid w:val="00B30F3B"/>
    <w:rsid w:val="00B31F91"/>
    <w:rsid w:val="00B33CE0"/>
    <w:rsid w:val="00B411D5"/>
    <w:rsid w:val="00B41511"/>
    <w:rsid w:val="00B43008"/>
    <w:rsid w:val="00B512CE"/>
    <w:rsid w:val="00B5364B"/>
    <w:rsid w:val="00B576A1"/>
    <w:rsid w:val="00B63F50"/>
    <w:rsid w:val="00B64452"/>
    <w:rsid w:val="00B66689"/>
    <w:rsid w:val="00B72956"/>
    <w:rsid w:val="00B729F8"/>
    <w:rsid w:val="00B72E47"/>
    <w:rsid w:val="00B735AE"/>
    <w:rsid w:val="00B735D3"/>
    <w:rsid w:val="00B815BA"/>
    <w:rsid w:val="00B85D96"/>
    <w:rsid w:val="00B874CB"/>
    <w:rsid w:val="00B875DB"/>
    <w:rsid w:val="00B87716"/>
    <w:rsid w:val="00B9010D"/>
    <w:rsid w:val="00B90674"/>
    <w:rsid w:val="00B924B9"/>
    <w:rsid w:val="00B92934"/>
    <w:rsid w:val="00B92B4C"/>
    <w:rsid w:val="00B967B4"/>
    <w:rsid w:val="00B976DF"/>
    <w:rsid w:val="00BA1E21"/>
    <w:rsid w:val="00BA28DA"/>
    <w:rsid w:val="00BA50AF"/>
    <w:rsid w:val="00BB452B"/>
    <w:rsid w:val="00BB5334"/>
    <w:rsid w:val="00BB673D"/>
    <w:rsid w:val="00BB6D69"/>
    <w:rsid w:val="00BB701D"/>
    <w:rsid w:val="00BC025A"/>
    <w:rsid w:val="00BC0DD8"/>
    <w:rsid w:val="00BC1114"/>
    <w:rsid w:val="00BC1946"/>
    <w:rsid w:val="00BC27CA"/>
    <w:rsid w:val="00BC2BE8"/>
    <w:rsid w:val="00BC4135"/>
    <w:rsid w:val="00BC5F60"/>
    <w:rsid w:val="00BC65AE"/>
    <w:rsid w:val="00BC7DA7"/>
    <w:rsid w:val="00BD008E"/>
    <w:rsid w:val="00BD03AF"/>
    <w:rsid w:val="00BD0F1A"/>
    <w:rsid w:val="00BD2ED2"/>
    <w:rsid w:val="00BD3DE7"/>
    <w:rsid w:val="00BD3F3B"/>
    <w:rsid w:val="00BD5D0C"/>
    <w:rsid w:val="00BD6652"/>
    <w:rsid w:val="00BE0168"/>
    <w:rsid w:val="00BE33A6"/>
    <w:rsid w:val="00BE6857"/>
    <w:rsid w:val="00BF1600"/>
    <w:rsid w:val="00BF1B30"/>
    <w:rsid w:val="00BF1C7D"/>
    <w:rsid w:val="00BF2B94"/>
    <w:rsid w:val="00BF3CB5"/>
    <w:rsid w:val="00BF412D"/>
    <w:rsid w:val="00BF6991"/>
    <w:rsid w:val="00C06627"/>
    <w:rsid w:val="00C069AA"/>
    <w:rsid w:val="00C06FC8"/>
    <w:rsid w:val="00C1111B"/>
    <w:rsid w:val="00C162CE"/>
    <w:rsid w:val="00C17715"/>
    <w:rsid w:val="00C26E18"/>
    <w:rsid w:val="00C300B9"/>
    <w:rsid w:val="00C34C88"/>
    <w:rsid w:val="00C34EF1"/>
    <w:rsid w:val="00C36B4B"/>
    <w:rsid w:val="00C400A3"/>
    <w:rsid w:val="00C40EF5"/>
    <w:rsid w:val="00C4354D"/>
    <w:rsid w:val="00C47679"/>
    <w:rsid w:val="00C47C74"/>
    <w:rsid w:val="00C50A37"/>
    <w:rsid w:val="00C57C15"/>
    <w:rsid w:val="00C66479"/>
    <w:rsid w:val="00C7310D"/>
    <w:rsid w:val="00C76DEE"/>
    <w:rsid w:val="00C77AB6"/>
    <w:rsid w:val="00C80B74"/>
    <w:rsid w:val="00C826B0"/>
    <w:rsid w:val="00C8296D"/>
    <w:rsid w:val="00C83C10"/>
    <w:rsid w:val="00C866A3"/>
    <w:rsid w:val="00C87FF7"/>
    <w:rsid w:val="00C92DC5"/>
    <w:rsid w:val="00C96ACF"/>
    <w:rsid w:val="00C97019"/>
    <w:rsid w:val="00CA0329"/>
    <w:rsid w:val="00CA2666"/>
    <w:rsid w:val="00CA2AE4"/>
    <w:rsid w:val="00CA5F27"/>
    <w:rsid w:val="00CA6355"/>
    <w:rsid w:val="00CB0189"/>
    <w:rsid w:val="00CB4E7F"/>
    <w:rsid w:val="00CD3678"/>
    <w:rsid w:val="00CD5556"/>
    <w:rsid w:val="00CD6FF6"/>
    <w:rsid w:val="00CD75CB"/>
    <w:rsid w:val="00CE1993"/>
    <w:rsid w:val="00CE2C3C"/>
    <w:rsid w:val="00CE2D14"/>
    <w:rsid w:val="00CE46E1"/>
    <w:rsid w:val="00CE51A2"/>
    <w:rsid w:val="00CF0A8E"/>
    <w:rsid w:val="00CF59C5"/>
    <w:rsid w:val="00D00FB7"/>
    <w:rsid w:val="00D010E1"/>
    <w:rsid w:val="00D02589"/>
    <w:rsid w:val="00D0402A"/>
    <w:rsid w:val="00D107CC"/>
    <w:rsid w:val="00D128ED"/>
    <w:rsid w:val="00D12CEB"/>
    <w:rsid w:val="00D1558B"/>
    <w:rsid w:val="00D179C7"/>
    <w:rsid w:val="00D2001D"/>
    <w:rsid w:val="00D21990"/>
    <w:rsid w:val="00D2221D"/>
    <w:rsid w:val="00D2635E"/>
    <w:rsid w:val="00D2681E"/>
    <w:rsid w:val="00D26AF4"/>
    <w:rsid w:val="00D26C63"/>
    <w:rsid w:val="00D32A40"/>
    <w:rsid w:val="00D32E0B"/>
    <w:rsid w:val="00D344AC"/>
    <w:rsid w:val="00D363EF"/>
    <w:rsid w:val="00D3778B"/>
    <w:rsid w:val="00D42EC0"/>
    <w:rsid w:val="00D44507"/>
    <w:rsid w:val="00D44AC5"/>
    <w:rsid w:val="00D45215"/>
    <w:rsid w:val="00D45551"/>
    <w:rsid w:val="00D4703F"/>
    <w:rsid w:val="00D541E1"/>
    <w:rsid w:val="00D54DA4"/>
    <w:rsid w:val="00D54ED6"/>
    <w:rsid w:val="00D5623F"/>
    <w:rsid w:val="00D622FD"/>
    <w:rsid w:val="00D62789"/>
    <w:rsid w:val="00D63E5F"/>
    <w:rsid w:val="00D64507"/>
    <w:rsid w:val="00D65B17"/>
    <w:rsid w:val="00D71BF9"/>
    <w:rsid w:val="00D72EA7"/>
    <w:rsid w:val="00D748B0"/>
    <w:rsid w:val="00D76315"/>
    <w:rsid w:val="00D77079"/>
    <w:rsid w:val="00D839B6"/>
    <w:rsid w:val="00D845A2"/>
    <w:rsid w:val="00D85C28"/>
    <w:rsid w:val="00D86F40"/>
    <w:rsid w:val="00D91055"/>
    <w:rsid w:val="00D96DBD"/>
    <w:rsid w:val="00DA0FED"/>
    <w:rsid w:val="00DA1907"/>
    <w:rsid w:val="00DB4AE7"/>
    <w:rsid w:val="00DB5600"/>
    <w:rsid w:val="00DB5EA5"/>
    <w:rsid w:val="00DC1D52"/>
    <w:rsid w:val="00DC2B64"/>
    <w:rsid w:val="00DC307B"/>
    <w:rsid w:val="00DC3D48"/>
    <w:rsid w:val="00DC4DF7"/>
    <w:rsid w:val="00DC530A"/>
    <w:rsid w:val="00DD3849"/>
    <w:rsid w:val="00DD5BA9"/>
    <w:rsid w:val="00DD67A0"/>
    <w:rsid w:val="00DE6E6F"/>
    <w:rsid w:val="00DE78C5"/>
    <w:rsid w:val="00DF04B4"/>
    <w:rsid w:val="00DF13F7"/>
    <w:rsid w:val="00DF24CE"/>
    <w:rsid w:val="00DF527E"/>
    <w:rsid w:val="00E02C82"/>
    <w:rsid w:val="00E03C00"/>
    <w:rsid w:val="00E03C14"/>
    <w:rsid w:val="00E07D9A"/>
    <w:rsid w:val="00E115E5"/>
    <w:rsid w:val="00E1184F"/>
    <w:rsid w:val="00E11929"/>
    <w:rsid w:val="00E120BF"/>
    <w:rsid w:val="00E14FBB"/>
    <w:rsid w:val="00E201E5"/>
    <w:rsid w:val="00E21CD9"/>
    <w:rsid w:val="00E23312"/>
    <w:rsid w:val="00E2441A"/>
    <w:rsid w:val="00E25AB1"/>
    <w:rsid w:val="00E31150"/>
    <w:rsid w:val="00E35358"/>
    <w:rsid w:val="00E401F5"/>
    <w:rsid w:val="00E410FD"/>
    <w:rsid w:val="00E41E0C"/>
    <w:rsid w:val="00E42F84"/>
    <w:rsid w:val="00E436FE"/>
    <w:rsid w:val="00E512BD"/>
    <w:rsid w:val="00E51757"/>
    <w:rsid w:val="00E5211E"/>
    <w:rsid w:val="00E52148"/>
    <w:rsid w:val="00E523A0"/>
    <w:rsid w:val="00E524D2"/>
    <w:rsid w:val="00E52B0D"/>
    <w:rsid w:val="00E534C4"/>
    <w:rsid w:val="00E551DD"/>
    <w:rsid w:val="00E57CC4"/>
    <w:rsid w:val="00E57D98"/>
    <w:rsid w:val="00E61419"/>
    <w:rsid w:val="00E62BE3"/>
    <w:rsid w:val="00E7010F"/>
    <w:rsid w:val="00E70CF1"/>
    <w:rsid w:val="00E751B7"/>
    <w:rsid w:val="00E757C4"/>
    <w:rsid w:val="00E770E6"/>
    <w:rsid w:val="00E808C9"/>
    <w:rsid w:val="00E81E05"/>
    <w:rsid w:val="00E84763"/>
    <w:rsid w:val="00E84CFF"/>
    <w:rsid w:val="00E86524"/>
    <w:rsid w:val="00E904B2"/>
    <w:rsid w:val="00E93E6E"/>
    <w:rsid w:val="00E944B8"/>
    <w:rsid w:val="00E95586"/>
    <w:rsid w:val="00EA112B"/>
    <w:rsid w:val="00EA3559"/>
    <w:rsid w:val="00EA3737"/>
    <w:rsid w:val="00EA642D"/>
    <w:rsid w:val="00EB1746"/>
    <w:rsid w:val="00EB298A"/>
    <w:rsid w:val="00EB2CD0"/>
    <w:rsid w:val="00EB78B9"/>
    <w:rsid w:val="00EC3396"/>
    <w:rsid w:val="00EC48A4"/>
    <w:rsid w:val="00EC631E"/>
    <w:rsid w:val="00EC71A8"/>
    <w:rsid w:val="00ED0343"/>
    <w:rsid w:val="00ED0EE3"/>
    <w:rsid w:val="00ED4AC7"/>
    <w:rsid w:val="00ED4CF9"/>
    <w:rsid w:val="00EE14CD"/>
    <w:rsid w:val="00EE1572"/>
    <w:rsid w:val="00EE2CC8"/>
    <w:rsid w:val="00EE400F"/>
    <w:rsid w:val="00EE4AA5"/>
    <w:rsid w:val="00EE6229"/>
    <w:rsid w:val="00EF1BDF"/>
    <w:rsid w:val="00EF30CB"/>
    <w:rsid w:val="00EF475C"/>
    <w:rsid w:val="00EF4A45"/>
    <w:rsid w:val="00EF4CE2"/>
    <w:rsid w:val="00EF727F"/>
    <w:rsid w:val="00EF79E4"/>
    <w:rsid w:val="00F00D9C"/>
    <w:rsid w:val="00F00DA2"/>
    <w:rsid w:val="00F02D31"/>
    <w:rsid w:val="00F033C4"/>
    <w:rsid w:val="00F05284"/>
    <w:rsid w:val="00F0746A"/>
    <w:rsid w:val="00F110F6"/>
    <w:rsid w:val="00F13C66"/>
    <w:rsid w:val="00F15E35"/>
    <w:rsid w:val="00F202B5"/>
    <w:rsid w:val="00F242C9"/>
    <w:rsid w:val="00F2758E"/>
    <w:rsid w:val="00F37E04"/>
    <w:rsid w:val="00F40015"/>
    <w:rsid w:val="00F42A1E"/>
    <w:rsid w:val="00F42D12"/>
    <w:rsid w:val="00F50E01"/>
    <w:rsid w:val="00F51C94"/>
    <w:rsid w:val="00F522FD"/>
    <w:rsid w:val="00F53DAE"/>
    <w:rsid w:val="00F54293"/>
    <w:rsid w:val="00F55ADF"/>
    <w:rsid w:val="00F55CB1"/>
    <w:rsid w:val="00F567D2"/>
    <w:rsid w:val="00F570CA"/>
    <w:rsid w:val="00F62508"/>
    <w:rsid w:val="00F62EDA"/>
    <w:rsid w:val="00F631BD"/>
    <w:rsid w:val="00F644FA"/>
    <w:rsid w:val="00F6492C"/>
    <w:rsid w:val="00F650EA"/>
    <w:rsid w:val="00F65808"/>
    <w:rsid w:val="00F67CE3"/>
    <w:rsid w:val="00F72164"/>
    <w:rsid w:val="00F750F5"/>
    <w:rsid w:val="00F7578C"/>
    <w:rsid w:val="00F8009D"/>
    <w:rsid w:val="00F80D4B"/>
    <w:rsid w:val="00F80EC5"/>
    <w:rsid w:val="00F8282C"/>
    <w:rsid w:val="00F859B6"/>
    <w:rsid w:val="00F864A9"/>
    <w:rsid w:val="00F9009F"/>
    <w:rsid w:val="00F91254"/>
    <w:rsid w:val="00F92FE3"/>
    <w:rsid w:val="00F930C7"/>
    <w:rsid w:val="00F955C8"/>
    <w:rsid w:val="00FA0282"/>
    <w:rsid w:val="00FA0630"/>
    <w:rsid w:val="00FA49BC"/>
    <w:rsid w:val="00FA5E63"/>
    <w:rsid w:val="00FA7108"/>
    <w:rsid w:val="00FA7802"/>
    <w:rsid w:val="00FB4B52"/>
    <w:rsid w:val="00FB651D"/>
    <w:rsid w:val="00FB7821"/>
    <w:rsid w:val="00FC264C"/>
    <w:rsid w:val="00FC575D"/>
    <w:rsid w:val="00FC77F6"/>
    <w:rsid w:val="00FD1DF0"/>
    <w:rsid w:val="00FD2591"/>
    <w:rsid w:val="00FD30D5"/>
    <w:rsid w:val="00FD5A45"/>
    <w:rsid w:val="00FD7137"/>
    <w:rsid w:val="00FE0CD0"/>
    <w:rsid w:val="00FE3305"/>
    <w:rsid w:val="00FF175A"/>
    <w:rsid w:val="00FF179B"/>
    <w:rsid w:val="00FF5B67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c00"/>
    </o:shapedefaults>
    <o:shapelayout v:ext="edit">
      <o:idmap v:ext="edit" data="1"/>
    </o:shapelayout>
  </w:shapeDefaults>
  <w:doNotEmbedSmartTags/>
  <w:decimalSymbol w:val=","/>
  <w:listSeparator w:val=";"/>
  <w14:docId w14:val="51DDD083"/>
  <w15:docId w15:val="{9CAD0A02-DCE3-44AF-B311-7B663EA9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70D"/>
    <w:rPr>
      <w:sz w:val="24"/>
      <w:szCs w:val="24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520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link w:val="BunntekstTegn"/>
    <w:uiPriority w:val="99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uiPriority w:val="99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link w:val="SubheadingChar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rsid w:val="00A70C90"/>
    <w:pPr>
      <w:spacing w:after="0"/>
    </w:pPr>
  </w:style>
  <w:style w:type="paragraph" w:styleId="Brdtekst3">
    <w:name w:val="Body Text 3"/>
    <w:basedOn w:val="Normal"/>
    <w:link w:val="Brdtekst3Tegn"/>
    <w:rsid w:val="00D44507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D44507"/>
    <w:rPr>
      <w:sz w:val="16"/>
      <w:szCs w:val="16"/>
      <w:lang w:eastAsia="en-US"/>
    </w:rPr>
  </w:style>
  <w:style w:type="character" w:styleId="Merknadsreferanse">
    <w:name w:val="annotation reference"/>
    <w:rsid w:val="00AE036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0363"/>
    <w:rPr>
      <w:sz w:val="20"/>
      <w:szCs w:val="20"/>
    </w:rPr>
  </w:style>
  <w:style w:type="character" w:customStyle="1" w:styleId="MerknadstekstTegn">
    <w:name w:val="Merknadstekst Tegn"/>
    <w:link w:val="Merknadstekst"/>
    <w:rsid w:val="00AE0363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AE0363"/>
    <w:rPr>
      <w:b/>
      <w:bCs/>
    </w:rPr>
  </w:style>
  <w:style w:type="character" w:customStyle="1" w:styleId="KommentaremneTegn">
    <w:name w:val="Kommentaremne Tegn"/>
    <w:link w:val="Kommentaremne"/>
    <w:rsid w:val="00AE0363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AE03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E0363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dtekstTegn"/>
    <w:rsid w:val="00946ED2"/>
    <w:pPr>
      <w:spacing w:after="120"/>
    </w:pPr>
  </w:style>
  <w:style w:type="character" w:customStyle="1" w:styleId="BrdtekstTegn">
    <w:name w:val="Brødtekst Tegn"/>
    <w:link w:val="Brdtekst"/>
    <w:rsid w:val="00946ED2"/>
    <w:rPr>
      <w:sz w:val="24"/>
      <w:szCs w:val="24"/>
      <w:lang w:eastAsia="en-US"/>
    </w:rPr>
  </w:style>
  <w:style w:type="paragraph" w:styleId="Ingenmellomrom">
    <w:name w:val="No Spacing"/>
    <w:uiPriority w:val="1"/>
    <w:qFormat/>
    <w:rsid w:val="00A9578B"/>
    <w:rPr>
      <w:sz w:val="24"/>
      <w:szCs w:val="24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56296B"/>
    <w:rPr>
      <w:rFonts w:ascii="Verdana" w:eastAsia="Calibri" w:hAnsi="Verdana"/>
      <w:sz w:val="20"/>
      <w:szCs w:val="21"/>
    </w:rPr>
  </w:style>
  <w:style w:type="character" w:customStyle="1" w:styleId="RentekstTegn">
    <w:name w:val="Ren tekst Tegn"/>
    <w:link w:val="Rentekst"/>
    <w:uiPriority w:val="99"/>
    <w:rsid w:val="0056296B"/>
    <w:rPr>
      <w:rFonts w:ascii="Verdana" w:eastAsia="Calibri" w:hAnsi="Verdana" w:cs="Times New Roman"/>
      <w:szCs w:val="21"/>
      <w:lang w:eastAsia="en-US"/>
    </w:rPr>
  </w:style>
  <w:style w:type="character" w:customStyle="1" w:styleId="Overskrift1Tegn">
    <w:name w:val="Overskrift 1 Tegn"/>
    <w:link w:val="Overskrift1"/>
    <w:uiPriority w:val="9"/>
    <w:rsid w:val="00520792"/>
    <w:rPr>
      <w:b/>
      <w:bCs/>
      <w:kern w:val="36"/>
      <w:sz w:val="48"/>
      <w:szCs w:val="48"/>
    </w:rPr>
  </w:style>
  <w:style w:type="paragraph" w:customStyle="1" w:styleId="pintro">
    <w:name w:val="pintro"/>
    <w:basedOn w:val="Normal"/>
    <w:rsid w:val="00520792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Standardskriftforavsnitt"/>
    <w:rsid w:val="00520792"/>
  </w:style>
  <w:style w:type="character" w:customStyle="1" w:styleId="SubheadingChar">
    <w:name w:val="Sub heading Char"/>
    <w:link w:val="Subheading"/>
    <w:rsid w:val="00A22382"/>
    <w:rPr>
      <w:rFonts w:ascii="DendaNew" w:hAnsi="DendaNew" w:cs="DendaNew"/>
      <w:color w:val="666666"/>
      <w:sz w:val="22"/>
      <w:szCs w:val="22"/>
      <w:lang w:eastAsia="en-US"/>
    </w:rPr>
  </w:style>
  <w:style w:type="character" w:customStyle="1" w:styleId="BunntekstTegn">
    <w:name w:val="Bunntekst Tegn"/>
    <w:link w:val="Bunntekst"/>
    <w:uiPriority w:val="99"/>
    <w:rsid w:val="00EE2CC8"/>
    <w:rPr>
      <w:rFonts w:ascii="Arial" w:hAnsi="Arial" w:cs="Arial"/>
      <w:sz w:val="24"/>
      <w:szCs w:val="24"/>
      <w:lang w:val="en-GB" w:eastAsia="en-GB"/>
    </w:rPr>
  </w:style>
  <w:style w:type="paragraph" w:styleId="Listeavsnitt">
    <w:name w:val="List Paragraph"/>
    <w:basedOn w:val="Normal"/>
    <w:uiPriority w:val="34"/>
    <w:qFormat/>
    <w:rsid w:val="000F3A84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4836D3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  <w:lang w:val="en-US" w:eastAsia="en-US"/>
    </w:rPr>
  </w:style>
  <w:style w:type="character" w:styleId="Utheving">
    <w:name w:val="Emphasis"/>
    <w:uiPriority w:val="20"/>
    <w:qFormat/>
    <w:rsid w:val="00D179C7"/>
    <w:rPr>
      <w:i/>
      <w:iCs/>
    </w:rPr>
  </w:style>
  <w:style w:type="paragraph" w:styleId="Sluttnotetekst">
    <w:name w:val="endnote text"/>
    <w:basedOn w:val="Normal"/>
    <w:link w:val="SluttnotetekstTegn"/>
    <w:uiPriority w:val="99"/>
    <w:unhideWhenUsed/>
    <w:rsid w:val="00D179C7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D179C7"/>
    <w:rPr>
      <w:lang w:eastAsia="en-US"/>
    </w:rPr>
  </w:style>
  <w:style w:type="character" w:styleId="Sluttnotereferanse">
    <w:name w:val="endnote reference"/>
    <w:unhideWhenUsed/>
    <w:rsid w:val="00D179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61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-lee.mccarthy\AppData\Local\Microsoft\Windows\Temporary%20Internet%20Files\Content.MSO\33D4853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C6666-C0B8-49E9-A23B-2F51F33A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33D4853F.dotx</Template>
  <TotalTime>12</TotalTime>
  <Pages>4</Pages>
  <Words>1036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Sliper, T.M.S. - Trond -</cp:lastModifiedBy>
  <cp:revision>4</cp:revision>
  <dcterms:created xsi:type="dcterms:W3CDTF">2016-01-18T12:59:00Z</dcterms:created>
  <dcterms:modified xsi:type="dcterms:W3CDTF">2016-01-18T13:49:00Z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0x01010026D0F423094F124D9465B39B7A3F7321</vt:lpwstr>
  </property>
</Properties>
</file>