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428" w:rsidRPr="009E51E5" w:rsidRDefault="00627A4A" w:rsidP="00F618BE">
      <w:pPr>
        <w:rPr>
          <w:rFonts w:ascii="Georgia" w:eastAsia="Times New Roman" w:hAnsi="Georgia"/>
          <w:b/>
          <w:sz w:val="28"/>
          <w:szCs w:val="28"/>
        </w:rPr>
      </w:pPr>
      <w:bookmarkStart w:id="0" w:name="_GoBack"/>
      <w:bookmarkEnd w:id="0"/>
      <w:r>
        <w:rPr>
          <w:rFonts w:ascii="Georgia" w:eastAsia="Times New Roman" w:hAnsi="Georgia"/>
          <w:b/>
          <w:sz w:val="28"/>
          <w:szCs w:val="28"/>
        </w:rPr>
        <w:t>Torkil Holm P</w:t>
      </w:r>
      <w:r w:rsidR="009953DE">
        <w:rPr>
          <w:rFonts w:ascii="Georgia" w:eastAsia="Times New Roman" w:hAnsi="Georgia"/>
          <w:b/>
          <w:sz w:val="28"/>
          <w:szCs w:val="28"/>
        </w:rPr>
        <w:t>risen</w:t>
      </w:r>
      <w:r w:rsidR="00847F83">
        <w:rPr>
          <w:rFonts w:ascii="Georgia" w:eastAsia="Times New Roman" w:hAnsi="Georgia"/>
          <w:b/>
          <w:sz w:val="28"/>
          <w:szCs w:val="28"/>
        </w:rPr>
        <w:t xml:space="preserve"> 2016</w:t>
      </w:r>
      <w:r w:rsidR="009953DE">
        <w:rPr>
          <w:rFonts w:ascii="Georgia" w:eastAsia="Times New Roman" w:hAnsi="Georgia"/>
          <w:b/>
          <w:sz w:val="28"/>
          <w:szCs w:val="28"/>
        </w:rPr>
        <w:t xml:space="preserve"> til </w:t>
      </w:r>
      <w:r>
        <w:rPr>
          <w:rFonts w:ascii="Georgia" w:eastAsia="Times New Roman" w:hAnsi="Georgia"/>
          <w:b/>
          <w:sz w:val="28"/>
          <w:szCs w:val="28"/>
        </w:rPr>
        <w:t>yngre</w:t>
      </w:r>
      <w:r w:rsidR="009953DE">
        <w:rPr>
          <w:rFonts w:ascii="Georgia" w:eastAsia="Times New Roman" w:hAnsi="Georgia"/>
          <w:b/>
          <w:sz w:val="28"/>
          <w:szCs w:val="28"/>
        </w:rPr>
        <w:t xml:space="preserve"> kemiforsker</w:t>
      </w:r>
    </w:p>
    <w:p w:rsidR="00772E12" w:rsidRPr="009E51E5" w:rsidRDefault="00F618BE" w:rsidP="0097582C">
      <w:pPr>
        <w:rPr>
          <w:rFonts w:ascii="Georgia" w:eastAsia="Times New Roman" w:hAnsi="Georgia"/>
          <w:b/>
          <w:szCs w:val="20"/>
        </w:rPr>
      </w:pPr>
      <w:r w:rsidRPr="009E51E5">
        <w:rPr>
          <w:rFonts w:ascii="Georgia" w:eastAsia="Times New Roman" w:hAnsi="Georgia"/>
          <w:b/>
          <w:szCs w:val="20"/>
        </w:rPr>
        <w:br/>
      </w:r>
      <w:r w:rsidR="00627A4A">
        <w:rPr>
          <w:rFonts w:ascii="Georgia" w:eastAsia="Times New Roman" w:hAnsi="Georgia"/>
          <w:b/>
          <w:szCs w:val="20"/>
        </w:rPr>
        <w:t>Torkil Holm Prisen</w:t>
      </w:r>
      <w:r w:rsidR="009953DE">
        <w:rPr>
          <w:rFonts w:ascii="Georgia" w:eastAsia="Times New Roman" w:hAnsi="Georgia"/>
          <w:b/>
          <w:szCs w:val="20"/>
        </w:rPr>
        <w:t xml:space="preserve"> </w:t>
      </w:r>
      <w:r w:rsidR="00627A4A">
        <w:rPr>
          <w:rFonts w:ascii="Georgia" w:eastAsia="Times New Roman" w:hAnsi="Georgia"/>
          <w:b/>
          <w:szCs w:val="20"/>
        </w:rPr>
        <w:t xml:space="preserve">2016 går til Dimitrios Stamou, der er professor ved </w:t>
      </w:r>
      <w:r w:rsidR="00635674">
        <w:rPr>
          <w:rFonts w:ascii="Georgia" w:eastAsia="Times New Roman" w:hAnsi="Georgia"/>
          <w:b/>
          <w:szCs w:val="20"/>
        </w:rPr>
        <w:t xml:space="preserve">Kemisk Institut, </w:t>
      </w:r>
      <w:r w:rsidR="00627A4A">
        <w:rPr>
          <w:rFonts w:ascii="Georgia" w:eastAsia="Times New Roman" w:hAnsi="Georgia"/>
          <w:b/>
          <w:szCs w:val="20"/>
        </w:rPr>
        <w:t>Københavns Universitet.</w:t>
      </w:r>
    </w:p>
    <w:p w:rsidR="000E2906" w:rsidRDefault="00772E12" w:rsidP="001B054D">
      <w:pPr>
        <w:rPr>
          <w:rFonts w:ascii="Georgia" w:eastAsia="Times New Roman" w:hAnsi="Georgia"/>
          <w:szCs w:val="20"/>
        </w:rPr>
      </w:pPr>
      <w:r w:rsidRPr="009E51E5">
        <w:rPr>
          <w:rFonts w:ascii="Georgia" w:eastAsia="Times New Roman" w:hAnsi="Georgia"/>
          <w:b/>
          <w:szCs w:val="20"/>
        </w:rPr>
        <w:br/>
      </w:r>
      <w:r w:rsidR="00627A4A">
        <w:rPr>
          <w:rFonts w:ascii="Georgia" w:eastAsia="Times New Roman" w:hAnsi="Georgia"/>
          <w:szCs w:val="20"/>
        </w:rPr>
        <w:t xml:space="preserve">Torkil Holm Prisen </w:t>
      </w:r>
      <w:r w:rsidR="00635674">
        <w:rPr>
          <w:rFonts w:ascii="Georgia" w:eastAsia="Times New Roman" w:hAnsi="Georgia"/>
          <w:szCs w:val="20"/>
        </w:rPr>
        <w:t xml:space="preserve">2016 </w:t>
      </w:r>
      <w:r w:rsidR="0039474C">
        <w:rPr>
          <w:rFonts w:ascii="Georgia" w:eastAsia="Times New Roman" w:hAnsi="Georgia"/>
          <w:szCs w:val="20"/>
        </w:rPr>
        <w:t>er tildelt</w:t>
      </w:r>
      <w:r w:rsidR="00635674">
        <w:rPr>
          <w:rFonts w:ascii="Georgia" w:eastAsia="Times New Roman" w:hAnsi="Georgia"/>
          <w:szCs w:val="20"/>
        </w:rPr>
        <w:t xml:space="preserve"> professor Dimitrios Stamou, der i en alder af blot 41 år er professor ved Kemisk Institut ved Københavns Universitet og har præsteret enestående og original forskning.</w:t>
      </w:r>
    </w:p>
    <w:p w:rsidR="00635674" w:rsidRDefault="00635674" w:rsidP="001B054D">
      <w:pPr>
        <w:rPr>
          <w:rFonts w:ascii="Georgia" w:eastAsia="Times New Roman" w:hAnsi="Georgia"/>
          <w:szCs w:val="20"/>
        </w:rPr>
      </w:pPr>
    </w:p>
    <w:p w:rsidR="00634A04" w:rsidRDefault="00635674" w:rsidP="001B054D">
      <w:pPr>
        <w:rPr>
          <w:rFonts w:ascii="Georgia" w:eastAsia="Times New Roman" w:hAnsi="Georgia"/>
          <w:szCs w:val="20"/>
        </w:rPr>
      </w:pPr>
      <w:r>
        <w:rPr>
          <w:rFonts w:ascii="Georgia" w:eastAsia="Times New Roman" w:hAnsi="Georgia"/>
          <w:szCs w:val="20"/>
        </w:rPr>
        <w:t>Prisen blev</w:t>
      </w:r>
      <w:r w:rsidR="00634A04">
        <w:rPr>
          <w:rFonts w:ascii="Georgia" w:eastAsia="Times New Roman" w:hAnsi="Georgia"/>
          <w:szCs w:val="20"/>
        </w:rPr>
        <w:t xml:space="preserve"> uddelt ved det internationale Torkil Holm Symposium, der arrangeres af ATV – Akademiet for de Tekniske Videnskaber. Prisen er på 50.000 kroner og gives til en yngre kemiforsker, der har markeret sig inden for den kemiske forskning</w:t>
      </w:r>
      <w:r w:rsidR="0039474C">
        <w:rPr>
          <w:rFonts w:ascii="Georgia" w:eastAsia="Times New Roman" w:hAnsi="Georgia"/>
          <w:szCs w:val="20"/>
        </w:rPr>
        <w:t>,</w:t>
      </w:r>
      <w:r w:rsidR="00634A04">
        <w:rPr>
          <w:rFonts w:ascii="Georgia" w:eastAsia="Times New Roman" w:hAnsi="Georgia"/>
          <w:szCs w:val="20"/>
        </w:rPr>
        <w:t xml:space="preserve"> og har potentiale til yderligere udvikling.</w:t>
      </w:r>
    </w:p>
    <w:p w:rsidR="00634A04" w:rsidRDefault="00634A04" w:rsidP="001B054D">
      <w:pPr>
        <w:rPr>
          <w:rFonts w:ascii="Georgia" w:eastAsia="Times New Roman" w:hAnsi="Georgia"/>
          <w:szCs w:val="20"/>
        </w:rPr>
      </w:pPr>
    </w:p>
    <w:p w:rsidR="00635674" w:rsidRDefault="00A31ED3" w:rsidP="001B054D">
      <w:pPr>
        <w:rPr>
          <w:rFonts w:ascii="Georgia" w:eastAsia="Times New Roman" w:hAnsi="Georgia"/>
          <w:szCs w:val="20"/>
        </w:rPr>
      </w:pPr>
      <w:r w:rsidRPr="00A31ED3">
        <w:rPr>
          <w:rFonts w:ascii="Georgia" w:eastAsia="Times New Roman" w:hAnsi="Georgia"/>
          <w:b/>
          <w:szCs w:val="20"/>
        </w:rPr>
        <w:t>Enestående og original forskningsaktivitet</w:t>
      </w:r>
      <w:r w:rsidRPr="00A31ED3">
        <w:rPr>
          <w:rFonts w:ascii="Georgia" w:eastAsia="Times New Roman" w:hAnsi="Georgia"/>
          <w:b/>
          <w:szCs w:val="20"/>
        </w:rPr>
        <w:br/>
      </w:r>
      <w:r w:rsidR="00634A04">
        <w:rPr>
          <w:rFonts w:ascii="Georgia" w:eastAsia="Times New Roman" w:hAnsi="Georgia"/>
          <w:szCs w:val="20"/>
        </w:rPr>
        <w:t>I begrundelsen for tildelingen fremhæver priskomiteen, at Dimitrios Stamou siden sin ansættelse på Københavns Universitet i 2004 har opbygge</w:t>
      </w:r>
      <w:r w:rsidR="00EE136C">
        <w:rPr>
          <w:rFonts w:ascii="Georgia" w:eastAsia="Times New Roman" w:hAnsi="Georgia"/>
          <w:szCs w:val="20"/>
        </w:rPr>
        <w:t xml:space="preserve">t en enestående og original forskningsaktivitet, der har ført til betydelige gennembrud inden for kemisk manipulation og grundlæggende studier </w:t>
      </w:r>
      <w:r w:rsidR="00246724">
        <w:rPr>
          <w:rFonts w:ascii="Georgia" w:eastAsia="Times New Roman" w:hAnsi="Georgia"/>
          <w:szCs w:val="20"/>
        </w:rPr>
        <w:t xml:space="preserve">af biologiske systemer </w:t>
      </w:r>
      <w:r w:rsidR="00EE136C">
        <w:rPr>
          <w:rFonts w:ascii="Georgia" w:eastAsia="Times New Roman" w:hAnsi="Georgia"/>
          <w:szCs w:val="20"/>
        </w:rPr>
        <w:t>på enkeltmolekyleniveau.</w:t>
      </w:r>
    </w:p>
    <w:p w:rsidR="00EB783A" w:rsidRDefault="00EB783A" w:rsidP="001B054D">
      <w:pPr>
        <w:rPr>
          <w:rFonts w:ascii="Georgia" w:eastAsia="Times New Roman" w:hAnsi="Georgia"/>
          <w:szCs w:val="20"/>
        </w:rPr>
      </w:pPr>
    </w:p>
    <w:p w:rsidR="00EF036F" w:rsidRDefault="00EB783A" w:rsidP="001B054D">
      <w:pPr>
        <w:rPr>
          <w:rFonts w:ascii="Georgia" w:eastAsia="Times New Roman" w:hAnsi="Georgia"/>
          <w:szCs w:val="20"/>
        </w:rPr>
      </w:pPr>
      <w:r>
        <w:rPr>
          <w:rFonts w:ascii="Georgia" w:eastAsia="Times New Roman" w:hAnsi="Georgia"/>
          <w:szCs w:val="20"/>
        </w:rPr>
        <w:t>Dimitrios Stamou er født i Grækenland og er uddannet ved Leeds University i Storbritannien og Ecole Polytechnique Fédéral de Lausanne i Schweiz. I 2004 kom han til Københavns Universitet, hvor han i 2010 blev udnævnt til professor</w:t>
      </w:r>
      <w:r w:rsidR="00EF036F">
        <w:rPr>
          <w:rFonts w:ascii="Georgia" w:eastAsia="Times New Roman" w:hAnsi="Georgia"/>
          <w:szCs w:val="20"/>
        </w:rPr>
        <w:t>. Han har publiceret sin</w:t>
      </w:r>
      <w:r w:rsidR="00606851">
        <w:rPr>
          <w:rFonts w:ascii="Georgia" w:eastAsia="Times New Roman" w:hAnsi="Georgia"/>
          <w:szCs w:val="20"/>
        </w:rPr>
        <w:t>e</w:t>
      </w:r>
      <w:r w:rsidR="00EF036F">
        <w:rPr>
          <w:rFonts w:ascii="Georgia" w:eastAsia="Times New Roman" w:hAnsi="Georgia"/>
          <w:szCs w:val="20"/>
        </w:rPr>
        <w:t xml:space="preserve"> forskning</w:t>
      </w:r>
      <w:r w:rsidR="00606851">
        <w:rPr>
          <w:rFonts w:ascii="Georgia" w:eastAsia="Times New Roman" w:hAnsi="Georgia"/>
          <w:szCs w:val="20"/>
        </w:rPr>
        <w:t>sresultater</w:t>
      </w:r>
      <w:r w:rsidR="00EF036F">
        <w:rPr>
          <w:rFonts w:ascii="Georgia" w:eastAsia="Times New Roman" w:hAnsi="Georgia"/>
          <w:szCs w:val="20"/>
        </w:rPr>
        <w:t xml:space="preserve"> i førende videnskabelige tidsskrifter og har præsteret en </w:t>
      </w:r>
      <w:r w:rsidR="00E906CF">
        <w:rPr>
          <w:rFonts w:ascii="Georgia" w:eastAsia="Times New Roman" w:hAnsi="Georgia"/>
          <w:szCs w:val="20"/>
        </w:rPr>
        <w:t>højt</w:t>
      </w:r>
      <w:r w:rsidR="00EF036F">
        <w:rPr>
          <w:rFonts w:ascii="Georgia" w:eastAsia="Times New Roman" w:hAnsi="Georgia"/>
          <w:szCs w:val="20"/>
        </w:rPr>
        <w:t xml:space="preserve"> </w:t>
      </w:r>
      <w:r w:rsidR="00E906CF">
        <w:rPr>
          <w:rFonts w:ascii="Georgia" w:eastAsia="Times New Roman" w:hAnsi="Georgia"/>
          <w:szCs w:val="20"/>
        </w:rPr>
        <w:t>antal publikationer, der citeres bredt.</w:t>
      </w:r>
    </w:p>
    <w:p w:rsidR="00EE136C" w:rsidRDefault="00EE136C" w:rsidP="001B054D">
      <w:pPr>
        <w:rPr>
          <w:rFonts w:ascii="Georgia" w:eastAsia="Times New Roman" w:hAnsi="Georgia"/>
          <w:szCs w:val="20"/>
        </w:rPr>
      </w:pPr>
    </w:p>
    <w:p w:rsidR="00A31ED3" w:rsidRDefault="00A31ED3" w:rsidP="001B054D">
      <w:pPr>
        <w:rPr>
          <w:rFonts w:ascii="Georgia" w:eastAsia="Times New Roman" w:hAnsi="Georgia"/>
          <w:szCs w:val="20"/>
        </w:rPr>
      </w:pPr>
      <w:r>
        <w:rPr>
          <w:rFonts w:ascii="Georgia" w:eastAsia="Times New Roman" w:hAnsi="Georgia"/>
          <w:szCs w:val="20"/>
        </w:rPr>
        <w:t>Torkil Holm Prisen uddeles hvert andet år af en priskomité af eksperter. Midlerne til prisen stammer fra Torkil Holm Fonden.</w:t>
      </w:r>
    </w:p>
    <w:p w:rsidR="007A758B" w:rsidRPr="009E51E5" w:rsidRDefault="007A758B" w:rsidP="0097582C">
      <w:pPr>
        <w:rPr>
          <w:rFonts w:ascii="Georgia" w:hAnsi="Georgia"/>
          <w:szCs w:val="20"/>
        </w:rPr>
      </w:pPr>
    </w:p>
    <w:p w:rsidR="00022498" w:rsidRPr="009E51E5" w:rsidRDefault="00022498" w:rsidP="00022498">
      <w:pPr>
        <w:rPr>
          <w:rFonts w:ascii="Georgia" w:eastAsia="Times New Roman" w:hAnsi="Georgia"/>
          <w:b/>
          <w:szCs w:val="20"/>
        </w:rPr>
      </w:pPr>
      <w:r w:rsidRPr="009E51E5">
        <w:rPr>
          <w:rFonts w:ascii="Georgia" w:eastAsia="Times New Roman" w:hAnsi="Georgia"/>
          <w:b/>
          <w:szCs w:val="20"/>
        </w:rPr>
        <w:t>Yderligere oplysninger</w:t>
      </w:r>
    </w:p>
    <w:p w:rsidR="00022498" w:rsidRDefault="007B44A2" w:rsidP="00022498">
      <w:pPr>
        <w:rPr>
          <w:rFonts w:ascii="Georgia" w:eastAsia="Times New Roman" w:hAnsi="Georgia"/>
          <w:szCs w:val="20"/>
        </w:rPr>
      </w:pPr>
      <w:r>
        <w:rPr>
          <w:rFonts w:ascii="Georgia" w:eastAsia="Times New Roman" w:hAnsi="Georgia"/>
          <w:szCs w:val="20"/>
        </w:rPr>
        <w:t xml:space="preserve">Professor </w:t>
      </w:r>
      <w:r w:rsidR="00EB783A">
        <w:rPr>
          <w:rFonts w:ascii="Georgia" w:eastAsia="Times New Roman" w:hAnsi="Georgia"/>
          <w:szCs w:val="20"/>
        </w:rPr>
        <w:t>David Tanner</w:t>
      </w:r>
      <w:r w:rsidR="009953DE">
        <w:rPr>
          <w:rFonts w:ascii="Georgia" w:eastAsia="Times New Roman" w:hAnsi="Georgia"/>
          <w:szCs w:val="20"/>
        </w:rPr>
        <w:t xml:space="preserve">, </w:t>
      </w:r>
      <w:r>
        <w:rPr>
          <w:rFonts w:ascii="Georgia" w:eastAsia="Times New Roman" w:hAnsi="Georgia"/>
          <w:szCs w:val="20"/>
        </w:rPr>
        <w:t xml:space="preserve">DTU Kemi, </w:t>
      </w:r>
      <w:r w:rsidR="00EB783A">
        <w:rPr>
          <w:rFonts w:ascii="Georgia" w:eastAsia="Times New Roman" w:hAnsi="Georgia"/>
          <w:szCs w:val="20"/>
        </w:rPr>
        <w:t xml:space="preserve">formand for Torkil Holm </w:t>
      </w:r>
      <w:r>
        <w:rPr>
          <w:rFonts w:ascii="Georgia" w:eastAsia="Times New Roman" w:hAnsi="Georgia"/>
          <w:szCs w:val="20"/>
        </w:rPr>
        <w:t xml:space="preserve">Symposiets </w:t>
      </w:r>
      <w:r w:rsidR="00EB783A">
        <w:rPr>
          <w:rFonts w:ascii="Georgia" w:eastAsia="Times New Roman" w:hAnsi="Georgia"/>
          <w:szCs w:val="20"/>
        </w:rPr>
        <w:t>organisationskomit</w:t>
      </w:r>
      <w:r>
        <w:rPr>
          <w:rFonts w:ascii="Georgia" w:eastAsia="Times New Roman" w:hAnsi="Georgia"/>
          <w:szCs w:val="20"/>
        </w:rPr>
        <w:t>é</w:t>
      </w:r>
      <w:r w:rsidR="00EB783A">
        <w:rPr>
          <w:rFonts w:ascii="Georgia" w:eastAsia="Times New Roman" w:hAnsi="Georgia"/>
          <w:szCs w:val="20"/>
        </w:rPr>
        <w:t xml:space="preserve">, </w:t>
      </w:r>
      <w:r w:rsidR="009953DE">
        <w:rPr>
          <w:rFonts w:ascii="Georgia" w:eastAsia="Times New Roman" w:hAnsi="Georgia"/>
          <w:szCs w:val="20"/>
        </w:rPr>
        <w:t xml:space="preserve">telefon </w:t>
      </w:r>
      <w:r>
        <w:rPr>
          <w:rFonts w:ascii="Georgia" w:eastAsia="Times New Roman" w:hAnsi="Georgia"/>
          <w:szCs w:val="20"/>
        </w:rPr>
        <w:t>45 25 21 88</w:t>
      </w:r>
    </w:p>
    <w:p w:rsidR="00570968" w:rsidRDefault="00570968" w:rsidP="00022498">
      <w:pPr>
        <w:rPr>
          <w:rFonts w:ascii="Georgia" w:eastAsia="Times New Roman" w:hAnsi="Georgia"/>
          <w:szCs w:val="20"/>
        </w:rPr>
      </w:pPr>
    </w:p>
    <w:p w:rsidR="00570968" w:rsidRDefault="00570968" w:rsidP="00570968">
      <w:pPr>
        <w:autoSpaceDE w:val="0"/>
        <w:autoSpaceDN w:val="0"/>
        <w:adjustRightInd w:val="0"/>
        <w:spacing w:line="240" w:lineRule="auto"/>
        <w:rPr>
          <w:rFonts w:ascii="Georgia" w:eastAsia="Times New Roman" w:hAnsi="Georgia"/>
          <w:szCs w:val="20"/>
        </w:rPr>
      </w:pPr>
      <w:r w:rsidRPr="00570968">
        <w:rPr>
          <w:rFonts w:ascii="Georgia" w:eastAsia="Times New Roman" w:hAnsi="Georgia"/>
          <w:b/>
          <w:szCs w:val="20"/>
        </w:rPr>
        <w:t>Om Torkil Holm Symposiet</w:t>
      </w:r>
      <w:r w:rsidRPr="00570968">
        <w:rPr>
          <w:rFonts w:ascii="Georgia" w:eastAsia="Times New Roman" w:hAnsi="Georgia"/>
          <w:b/>
          <w:szCs w:val="20"/>
        </w:rPr>
        <w:br/>
      </w:r>
      <w:r w:rsidRPr="00570968">
        <w:rPr>
          <w:rFonts w:ascii="AGaramond-Regular" w:eastAsia="Times New Roman" w:hAnsi="AGaramond-Regular" w:cs="AGaramond-Regular"/>
          <w:sz w:val="22"/>
          <w:lang w:eastAsia="zh-CN"/>
        </w:rPr>
        <w:t xml:space="preserve">Symposiet har til </w:t>
      </w:r>
      <w:r>
        <w:rPr>
          <w:rFonts w:ascii="AGaramond-Regular" w:eastAsia="Times New Roman" w:hAnsi="AGaramond-Regular" w:cs="AGaramond-Regular"/>
          <w:sz w:val="22"/>
          <w:lang w:eastAsia="zh-CN"/>
        </w:rPr>
        <w:t>formå</w:t>
      </w:r>
      <w:r w:rsidRPr="00570968">
        <w:rPr>
          <w:rFonts w:ascii="AGaramond-Regular" w:eastAsia="Times New Roman" w:hAnsi="AGaramond-Regular" w:cs="AGaramond-Regular"/>
          <w:sz w:val="22"/>
          <w:lang w:eastAsia="zh-CN"/>
        </w:rPr>
        <w:t>l at saml</w:t>
      </w:r>
      <w:r w:rsidR="00246724">
        <w:rPr>
          <w:rFonts w:ascii="AGaramond-Regular" w:eastAsia="Times New Roman" w:hAnsi="AGaramond-Regular" w:cs="AGaramond-Regular"/>
          <w:sz w:val="22"/>
          <w:lang w:eastAsia="zh-CN"/>
        </w:rPr>
        <w:t xml:space="preserve">e verdens førende eksperter fra </w:t>
      </w:r>
      <w:r>
        <w:rPr>
          <w:rFonts w:ascii="AGaramond-Regular" w:eastAsia="Times New Roman" w:hAnsi="AGaramond-Regular" w:cs="AGaramond-Regular"/>
          <w:sz w:val="22"/>
          <w:lang w:eastAsia="zh-CN"/>
        </w:rPr>
        <w:t>forskningsinstitutioner</w:t>
      </w:r>
      <w:r w:rsidR="00246724">
        <w:rPr>
          <w:rFonts w:ascii="AGaramond-Regular" w:eastAsia="Times New Roman" w:hAnsi="AGaramond-Regular" w:cs="AGaramond-Regular"/>
          <w:sz w:val="22"/>
          <w:lang w:eastAsia="zh-CN"/>
        </w:rPr>
        <w:t xml:space="preserve"> og </w:t>
      </w:r>
      <w:r w:rsidR="00246724" w:rsidRPr="00570968">
        <w:rPr>
          <w:rFonts w:ascii="AGaramond-Regular" w:eastAsia="Times New Roman" w:hAnsi="AGaramond-Regular" w:cs="AGaramond-Regular"/>
          <w:sz w:val="22"/>
          <w:lang w:eastAsia="zh-CN"/>
        </w:rPr>
        <w:t>virksomheder</w:t>
      </w:r>
      <w:r>
        <w:rPr>
          <w:rFonts w:ascii="AGaramond-Regular" w:eastAsia="Times New Roman" w:hAnsi="AGaramond-Regular" w:cs="AGaramond-Regular"/>
          <w:sz w:val="22"/>
          <w:lang w:eastAsia="zh-CN"/>
        </w:rPr>
        <w:t xml:space="preserve"> inden for kemi for at udveksle viden om deres forskning.</w:t>
      </w:r>
    </w:p>
    <w:p w:rsidR="009953DE" w:rsidRDefault="009953DE" w:rsidP="00022498">
      <w:pPr>
        <w:rPr>
          <w:rFonts w:ascii="Georgia" w:eastAsia="Times New Roman" w:hAnsi="Georgia"/>
          <w:szCs w:val="20"/>
        </w:rPr>
      </w:pPr>
    </w:p>
    <w:p w:rsidR="00DA411D" w:rsidRDefault="007A758B" w:rsidP="00F52A9D">
      <w:pPr>
        <w:rPr>
          <w:rFonts w:ascii="Georgia" w:hAnsi="Georgia"/>
          <w:szCs w:val="20"/>
        </w:rPr>
      </w:pPr>
      <w:r w:rsidRPr="009E51E5">
        <w:rPr>
          <w:rFonts w:ascii="Georgia" w:hAnsi="Georgia"/>
          <w:b/>
          <w:szCs w:val="20"/>
        </w:rPr>
        <w:t>Om ATV</w:t>
      </w:r>
      <w:r w:rsidRPr="009E51E5">
        <w:rPr>
          <w:rFonts w:ascii="Georgia" w:hAnsi="Georgia"/>
          <w:b/>
          <w:szCs w:val="20"/>
        </w:rPr>
        <w:br/>
      </w:r>
      <w:r w:rsidR="00CF3AF0" w:rsidRPr="009E51E5">
        <w:rPr>
          <w:rFonts w:ascii="Georgia" w:hAnsi="Georgia"/>
          <w:szCs w:val="20"/>
        </w:rPr>
        <w:t xml:space="preserve">ATV er en uafhængig, medlemsdrevet tænketank. Akademiet arbejder for, at Danmark </w:t>
      </w:r>
      <w:r w:rsidR="00990668" w:rsidRPr="009E51E5">
        <w:rPr>
          <w:rFonts w:ascii="Georgia" w:hAnsi="Georgia"/>
          <w:szCs w:val="20"/>
        </w:rPr>
        <w:t>skal være en af</w:t>
      </w:r>
      <w:r w:rsidR="00CF3AF0" w:rsidRPr="009E51E5">
        <w:rPr>
          <w:rFonts w:ascii="Georgia" w:hAnsi="Georgia"/>
          <w:szCs w:val="20"/>
        </w:rPr>
        <w:t xml:space="preserve"> fem førende Science and Engineering-regioner</w:t>
      </w:r>
      <w:r w:rsidR="00990668" w:rsidRPr="009E51E5">
        <w:rPr>
          <w:rFonts w:ascii="Georgia" w:hAnsi="Georgia"/>
          <w:szCs w:val="20"/>
        </w:rPr>
        <w:t xml:space="preserve"> i verden</w:t>
      </w:r>
      <w:r w:rsidR="00CF3AF0" w:rsidRPr="009E51E5">
        <w:rPr>
          <w:rFonts w:ascii="Georgia" w:hAnsi="Georgia"/>
          <w:szCs w:val="20"/>
        </w:rPr>
        <w:t xml:space="preserve"> – til gavn for </w:t>
      </w:r>
      <w:r w:rsidR="00CC4B2A" w:rsidRPr="009E51E5">
        <w:rPr>
          <w:rFonts w:ascii="Georgia" w:hAnsi="Georgia"/>
          <w:szCs w:val="20"/>
        </w:rPr>
        <w:t>kommende</w:t>
      </w:r>
      <w:r w:rsidR="00CF3AF0" w:rsidRPr="009E51E5">
        <w:rPr>
          <w:rFonts w:ascii="Georgia" w:hAnsi="Georgia"/>
          <w:szCs w:val="20"/>
        </w:rPr>
        <w:t xml:space="preserve"> generationer.</w:t>
      </w:r>
      <w:r w:rsidR="005E3651" w:rsidRPr="009E51E5">
        <w:rPr>
          <w:rFonts w:ascii="Georgia" w:hAnsi="Georgia"/>
          <w:szCs w:val="20"/>
        </w:rPr>
        <w:t xml:space="preserve"> </w:t>
      </w:r>
      <w:r w:rsidR="00990668" w:rsidRPr="009E51E5">
        <w:rPr>
          <w:rFonts w:ascii="Georgia" w:hAnsi="Georgia"/>
          <w:szCs w:val="20"/>
        </w:rPr>
        <w:t>Akademiets medlemmer medvirker til at implementere anbefalinger fra projekter i vidensmiljøer og virksomheder.</w:t>
      </w:r>
    </w:p>
    <w:p w:rsidR="001C1474" w:rsidRDefault="001C1474" w:rsidP="00F52A9D">
      <w:pPr>
        <w:rPr>
          <w:rFonts w:ascii="Georgia" w:hAnsi="Georgia"/>
          <w:szCs w:val="20"/>
        </w:rPr>
      </w:pPr>
    </w:p>
    <w:p w:rsidR="001C1474" w:rsidRPr="001C1474" w:rsidRDefault="001C1474" w:rsidP="00F52A9D">
      <w:pPr>
        <w:rPr>
          <w:rFonts w:ascii="Georgia" w:hAnsi="Georgia"/>
          <w:i/>
          <w:szCs w:val="20"/>
        </w:rPr>
      </w:pPr>
      <w:r w:rsidRPr="001C1474">
        <w:rPr>
          <w:rFonts w:ascii="Georgia" w:hAnsi="Georgia"/>
          <w:b/>
          <w:i/>
          <w:szCs w:val="20"/>
        </w:rPr>
        <w:t>Billedtekst:</w:t>
      </w:r>
      <w:r w:rsidRPr="001C1474">
        <w:rPr>
          <w:rFonts w:ascii="Georgia" w:hAnsi="Georgia"/>
          <w:b/>
          <w:i/>
          <w:szCs w:val="20"/>
        </w:rPr>
        <w:br/>
      </w:r>
      <w:r w:rsidRPr="001C1474">
        <w:rPr>
          <w:rFonts w:ascii="Georgia" w:hAnsi="Georgia"/>
          <w:i/>
          <w:szCs w:val="20"/>
        </w:rPr>
        <w:t>Professor Klaus Bock overrakte Torkil Holm Prisen 2016 til Dimitrios Stamou.</w:t>
      </w:r>
      <w:r w:rsidRPr="001C1474">
        <w:rPr>
          <w:rFonts w:ascii="Georgia" w:hAnsi="Georgia"/>
          <w:i/>
          <w:szCs w:val="20"/>
        </w:rPr>
        <w:br/>
        <w:t>Foto: Tom Jersø / ATV</w:t>
      </w:r>
    </w:p>
    <w:p w:rsidR="009E51E5" w:rsidRDefault="009E51E5" w:rsidP="00F52A9D">
      <w:pPr>
        <w:rPr>
          <w:rFonts w:ascii="Georgia" w:hAnsi="Georgia"/>
          <w:szCs w:val="20"/>
        </w:rPr>
      </w:pPr>
    </w:p>
    <w:sectPr w:rsidR="009E51E5" w:rsidSect="00444538">
      <w:headerReference w:type="default" r:id="rId8"/>
      <w:headerReference w:type="first" r:id="rId9"/>
      <w:pgSz w:w="11906" w:h="16838"/>
      <w:pgMar w:top="2211" w:right="3119" w:bottom="568" w:left="1701" w:header="68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3CC" w:rsidRDefault="002D73CC">
      <w:r>
        <w:separator/>
      </w:r>
    </w:p>
  </w:endnote>
  <w:endnote w:type="continuationSeparator" w:id="0">
    <w:p w:rsidR="002D73CC" w:rsidRDefault="002D7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Garamon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3CC" w:rsidRDefault="002D73CC">
      <w:r>
        <w:separator/>
      </w:r>
    </w:p>
  </w:footnote>
  <w:footnote w:type="continuationSeparator" w:id="0">
    <w:p w:rsidR="002D73CC" w:rsidRDefault="002D7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BC" w:rsidRDefault="00DB73BC">
    <w:pPr>
      <w:pStyle w:val="Sidehoved"/>
      <w:ind w:right="-1814"/>
      <w:jc w:val="right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9953DE">
      <w:rPr>
        <w:rStyle w:val="Sidetal"/>
        <w:noProof/>
      </w:rPr>
      <w:t>2</w:t>
    </w:r>
    <w:r>
      <w:rPr>
        <w:rStyle w:val="Sidet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BC" w:rsidRPr="00686D8E" w:rsidRDefault="005C7C1E">
    <w:pPr>
      <w:pStyle w:val="Sidehoved"/>
      <w:rPr>
        <w:rFonts w:ascii="Georgia" w:hAnsi="Georgia"/>
        <w:szCs w:val="20"/>
      </w:rPr>
    </w:pPr>
    <w:r>
      <w:rPr>
        <w:rFonts w:ascii="Georgia" w:hAnsi="Georgia"/>
        <w:noProof/>
        <w:color w:val="FF0000"/>
        <w:szCs w:val="20"/>
        <w:em w:val="comm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41.5pt;margin-top:113.4pt;width:15.3pt;height:68.45pt;z-index:251657728;mso-position-horizontal-relative:page;mso-position-vertical-relative:page" o:allowincell="f">
          <v:imagedata r:id="rId1" o:title=""/>
          <w10:wrap type="square" side="left" anchorx="page" anchory="page"/>
        </v:shape>
        <o:OLEObject Type="Embed" ProgID="MSPhotoEd.3" ShapeID="_x0000_s2049" DrawAspect="Content" ObjectID="_1515582252" r:id="rId2"/>
      </w:pict>
    </w:r>
    <w:r w:rsidR="00DB73BC">
      <w:rPr>
        <w:rFonts w:ascii="Georgia" w:hAnsi="Georgia"/>
        <w:b/>
        <w:szCs w:val="20"/>
      </w:rPr>
      <w:t>ATV – A</w:t>
    </w:r>
    <w:r w:rsidR="00DB73BC" w:rsidRPr="00686D8E">
      <w:rPr>
        <w:rFonts w:ascii="Georgia" w:hAnsi="Georgia"/>
        <w:b/>
        <w:szCs w:val="20"/>
      </w:rPr>
      <w:t>kadem</w:t>
    </w:r>
    <w:r w:rsidR="00DB73BC">
      <w:rPr>
        <w:rFonts w:ascii="Georgia" w:hAnsi="Georgia"/>
        <w:b/>
        <w:szCs w:val="20"/>
      </w:rPr>
      <w:t>iet for de Tekniske Videnskaber</w:t>
    </w:r>
    <w:r w:rsidR="00DB73BC" w:rsidRPr="00686D8E">
      <w:rPr>
        <w:rFonts w:ascii="Georgia" w:hAnsi="Georgia"/>
        <w:szCs w:val="20"/>
      </w:rPr>
      <w:br/>
    </w:r>
    <w:r w:rsidR="00DB73BC">
      <w:rPr>
        <w:rFonts w:ascii="Times New Roman" w:hAnsi="Times New Roman"/>
        <w:sz w:val="21"/>
        <w:szCs w:val="21"/>
      </w:rPr>
      <w:br/>
    </w:r>
    <w:r w:rsidR="00DB73BC" w:rsidRPr="00686D8E">
      <w:rPr>
        <w:rFonts w:ascii="Georgia" w:hAnsi="Georgia"/>
        <w:szCs w:val="20"/>
      </w:rPr>
      <w:t xml:space="preserve">Pressemeddelelse, den </w:t>
    </w:r>
    <w:r w:rsidR="009953DE">
      <w:rPr>
        <w:rFonts w:ascii="Georgia" w:hAnsi="Georgia"/>
        <w:szCs w:val="20"/>
      </w:rPr>
      <w:t>29</w:t>
    </w:r>
    <w:r w:rsidR="00990668">
      <w:rPr>
        <w:rFonts w:ascii="Georgia" w:hAnsi="Georgia"/>
        <w:szCs w:val="20"/>
      </w:rPr>
      <w:t>. januar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26769"/>
    <w:multiLevelType w:val="hybridMultilevel"/>
    <w:tmpl w:val="EA96125E"/>
    <w:lvl w:ilvl="0" w:tplc="018CD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rlow Solid Italic" w:eastAsia="Harlow Solid Italic" w:hAnsi="Harlow Solid Italic" w:cs="Harlow Solid Italic" w:hint="default"/>
        <w:b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8941FD"/>
    <w:multiLevelType w:val="hybridMultilevel"/>
    <w:tmpl w:val="AF969C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634AB"/>
    <w:multiLevelType w:val="hybridMultilevel"/>
    <w:tmpl w:val="7318F512"/>
    <w:lvl w:ilvl="0" w:tplc="018CD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rlow Solid Italic" w:eastAsia="Harlow Solid Italic" w:hAnsi="Harlow Solid Italic" w:cs="Harlow Solid Italic" w:hint="default"/>
        <w:b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366476"/>
    <w:multiLevelType w:val="hybridMultilevel"/>
    <w:tmpl w:val="B1023F84"/>
    <w:lvl w:ilvl="0" w:tplc="018CD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rlow Solid Italic" w:eastAsia="Harlow Solid Italic" w:hAnsi="Harlow Solid Italic" w:cs="Harlow Solid Italic" w:hint="default"/>
        <w:b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0A356A"/>
    <w:multiLevelType w:val="hybridMultilevel"/>
    <w:tmpl w:val="D03403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292943"/>
    <w:multiLevelType w:val="hybridMultilevel"/>
    <w:tmpl w:val="593CC834"/>
    <w:lvl w:ilvl="0" w:tplc="018CD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rlow Solid Italic" w:eastAsia="Harlow Solid Italic" w:hAnsi="Harlow Solid Italic" w:cs="Harlow Solid Italic" w:hint="default"/>
        <w:b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C56F41"/>
    <w:multiLevelType w:val="hybridMultilevel"/>
    <w:tmpl w:val="E19236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1726C6"/>
    <w:multiLevelType w:val="multilevel"/>
    <w:tmpl w:val="871C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031AD2"/>
    <w:multiLevelType w:val="hybridMultilevel"/>
    <w:tmpl w:val="24DEC460"/>
    <w:lvl w:ilvl="0" w:tplc="018CD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rlow Solid Italic" w:eastAsia="Harlow Solid Italic" w:hAnsi="Harlow Solid Italic" w:cs="Harlow Solid Italic" w:hint="default"/>
        <w:b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3E2016B"/>
    <w:multiLevelType w:val="hybridMultilevel"/>
    <w:tmpl w:val="3DAA19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0C399D"/>
    <w:multiLevelType w:val="hybridMultilevel"/>
    <w:tmpl w:val="F66E74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98"/>
    <w:rsid w:val="000049ED"/>
    <w:rsid w:val="0001097F"/>
    <w:rsid w:val="000130C0"/>
    <w:rsid w:val="00020DD5"/>
    <w:rsid w:val="00022498"/>
    <w:rsid w:val="00023EC8"/>
    <w:rsid w:val="0002783C"/>
    <w:rsid w:val="000316B3"/>
    <w:rsid w:val="00033C1C"/>
    <w:rsid w:val="00033C85"/>
    <w:rsid w:val="000378AD"/>
    <w:rsid w:val="00037EAA"/>
    <w:rsid w:val="00046371"/>
    <w:rsid w:val="0005052E"/>
    <w:rsid w:val="0005344F"/>
    <w:rsid w:val="0005562B"/>
    <w:rsid w:val="000608DF"/>
    <w:rsid w:val="00065F87"/>
    <w:rsid w:val="0006739C"/>
    <w:rsid w:val="000708E4"/>
    <w:rsid w:val="00070ED5"/>
    <w:rsid w:val="000772F2"/>
    <w:rsid w:val="0009062A"/>
    <w:rsid w:val="000A3064"/>
    <w:rsid w:val="000A6B3B"/>
    <w:rsid w:val="000D00FF"/>
    <w:rsid w:val="000D06E3"/>
    <w:rsid w:val="000D1ED6"/>
    <w:rsid w:val="000D4995"/>
    <w:rsid w:val="000E0EB6"/>
    <w:rsid w:val="000E2461"/>
    <w:rsid w:val="000E2906"/>
    <w:rsid w:val="000E4514"/>
    <w:rsid w:val="001013C6"/>
    <w:rsid w:val="00113543"/>
    <w:rsid w:val="001146AB"/>
    <w:rsid w:val="00125109"/>
    <w:rsid w:val="0013266E"/>
    <w:rsid w:val="00135429"/>
    <w:rsid w:val="00142AAF"/>
    <w:rsid w:val="001519BD"/>
    <w:rsid w:val="00163F2C"/>
    <w:rsid w:val="00174FE3"/>
    <w:rsid w:val="00176CD3"/>
    <w:rsid w:val="00181AB7"/>
    <w:rsid w:val="00190DB3"/>
    <w:rsid w:val="00196853"/>
    <w:rsid w:val="001B054D"/>
    <w:rsid w:val="001B353E"/>
    <w:rsid w:val="001B5494"/>
    <w:rsid w:val="001C1037"/>
    <w:rsid w:val="001C1474"/>
    <w:rsid w:val="001C5A11"/>
    <w:rsid w:val="001D424E"/>
    <w:rsid w:val="001E0FB9"/>
    <w:rsid w:val="001F3ADF"/>
    <w:rsid w:val="001F5F23"/>
    <w:rsid w:val="001F6E32"/>
    <w:rsid w:val="00203FA3"/>
    <w:rsid w:val="00206A44"/>
    <w:rsid w:val="002106A4"/>
    <w:rsid w:val="00212CE9"/>
    <w:rsid w:val="00225111"/>
    <w:rsid w:val="00227125"/>
    <w:rsid w:val="00232AD2"/>
    <w:rsid w:val="00237D1A"/>
    <w:rsid w:val="002401AD"/>
    <w:rsid w:val="0024390D"/>
    <w:rsid w:val="00246724"/>
    <w:rsid w:val="00250E00"/>
    <w:rsid w:val="00251F1B"/>
    <w:rsid w:val="00254BF3"/>
    <w:rsid w:val="002618B4"/>
    <w:rsid w:val="00267BC7"/>
    <w:rsid w:val="00275C2B"/>
    <w:rsid w:val="00286127"/>
    <w:rsid w:val="00287422"/>
    <w:rsid w:val="00293B79"/>
    <w:rsid w:val="002A2500"/>
    <w:rsid w:val="002A6746"/>
    <w:rsid w:val="002B155B"/>
    <w:rsid w:val="002B7AD2"/>
    <w:rsid w:val="002C257D"/>
    <w:rsid w:val="002C3277"/>
    <w:rsid w:val="002C4DCF"/>
    <w:rsid w:val="002D045C"/>
    <w:rsid w:val="002D0C57"/>
    <w:rsid w:val="002D21E7"/>
    <w:rsid w:val="002D6435"/>
    <w:rsid w:val="002D73CC"/>
    <w:rsid w:val="002E07A0"/>
    <w:rsid w:val="002E28DB"/>
    <w:rsid w:val="002E720C"/>
    <w:rsid w:val="002E766C"/>
    <w:rsid w:val="002F2F7B"/>
    <w:rsid w:val="002F476C"/>
    <w:rsid w:val="002F512D"/>
    <w:rsid w:val="002F6DBF"/>
    <w:rsid w:val="00306623"/>
    <w:rsid w:val="00307FB6"/>
    <w:rsid w:val="003128AE"/>
    <w:rsid w:val="00315AE1"/>
    <w:rsid w:val="00316EC8"/>
    <w:rsid w:val="003214DD"/>
    <w:rsid w:val="00321E0E"/>
    <w:rsid w:val="00322AF2"/>
    <w:rsid w:val="00337D21"/>
    <w:rsid w:val="003425FC"/>
    <w:rsid w:val="003446A7"/>
    <w:rsid w:val="00351AD2"/>
    <w:rsid w:val="003520FD"/>
    <w:rsid w:val="00353FE3"/>
    <w:rsid w:val="003554BB"/>
    <w:rsid w:val="00370317"/>
    <w:rsid w:val="00374534"/>
    <w:rsid w:val="00380A6C"/>
    <w:rsid w:val="00381F09"/>
    <w:rsid w:val="00385F76"/>
    <w:rsid w:val="00392D70"/>
    <w:rsid w:val="00392EEF"/>
    <w:rsid w:val="003930FB"/>
    <w:rsid w:val="0039474C"/>
    <w:rsid w:val="00397755"/>
    <w:rsid w:val="00397B06"/>
    <w:rsid w:val="003A4310"/>
    <w:rsid w:val="003A6E23"/>
    <w:rsid w:val="003B0D64"/>
    <w:rsid w:val="003B10BC"/>
    <w:rsid w:val="003B2704"/>
    <w:rsid w:val="003B44C5"/>
    <w:rsid w:val="003C052B"/>
    <w:rsid w:val="003C44E0"/>
    <w:rsid w:val="003D221B"/>
    <w:rsid w:val="003D2240"/>
    <w:rsid w:val="003E554C"/>
    <w:rsid w:val="003E6B0E"/>
    <w:rsid w:val="003E6CA5"/>
    <w:rsid w:val="003E7B83"/>
    <w:rsid w:val="004000A0"/>
    <w:rsid w:val="00402A3F"/>
    <w:rsid w:val="00411F3C"/>
    <w:rsid w:val="004310AA"/>
    <w:rsid w:val="00431190"/>
    <w:rsid w:val="00432C9F"/>
    <w:rsid w:val="00433F34"/>
    <w:rsid w:val="00440D71"/>
    <w:rsid w:val="00444538"/>
    <w:rsid w:val="00444F5D"/>
    <w:rsid w:val="0044560E"/>
    <w:rsid w:val="00462137"/>
    <w:rsid w:val="00464503"/>
    <w:rsid w:val="004716DB"/>
    <w:rsid w:val="00474708"/>
    <w:rsid w:val="00476914"/>
    <w:rsid w:val="00484D73"/>
    <w:rsid w:val="004904EE"/>
    <w:rsid w:val="004914C6"/>
    <w:rsid w:val="0049158F"/>
    <w:rsid w:val="004936B0"/>
    <w:rsid w:val="004A0774"/>
    <w:rsid w:val="004B567E"/>
    <w:rsid w:val="004C2615"/>
    <w:rsid w:val="004C478F"/>
    <w:rsid w:val="004C5BC1"/>
    <w:rsid w:val="004D3856"/>
    <w:rsid w:val="004D5793"/>
    <w:rsid w:val="004E5A04"/>
    <w:rsid w:val="004E68AE"/>
    <w:rsid w:val="004F6267"/>
    <w:rsid w:val="005013F2"/>
    <w:rsid w:val="00505DEA"/>
    <w:rsid w:val="00511190"/>
    <w:rsid w:val="00515447"/>
    <w:rsid w:val="00521073"/>
    <w:rsid w:val="00523C34"/>
    <w:rsid w:val="00525BA2"/>
    <w:rsid w:val="00526030"/>
    <w:rsid w:val="00532F05"/>
    <w:rsid w:val="00535F18"/>
    <w:rsid w:val="00536ACD"/>
    <w:rsid w:val="00541564"/>
    <w:rsid w:val="00542A61"/>
    <w:rsid w:val="0054343F"/>
    <w:rsid w:val="005467C3"/>
    <w:rsid w:val="0054739B"/>
    <w:rsid w:val="0055129D"/>
    <w:rsid w:val="00554CE4"/>
    <w:rsid w:val="00570968"/>
    <w:rsid w:val="00584872"/>
    <w:rsid w:val="00591593"/>
    <w:rsid w:val="005A0985"/>
    <w:rsid w:val="005A4895"/>
    <w:rsid w:val="005B123A"/>
    <w:rsid w:val="005B378F"/>
    <w:rsid w:val="005C6EC8"/>
    <w:rsid w:val="005C7C1E"/>
    <w:rsid w:val="005D3302"/>
    <w:rsid w:val="005E0774"/>
    <w:rsid w:val="005E3651"/>
    <w:rsid w:val="005E3E6F"/>
    <w:rsid w:val="005E589D"/>
    <w:rsid w:val="005F5411"/>
    <w:rsid w:val="005F69A0"/>
    <w:rsid w:val="005F796D"/>
    <w:rsid w:val="00606851"/>
    <w:rsid w:val="00607260"/>
    <w:rsid w:val="00610DB1"/>
    <w:rsid w:val="00613129"/>
    <w:rsid w:val="0062799A"/>
    <w:rsid w:val="00627A4A"/>
    <w:rsid w:val="00634A04"/>
    <w:rsid w:val="00635674"/>
    <w:rsid w:val="00641049"/>
    <w:rsid w:val="00644E61"/>
    <w:rsid w:val="00646BE3"/>
    <w:rsid w:val="0065245A"/>
    <w:rsid w:val="0065377A"/>
    <w:rsid w:val="00653D1B"/>
    <w:rsid w:val="00660AD9"/>
    <w:rsid w:val="00665F5F"/>
    <w:rsid w:val="006718C1"/>
    <w:rsid w:val="00673530"/>
    <w:rsid w:val="00673BCC"/>
    <w:rsid w:val="00683130"/>
    <w:rsid w:val="00686D8E"/>
    <w:rsid w:val="00695065"/>
    <w:rsid w:val="00695526"/>
    <w:rsid w:val="006A0588"/>
    <w:rsid w:val="006A29F3"/>
    <w:rsid w:val="006B5046"/>
    <w:rsid w:val="006B69F5"/>
    <w:rsid w:val="006C1B20"/>
    <w:rsid w:val="006C3364"/>
    <w:rsid w:val="006C4849"/>
    <w:rsid w:val="006C5578"/>
    <w:rsid w:val="006E0FF5"/>
    <w:rsid w:val="006E17D1"/>
    <w:rsid w:val="006E70DC"/>
    <w:rsid w:val="007100FF"/>
    <w:rsid w:val="00710507"/>
    <w:rsid w:val="00711451"/>
    <w:rsid w:val="00711AC7"/>
    <w:rsid w:val="00713796"/>
    <w:rsid w:val="0071689C"/>
    <w:rsid w:val="0072127C"/>
    <w:rsid w:val="00725A0E"/>
    <w:rsid w:val="007404AD"/>
    <w:rsid w:val="0074051C"/>
    <w:rsid w:val="00745938"/>
    <w:rsid w:val="007476DC"/>
    <w:rsid w:val="007534C0"/>
    <w:rsid w:val="00754AAA"/>
    <w:rsid w:val="00754C87"/>
    <w:rsid w:val="00763745"/>
    <w:rsid w:val="00770F8A"/>
    <w:rsid w:val="00772E12"/>
    <w:rsid w:val="0078587A"/>
    <w:rsid w:val="00786021"/>
    <w:rsid w:val="00786379"/>
    <w:rsid w:val="0079096F"/>
    <w:rsid w:val="00790C11"/>
    <w:rsid w:val="007933AB"/>
    <w:rsid w:val="007A0442"/>
    <w:rsid w:val="007A465B"/>
    <w:rsid w:val="007A758B"/>
    <w:rsid w:val="007B44A2"/>
    <w:rsid w:val="007B6DE0"/>
    <w:rsid w:val="007C1606"/>
    <w:rsid w:val="007D5724"/>
    <w:rsid w:val="007D7533"/>
    <w:rsid w:val="007D7D79"/>
    <w:rsid w:val="007D7FCD"/>
    <w:rsid w:val="007E24DD"/>
    <w:rsid w:val="007E2CD7"/>
    <w:rsid w:val="007F2E0E"/>
    <w:rsid w:val="007F4555"/>
    <w:rsid w:val="007F5DCD"/>
    <w:rsid w:val="00813798"/>
    <w:rsid w:val="0081765D"/>
    <w:rsid w:val="00820263"/>
    <w:rsid w:val="008256BA"/>
    <w:rsid w:val="00845C98"/>
    <w:rsid w:val="00846198"/>
    <w:rsid w:val="00847F83"/>
    <w:rsid w:val="008528B8"/>
    <w:rsid w:val="00853492"/>
    <w:rsid w:val="008559ED"/>
    <w:rsid w:val="00856585"/>
    <w:rsid w:val="00857A8C"/>
    <w:rsid w:val="00857E66"/>
    <w:rsid w:val="008617A3"/>
    <w:rsid w:val="00863EB1"/>
    <w:rsid w:val="008644C9"/>
    <w:rsid w:val="00881B59"/>
    <w:rsid w:val="00882157"/>
    <w:rsid w:val="008933AD"/>
    <w:rsid w:val="008979B5"/>
    <w:rsid w:val="008A1A26"/>
    <w:rsid w:val="008A3008"/>
    <w:rsid w:val="008B1401"/>
    <w:rsid w:val="008B31B7"/>
    <w:rsid w:val="008B3811"/>
    <w:rsid w:val="008B4F01"/>
    <w:rsid w:val="008E0A32"/>
    <w:rsid w:val="008E387F"/>
    <w:rsid w:val="008F0499"/>
    <w:rsid w:val="008F7C2D"/>
    <w:rsid w:val="0091784B"/>
    <w:rsid w:val="009224A1"/>
    <w:rsid w:val="00922F12"/>
    <w:rsid w:val="00923516"/>
    <w:rsid w:val="00933737"/>
    <w:rsid w:val="00937A21"/>
    <w:rsid w:val="009425C5"/>
    <w:rsid w:val="009444FD"/>
    <w:rsid w:val="00947BE3"/>
    <w:rsid w:val="00950428"/>
    <w:rsid w:val="00952DEB"/>
    <w:rsid w:val="009534B2"/>
    <w:rsid w:val="009540C7"/>
    <w:rsid w:val="009545CC"/>
    <w:rsid w:val="009553BE"/>
    <w:rsid w:val="00957775"/>
    <w:rsid w:val="00960C0C"/>
    <w:rsid w:val="00961CC0"/>
    <w:rsid w:val="00962DAF"/>
    <w:rsid w:val="00967F02"/>
    <w:rsid w:val="009730B7"/>
    <w:rsid w:val="00973AD3"/>
    <w:rsid w:val="00975361"/>
    <w:rsid w:val="0097582C"/>
    <w:rsid w:val="00976F67"/>
    <w:rsid w:val="00983DC1"/>
    <w:rsid w:val="00987F9E"/>
    <w:rsid w:val="00990668"/>
    <w:rsid w:val="00991798"/>
    <w:rsid w:val="00993756"/>
    <w:rsid w:val="009953DE"/>
    <w:rsid w:val="0099616B"/>
    <w:rsid w:val="009B1174"/>
    <w:rsid w:val="009B1404"/>
    <w:rsid w:val="009B149A"/>
    <w:rsid w:val="009B233D"/>
    <w:rsid w:val="009B2B4B"/>
    <w:rsid w:val="009D50EC"/>
    <w:rsid w:val="009D664A"/>
    <w:rsid w:val="009E1BC6"/>
    <w:rsid w:val="009E4FD2"/>
    <w:rsid w:val="009E51E5"/>
    <w:rsid w:val="009E5DA0"/>
    <w:rsid w:val="009F39C8"/>
    <w:rsid w:val="00A075EE"/>
    <w:rsid w:val="00A118D4"/>
    <w:rsid w:val="00A13B3D"/>
    <w:rsid w:val="00A14D52"/>
    <w:rsid w:val="00A15D7B"/>
    <w:rsid w:val="00A26B44"/>
    <w:rsid w:val="00A3080F"/>
    <w:rsid w:val="00A31ED3"/>
    <w:rsid w:val="00A32E9D"/>
    <w:rsid w:val="00A35B25"/>
    <w:rsid w:val="00A42BED"/>
    <w:rsid w:val="00A432DE"/>
    <w:rsid w:val="00A442CB"/>
    <w:rsid w:val="00A47AFC"/>
    <w:rsid w:val="00A57AAA"/>
    <w:rsid w:val="00A60BAD"/>
    <w:rsid w:val="00A6507C"/>
    <w:rsid w:val="00A736A3"/>
    <w:rsid w:val="00A74E97"/>
    <w:rsid w:val="00A82BC8"/>
    <w:rsid w:val="00A84073"/>
    <w:rsid w:val="00A863DA"/>
    <w:rsid w:val="00A87233"/>
    <w:rsid w:val="00A8766B"/>
    <w:rsid w:val="00A90D84"/>
    <w:rsid w:val="00A97A55"/>
    <w:rsid w:val="00AA293F"/>
    <w:rsid w:val="00AA4C5E"/>
    <w:rsid w:val="00AB0EE3"/>
    <w:rsid w:val="00AC1323"/>
    <w:rsid w:val="00AD442F"/>
    <w:rsid w:val="00AD6544"/>
    <w:rsid w:val="00AD7A46"/>
    <w:rsid w:val="00AF1397"/>
    <w:rsid w:val="00B0449F"/>
    <w:rsid w:val="00B04CF1"/>
    <w:rsid w:val="00B04EDC"/>
    <w:rsid w:val="00B0739D"/>
    <w:rsid w:val="00B14897"/>
    <w:rsid w:val="00B17DF3"/>
    <w:rsid w:val="00B33F85"/>
    <w:rsid w:val="00B41305"/>
    <w:rsid w:val="00B46482"/>
    <w:rsid w:val="00B47E8A"/>
    <w:rsid w:val="00B5104D"/>
    <w:rsid w:val="00B663AE"/>
    <w:rsid w:val="00B67C55"/>
    <w:rsid w:val="00B7313B"/>
    <w:rsid w:val="00B805B8"/>
    <w:rsid w:val="00B82D26"/>
    <w:rsid w:val="00B84020"/>
    <w:rsid w:val="00B8463C"/>
    <w:rsid w:val="00B85E29"/>
    <w:rsid w:val="00B926FD"/>
    <w:rsid w:val="00B927ED"/>
    <w:rsid w:val="00B93243"/>
    <w:rsid w:val="00B95DEA"/>
    <w:rsid w:val="00B95E88"/>
    <w:rsid w:val="00B96287"/>
    <w:rsid w:val="00BA341A"/>
    <w:rsid w:val="00BA4B6E"/>
    <w:rsid w:val="00BB400E"/>
    <w:rsid w:val="00BB62C5"/>
    <w:rsid w:val="00BC07DF"/>
    <w:rsid w:val="00BC0A35"/>
    <w:rsid w:val="00BC0B6A"/>
    <w:rsid w:val="00BD0244"/>
    <w:rsid w:val="00BD0E19"/>
    <w:rsid w:val="00BD1898"/>
    <w:rsid w:val="00BE6785"/>
    <w:rsid w:val="00BE72EF"/>
    <w:rsid w:val="00BF3F83"/>
    <w:rsid w:val="00BF71DB"/>
    <w:rsid w:val="00C04BEA"/>
    <w:rsid w:val="00C07C97"/>
    <w:rsid w:val="00C236E4"/>
    <w:rsid w:val="00C26102"/>
    <w:rsid w:val="00C422AD"/>
    <w:rsid w:val="00C51D09"/>
    <w:rsid w:val="00C522EE"/>
    <w:rsid w:val="00C53397"/>
    <w:rsid w:val="00C54D1C"/>
    <w:rsid w:val="00C673B1"/>
    <w:rsid w:val="00C7405A"/>
    <w:rsid w:val="00C80DE1"/>
    <w:rsid w:val="00C82853"/>
    <w:rsid w:val="00C858FD"/>
    <w:rsid w:val="00C869D7"/>
    <w:rsid w:val="00C869F5"/>
    <w:rsid w:val="00C86FF9"/>
    <w:rsid w:val="00C90610"/>
    <w:rsid w:val="00CA4390"/>
    <w:rsid w:val="00CB23AD"/>
    <w:rsid w:val="00CB2726"/>
    <w:rsid w:val="00CC14E0"/>
    <w:rsid w:val="00CC4B2A"/>
    <w:rsid w:val="00CD2B21"/>
    <w:rsid w:val="00CE1561"/>
    <w:rsid w:val="00CE40E8"/>
    <w:rsid w:val="00CF3AF0"/>
    <w:rsid w:val="00D07709"/>
    <w:rsid w:val="00D0774A"/>
    <w:rsid w:val="00D139AE"/>
    <w:rsid w:val="00D1688C"/>
    <w:rsid w:val="00D22E4F"/>
    <w:rsid w:val="00D26ED0"/>
    <w:rsid w:val="00D2779D"/>
    <w:rsid w:val="00D3322A"/>
    <w:rsid w:val="00D353ED"/>
    <w:rsid w:val="00D36158"/>
    <w:rsid w:val="00D5449F"/>
    <w:rsid w:val="00D544CB"/>
    <w:rsid w:val="00D54677"/>
    <w:rsid w:val="00D5500F"/>
    <w:rsid w:val="00D62297"/>
    <w:rsid w:val="00D6281E"/>
    <w:rsid w:val="00D62F52"/>
    <w:rsid w:val="00D755EB"/>
    <w:rsid w:val="00D84F53"/>
    <w:rsid w:val="00D91D3C"/>
    <w:rsid w:val="00DA411D"/>
    <w:rsid w:val="00DA4CB3"/>
    <w:rsid w:val="00DA5A32"/>
    <w:rsid w:val="00DA6D08"/>
    <w:rsid w:val="00DA792B"/>
    <w:rsid w:val="00DB4945"/>
    <w:rsid w:val="00DB73BC"/>
    <w:rsid w:val="00DD0B4B"/>
    <w:rsid w:val="00DE656E"/>
    <w:rsid w:val="00DE6D97"/>
    <w:rsid w:val="00DF1697"/>
    <w:rsid w:val="00DF378E"/>
    <w:rsid w:val="00DF3FBF"/>
    <w:rsid w:val="00DF4906"/>
    <w:rsid w:val="00E01B56"/>
    <w:rsid w:val="00E04CE0"/>
    <w:rsid w:val="00E05550"/>
    <w:rsid w:val="00E2745A"/>
    <w:rsid w:val="00E32736"/>
    <w:rsid w:val="00E33F77"/>
    <w:rsid w:val="00E50BC8"/>
    <w:rsid w:val="00E5560D"/>
    <w:rsid w:val="00E57340"/>
    <w:rsid w:val="00E62FD7"/>
    <w:rsid w:val="00E63036"/>
    <w:rsid w:val="00E63CA3"/>
    <w:rsid w:val="00E64FB5"/>
    <w:rsid w:val="00E729A0"/>
    <w:rsid w:val="00E743F0"/>
    <w:rsid w:val="00E751BD"/>
    <w:rsid w:val="00E87499"/>
    <w:rsid w:val="00E906CF"/>
    <w:rsid w:val="00E9681F"/>
    <w:rsid w:val="00EA0BC0"/>
    <w:rsid w:val="00EA5102"/>
    <w:rsid w:val="00EA5D32"/>
    <w:rsid w:val="00EA6831"/>
    <w:rsid w:val="00EA7428"/>
    <w:rsid w:val="00EB140B"/>
    <w:rsid w:val="00EB56D5"/>
    <w:rsid w:val="00EB660F"/>
    <w:rsid w:val="00EB783A"/>
    <w:rsid w:val="00EC7443"/>
    <w:rsid w:val="00ED4562"/>
    <w:rsid w:val="00ED5C61"/>
    <w:rsid w:val="00EE136C"/>
    <w:rsid w:val="00EE1EFF"/>
    <w:rsid w:val="00EE2147"/>
    <w:rsid w:val="00EF036F"/>
    <w:rsid w:val="00EF6361"/>
    <w:rsid w:val="00F005D1"/>
    <w:rsid w:val="00F067F5"/>
    <w:rsid w:val="00F101D3"/>
    <w:rsid w:val="00F12874"/>
    <w:rsid w:val="00F14035"/>
    <w:rsid w:val="00F24B32"/>
    <w:rsid w:val="00F374F1"/>
    <w:rsid w:val="00F504FB"/>
    <w:rsid w:val="00F511C8"/>
    <w:rsid w:val="00F529A8"/>
    <w:rsid w:val="00F52A9D"/>
    <w:rsid w:val="00F52DFC"/>
    <w:rsid w:val="00F56568"/>
    <w:rsid w:val="00F618BE"/>
    <w:rsid w:val="00F63988"/>
    <w:rsid w:val="00F65AE1"/>
    <w:rsid w:val="00F704AF"/>
    <w:rsid w:val="00F73D3B"/>
    <w:rsid w:val="00F746C3"/>
    <w:rsid w:val="00F87817"/>
    <w:rsid w:val="00F9737B"/>
    <w:rsid w:val="00FA1284"/>
    <w:rsid w:val="00FB278F"/>
    <w:rsid w:val="00FB2EBC"/>
    <w:rsid w:val="00FD2464"/>
    <w:rsid w:val="00FE092A"/>
    <w:rsid w:val="00FE2F28"/>
    <w:rsid w:val="00FE5D12"/>
    <w:rsid w:val="00FF5AC0"/>
    <w:rsid w:val="00FF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rFonts w:ascii="Verdana" w:eastAsia="Calibri" w:hAnsi="Verdana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97582C"/>
    <w:pPr>
      <w:spacing w:line="240" w:lineRule="auto"/>
      <w:ind w:left="720"/>
    </w:pPr>
    <w:rPr>
      <w:rFonts w:ascii="Calibri" w:eastAsiaTheme="minorHAnsi" w:hAnsi="Calibri" w:cs="Calibri"/>
      <w:sz w:val="22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rFonts w:ascii="Verdana" w:eastAsia="Calibri" w:hAnsi="Verdana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97582C"/>
    <w:pPr>
      <w:spacing w:line="240" w:lineRule="auto"/>
      <w:ind w:left="720"/>
    </w:pPr>
    <w:rPr>
      <w:rFonts w:ascii="Calibri" w:eastAsiaTheme="minorHAnsi" w:hAnsi="Calibri" w:cs="Calibri"/>
      <w:sz w:val="22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325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Overskrift</vt:lpstr>
      <vt:lpstr>Overskrift</vt:lpstr>
    </vt:vector>
  </TitlesOfParts>
  <Company>ATV</Company>
  <LinksUpToDate>false</LinksUpToDate>
  <CharactersWithSpaces>2273</CharactersWithSpaces>
  <SharedDoc>false</SharedDoc>
  <HLinks>
    <vt:vector size="6" baseType="variant">
      <vt:variant>
        <vt:i4>7798881</vt:i4>
      </vt:variant>
      <vt:variant>
        <vt:i4>0</vt:i4>
      </vt:variant>
      <vt:variant>
        <vt:i4>0</vt:i4>
      </vt:variant>
      <vt:variant>
        <vt:i4>5</vt:i4>
      </vt:variant>
      <vt:variant>
        <vt:lpwstr>http://www.atv.dk/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Overskrift</dc:title>
  <dc:creator>Søren Elmer Kristensen</dc:creator>
  <cp:lastModifiedBy>Jakob Werner</cp:lastModifiedBy>
  <cp:revision>56</cp:revision>
  <cp:lastPrinted>2016-01-08T16:16:00Z</cp:lastPrinted>
  <dcterms:created xsi:type="dcterms:W3CDTF">2016-01-08T15:30:00Z</dcterms:created>
  <dcterms:modified xsi:type="dcterms:W3CDTF">2016-01-29T13:18:00Z</dcterms:modified>
</cp:coreProperties>
</file>