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4F" w:rsidRPr="00E9774F" w:rsidRDefault="00E9774F" w:rsidP="00846DE2">
      <w:pPr>
        <w:pStyle w:val="berschrift1"/>
        <w:ind w:right="707"/>
        <w:rPr>
          <w:b/>
          <w:sz w:val="22"/>
          <w:szCs w:val="22"/>
          <w:u w:val="none"/>
        </w:rPr>
      </w:pPr>
      <w:r w:rsidRPr="00E9774F">
        <w:rPr>
          <w:b/>
          <w:sz w:val="22"/>
          <w:szCs w:val="22"/>
          <w:u w:val="none"/>
        </w:rPr>
        <w:t>3. Fachtagung bfb barrierefrei bauen</w:t>
      </w:r>
    </w:p>
    <w:p w:rsidR="00E9774F" w:rsidRPr="00E9774F" w:rsidRDefault="00E9774F" w:rsidP="00846DE2">
      <w:pPr>
        <w:pStyle w:val="berschrift2"/>
        <w:ind w:right="707"/>
        <w:rPr>
          <w:b w:val="0"/>
        </w:rPr>
      </w:pPr>
    </w:p>
    <w:p w:rsidR="006C05D4" w:rsidRPr="00846DE2" w:rsidRDefault="00E9774F" w:rsidP="00846DE2">
      <w:pPr>
        <w:ind w:right="707"/>
      </w:pPr>
      <w:r w:rsidRPr="00846DE2">
        <w:t>Köln, 18. Juli 2018 –</w:t>
      </w:r>
      <w:r w:rsidR="00846DE2" w:rsidRPr="00846DE2">
        <w:t xml:space="preserve"> Die </w:t>
      </w:r>
      <w:r w:rsidRPr="00846DE2">
        <w:t>Fachtagung bfb barrierefrei bauen</w:t>
      </w:r>
      <w:r w:rsidR="00846DE2" w:rsidRPr="00846DE2">
        <w:t xml:space="preserve"> geht in die dritte Runde:</w:t>
      </w:r>
      <w:r w:rsidRPr="00846DE2">
        <w:t xml:space="preserve"> </w:t>
      </w:r>
      <w:r w:rsidR="00846DE2" w:rsidRPr="00846DE2">
        <w:t>Der Branchentreff am 27. September in Köln</w:t>
      </w:r>
      <w:r w:rsidRPr="00846DE2">
        <w:t xml:space="preserve"> </w:t>
      </w:r>
      <w:r w:rsidR="00846DE2" w:rsidRPr="00846DE2">
        <w:t xml:space="preserve">diskutiert </w:t>
      </w:r>
      <w:r w:rsidR="008C31EB">
        <w:t xml:space="preserve">aktuelle Herausforderungen, Konzepte und Chancen des barrierefreien und </w:t>
      </w:r>
      <w:proofErr w:type="spellStart"/>
      <w:r w:rsidR="00846DE2" w:rsidRPr="00846DE2">
        <w:t>demografiefesten</w:t>
      </w:r>
      <w:proofErr w:type="spellEnd"/>
      <w:r w:rsidR="00846DE2" w:rsidRPr="00846DE2">
        <w:t xml:space="preserve"> Bauens. </w:t>
      </w:r>
      <w:r w:rsidR="00846DE2">
        <w:br/>
      </w:r>
      <w:r w:rsidRPr="00846DE2">
        <w:t xml:space="preserve">Eine begleitende Fachschau stellt </w:t>
      </w:r>
      <w:r w:rsidRPr="00846DE2">
        <w:rPr>
          <w:rStyle w:val="Fett"/>
          <w:b w:val="0"/>
        </w:rPr>
        <w:t>innovative Produkt- und Designlösungen vor</w:t>
      </w:r>
      <w:r w:rsidRPr="00846DE2">
        <w:t xml:space="preserve">. </w:t>
      </w:r>
    </w:p>
    <w:p w:rsidR="00E9774F" w:rsidRPr="00E9774F" w:rsidRDefault="006C05D4" w:rsidP="00846DE2">
      <w:pPr>
        <w:spacing w:before="100" w:beforeAutospacing="1" w:after="100" w:afterAutospacing="1"/>
        <w:ind w:right="707"/>
      </w:pPr>
      <w:r>
        <w:t>N</w:t>
      </w:r>
      <w:r w:rsidR="00E9774F" w:rsidRPr="00E9774F">
        <w:t>amhafte E</w:t>
      </w:r>
      <w:r>
        <w:t>xperten</w:t>
      </w:r>
      <w:r w:rsidR="00702C23">
        <w:t>, darunter Dipl.-Ing. (FH) Nadine Metlitzky und Prof. Dipl.-Ing. Thomas Kempen,</w:t>
      </w:r>
      <w:r>
        <w:t xml:space="preserve"> erläutern</w:t>
      </w:r>
      <w:r w:rsidR="00702C23">
        <w:t>,</w:t>
      </w:r>
      <w:r w:rsidR="00E9774F" w:rsidRPr="00E9774F">
        <w:t xml:space="preserve"> wie sich Barrierefreiheit</w:t>
      </w:r>
      <w:r w:rsidR="00E9774F" w:rsidRPr="00E9774F">
        <w:rPr>
          <w:rStyle w:val="Fett"/>
          <w:b w:val="0"/>
        </w:rPr>
        <w:t xml:space="preserve"> bedarfsgerecht und wirtschaftlich realisieren</w:t>
      </w:r>
      <w:r w:rsidR="00E9774F" w:rsidRPr="00E9774F">
        <w:t xml:space="preserve"> lässt. </w:t>
      </w:r>
      <w:r>
        <w:t>Außerdem liefern sie wertvolle Praxistipps z. B. zu typischen Fehlern, zum Brandschutz oder zum Umgang mit Toleranzen und Maßabweichungen. </w:t>
      </w:r>
      <w:r w:rsidRPr="006C05D4">
        <w:rPr>
          <w:rStyle w:val="Fett"/>
          <w:b w:val="0"/>
        </w:rPr>
        <w:t>Best Practice Beispiele</w:t>
      </w:r>
      <w:r>
        <w:t xml:space="preserve"> zeigen, dass eine barrierefreie </w:t>
      </w:r>
      <w:r w:rsidR="008C31EB">
        <w:t xml:space="preserve">und lebenslaufbeständige </w:t>
      </w:r>
      <w:r>
        <w:t xml:space="preserve">Gestaltung Komfort und Sicherheit für alle bietet und nicht zu Lasten von Vielfalt und Design gehen muss. </w:t>
      </w:r>
      <w:r w:rsidR="00E9774F" w:rsidRPr="00E9774F">
        <w:t xml:space="preserve">Die diesjährigen Themen im Überblick: </w:t>
      </w:r>
    </w:p>
    <w:p w:rsidR="00846DE2" w:rsidRPr="00846DE2" w:rsidRDefault="00846DE2" w:rsidP="00846DE2">
      <w:pPr>
        <w:pStyle w:val="Listenabsatz"/>
        <w:numPr>
          <w:ilvl w:val="0"/>
          <w:numId w:val="6"/>
        </w:numPr>
        <w:spacing w:line="240" w:lineRule="auto"/>
        <w:ind w:right="707"/>
      </w:pPr>
      <w:r w:rsidRPr="00846DE2">
        <w:t>Bedarfsgerechte Barrierefreiheit – kontextbezogen und schutzzielorientier</w:t>
      </w:r>
      <w:r w:rsidR="008C31EB">
        <w:t>t</w:t>
      </w:r>
    </w:p>
    <w:p w:rsidR="00846DE2" w:rsidRPr="00846DE2" w:rsidRDefault="00846DE2" w:rsidP="00846DE2">
      <w:pPr>
        <w:pStyle w:val="Listenabsatz"/>
        <w:numPr>
          <w:ilvl w:val="0"/>
          <w:numId w:val="6"/>
        </w:numPr>
        <w:spacing w:line="240" w:lineRule="auto"/>
        <w:ind w:right="707"/>
      </w:pPr>
      <w:r w:rsidRPr="00846DE2">
        <w:t>BauO NRW – Was ist neu in Sachen Barrierefreiheit?</w:t>
      </w:r>
    </w:p>
    <w:p w:rsidR="00846DE2" w:rsidRPr="00846DE2" w:rsidRDefault="00846DE2" w:rsidP="00846DE2">
      <w:pPr>
        <w:pStyle w:val="Listenabsatz"/>
        <w:numPr>
          <w:ilvl w:val="0"/>
          <w:numId w:val="6"/>
        </w:numPr>
        <w:spacing w:line="240" w:lineRule="auto"/>
        <w:ind w:right="707"/>
      </w:pPr>
      <w:r w:rsidRPr="00846DE2">
        <w:t>Brandschutz &amp; Barrierefreiheit – Praxiserfahrungen und Empfehlungen der Feuerwehr</w:t>
      </w:r>
    </w:p>
    <w:p w:rsidR="00846DE2" w:rsidRPr="00846DE2" w:rsidRDefault="00846DE2" w:rsidP="00846DE2">
      <w:pPr>
        <w:pStyle w:val="Listenabsatz"/>
        <w:numPr>
          <w:ilvl w:val="0"/>
          <w:numId w:val="6"/>
        </w:numPr>
        <w:spacing w:line="240" w:lineRule="auto"/>
        <w:ind w:right="707"/>
      </w:pPr>
      <w:r w:rsidRPr="00846DE2">
        <w:t>Aufzüge zur Selbstrettung von Personen mit Einschränkungen – Herausforderungen, Chancen, Beispiele</w:t>
      </w:r>
    </w:p>
    <w:p w:rsidR="00846DE2" w:rsidRPr="00846DE2" w:rsidRDefault="00846DE2" w:rsidP="00846DE2">
      <w:pPr>
        <w:pStyle w:val="Listenabsatz"/>
        <w:numPr>
          <w:ilvl w:val="0"/>
          <w:numId w:val="6"/>
        </w:numPr>
        <w:spacing w:line="240" w:lineRule="auto"/>
        <w:ind w:right="707"/>
      </w:pPr>
      <w:r w:rsidRPr="00846DE2">
        <w:t xml:space="preserve">Typische Fehler vermeiden – </w:t>
      </w:r>
      <w:r w:rsidR="008C31EB">
        <w:t>Fallb</w:t>
      </w:r>
      <w:r w:rsidRPr="00846DE2">
        <w:t>eispiele aus der Praxis</w:t>
      </w:r>
    </w:p>
    <w:p w:rsidR="00846DE2" w:rsidRPr="00846DE2" w:rsidRDefault="00846DE2" w:rsidP="00846DE2">
      <w:pPr>
        <w:pStyle w:val="Listenabsatz"/>
        <w:numPr>
          <w:ilvl w:val="0"/>
          <w:numId w:val="6"/>
        </w:numPr>
        <w:spacing w:line="240" w:lineRule="auto"/>
        <w:ind w:right="707"/>
      </w:pPr>
      <w:r w:rsidRPr="00846DE2">
        <w:t>Wohnungen barrierefrei (um)bauen – universell und lebenslaufbeständig</w:t>
      </w:r>
    </w:p>
    <w:p w:rsidR="00846DE2" w:rsidRPr="00846DE2" w:rsidRDefault="00846DE2" w:rsidP="00846DE2">
      <w:pPr>
        <w:pStyle w:val="Listenabsatz"/>
        <w:numPr>
          <w:ilvl w:val="0"/>
          <w:numId w:val="6"/>
        </w:numPr>
        <w:spacing w:line="240" w:lineRule="auto"/>
        <w:ind w:right="707"/>
      </w:pPr>
      <w:r w:rsidRPr="00846DE2">
        <w:t xml:space="preserve">Toleranzen beim barrierefreien Bauen – zulässige Maßabweichung oder echter Mangel? </w:t>
      </w:r>
    </w:p>
    <w:p w:rsidR="00846DE2" w:rsidRPr="00846DE2" w:rsidRDefault="00846DE2" w:rsidP="00846DE2">
      <w:pPr>
        <w:pStyle w:val="Listenabsatz"/>
        <w:numPr>
          <w:ilvl w:val="0"/>
          <w:numId w:val="6"/>
        </w:numPr>
        <w:spacing w:line="240" w:lineRule="auto"/>
        <w:ind w:right="707"/>
      </w:pPr>
      <w:r w:rsidRPr="00846DE2">
        <w:t>Digitalisierung – barrierefrei dank Smartphone &amp; Co.</w:t>
      </w:r>
    </w:p>
    <w:p w:rsidR="00E9774F" w:rsidRPr="00E9774F" w:rsidRDefault="00E9774F" w:rsidP="00846DE2">
      <w:pPr>
        <w:ind w:right="707"/>
      </w:pPr>
    </w:p>
    <w:p w:rsidR="00E9774F" w:rsidRPr="00E9774F" w:rsidRDefault="00E9774F" w:rsidP="00846DE2">
      <w:pPr>
        <w:ind w:right="707"/>
      </w:pPr>
      <w:r w:rsidRPr="00E9774F">
        <w:t>Die Veranstaltung richtet sich an Architekten, Planer und Sachverständige, Behindertenbeauftragte, Behörden und Verbände sowie Entscheider aus der Bau-, Wohn- und Immobilienwirtschaft</w:t>
      </w:r>
      <w:r w:rsidR="008C31EB">
        <w:t xml:space="preserve">. Sie </w:t>
      </w:r>
      <w:r w:rsidRPr="00E9774F">
        <w:t xml:space="preserve">ist als Fortbildungsveranstaltung von der Architektenkammer NRW sowie der Ingenieurkammer-Bau NRW anerkannt. </w:t>
      </w:r>
    </w:p>
    <w:p w:rsidR="00E9774F" w:rsidRPr="00E9774F" w:rsidRDefault="00E9774F" w:rsidP="00E9774F">
      <w:pPr>
        <w:ind w:right="707"/>
      </w:pPr>
    </w:p>
    <w:p w:rsidR="00E9774F" w:rsidRPr="00E9774F" w:rsidRDefault="00E9774F" w:rsidP="00E9774F">
      <w:pPr>
        <w:autoSpaceDE w:val="0"/>
        <w:autoSpaceDN w:val="0"/>
        <w:adjustRightInd w:val="0"/>
        <w:ind w:right="707"/>
        <w:rPr>
          <w:bCs/>
        </w:rPr>
      </w:pPr>
      <w:r w:rsidRPr="00E9774F">
        <w:rPr>
          <w:rStyle w:val="Fett"/>
          <w:b w:val="0"/>
        </w:rPr>
        <w:t>Veranstaltungsort: Maternushaus, Kardinal-Frings-Str. 1</w:t>
      </w:r>
      <w:r w:rsidRPr="00E9774F">
        <w:t xml:space="preserve"> in Köln. </w:t>
      </w:r>
      <w:r w:rsidRPr="00E9774F">
        <w:br/>
        <w:t xml:space="preserve">Die </w:t>
      </w:r>
      <w:r w:rsidRPr="00E9774F">
        <w:rPr>
          <w:rStyle w:val="Fett"/>
          <w:b w:val="0"/>
        </w:rPr>
        <w:t>Teilnahmegebühr beträgt Euro 1</w:t>
      </w:r>
      <w:r w:rsidR="0037120E">
        <w:rPr>
          <w:rStyle w:val="Fett"/>
          <w:b w:val="0"/>
        </w:rPr>
        <w:t>9</w:t>
      </w:r>
      <w:r w:rsidRPr="00E9774F">
        <w:rPr>
          <w:rStyle w:val="Fett"/>
          <w:b w:val="0"/>
        </w:rPr>
        <w:t xml:space="preserve">9, – zzgl. MwSt. Für </w:t>
      </w:r>
      <w:r w:rsidR="0037120E">
        <w:t>Vorjahresteilnehmer</w:t>
      </w:r>
      <w:r w:rsidRPr="00E9774F">
        <w:t xml:space="preserve"> sowie Abonnenten der Fachzeitschriften der Rudolf Müller Mediengruppe oder der Normenwerke </w:t>
      </w:r>
      <w:r w:rsidR="0037120E">
        <w:t xml:space="preserve">„Atlas barrierefrei bauen“, </w:t>
      </w:r>
      <w:r w:rsidRPr="00E9774F">
        <w:t>„Planen und Bauen“, „Technische Baubestimmungen“ und „Brandschutzatlas“ gilt ein Vorzugspreis von Euro 1</w:t>
      </w:r>
      <w:r w:rsidR="0037120E">
        <w:t>6</w:t>
      </w:r>
      <w:r w:rsidRPr="00E9774F">
        <w:t xml:space="preserve">9,– zzgl. MwSt. </w:t>
      </w:r>
      <w:r w:rsidRPr="00E9774F">
        <w:rPr>
          <w:rStyle w:val="Fett"/>
          <w:b w:val="0"/>
        </w:rPr>
        <w:t xml:space="preserve">Weitere Informationen: Verlagsgesellschaft Rudolf Müller GmbH &amp; Co. KG, Telefon: 0221 5497-144, E-Mail: </w:t>
      </w:r>
      <w:hyperlink r:id="rId8" w:history="1">
        <w:r w:rsidRPr="00E9774F">
          <w:rPr>
            <w:rStyle w:val="Hyperlink"/>
            <w:color w:val="auto"/>
            <w:u w:val="none"/>
          </w:rPr>
          <w:t>m.zimmermann@rudolf-mueller.de</w:t>
        </w:r>
      </w:hyperlink>
      <w:r w:rsidRPr="00E9774F">
        <w:rPr>
          <w:rStyle w:val="Fett"/>
          <w:b w:val="0"/>
        </w:rPr>
        <w:t xml:space="preserve">. </w:t>
      </w:r>
      <w:r w:rsidRPr="00E9774F">
        <w:rPr>
          <w:rStyle w:val="Fett"/>
          <w:b w:val="0"/>
        </w:rPr>
        <w:br/>
        <w:t>Anmeldung online unter</w:t>
      </w:r>
      <w:r w:rsidR="00EB2FA0">
        <w:rPr>
          <w:rStyle w:val="Fett"/>
          <w:b w:val="0"/>
        </w:rPr>
        <w:t xml:space="preserve"> </w:t>
      </w:r>
      <w:bookmarkStart w:id="0" w:name="_GoBack"/>
      <w:bookmarkEnd w:id="0"/>
      <w:r w:rsidR="008C31EB" w:rsidRPr="008C31EB">
        <w:t>www.bfb-barrierefrei-bauen.de/fachtagung-3</w:t>
      </w:r>
      <w:r w:rsidR="00731AC7">
        <w:t>.</w:t>
      </w:r>
    </w:p>
    <w:p w:rsidR="00557B7F" w:rsidRPr="00E9774F" w:rsidRDefault="00557B7F" w:rsidP="00E9774F">
      <w:pPr>
        <w:ind w:right="707"/>
      </w:pPr>
    </w:p>
    <w:sectPr w:rsidR="00557B7F" w:rsidRPr="00E9774F" w:rsidSect="00DF48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19" w:rsidRDefault="00525619">
      <w:r>
        <w:separator/>
      </w:r>
    </w:p>
  </w:endnote>
  <w:endnote w:type="continuationSeparator" w:id="0">
    <w:p w:rsidR="00525619" w:rsidRDefault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19" w:rsidRDefault="00525619">
      <w:r>
        <w:separator/>
      </w:r>
    </w:p>
  </w:footnote>
  <w:footnote w:type="continuationSeparator" w:id="0">
    <w:p w:rsidR="00525619" w:rsidRDefault="00525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F86239" w:rsidP="00262442">
    <w:pPr>
      <w:pStyle w:val="Kopfzeile"/>
    </w:pPr>
    <w:bookmarkStart w:id="1" w:name="OhneErsteSeite"/>
    <w:r w:rsidRPr="00F86239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6C05D4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731AC7">
      <w:rPr>
        <w:rStyle w:val="Seitenzahl"/>
        <w:noProof/>
      </w:rPr>
      <w:t>18. Juli 2018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F86239" w:rsidP="00186F00">
    <w:pPr>
      <w:pStyle w:val="Kopfzeile"/>
      <w:rPr>
        <w:color w:val="FFFFFF" w:themeColor="background1"/>
      </w:rPr>
    </w:pPr>
    <w:bookmarkStart w:id="6" w:name="AusgabeArt"/>
    <w:r w:rsidRPr="00F86239">
      <w:rPr>
        <w:color w:val="FFFFFF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</w:rPr>
    </w:pPr>
    <w:bookmarkStart w:id="7" w:name="PrintCode1"/>
    <w:r w:rsidRPr="00F86239">
      <w:rPr>
        <w:color w:val="FFFFFF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F86239">
      <w:rPr>
        <w:color w:val="FFFFFF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5F84"/>
    <w:multiLevelType w:val="multilevel"/>
    <w:tmpl w:val="08F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27ED8"/>
    <w:multiLevelType w:val="hybridMultilevel"/>
    <w:tmpl w:val="D7767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A5293"/>
    <w:multiLevelType w:val="multilevel"/>
    <w:tmpl w:val="56F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270A7"/>
    <w:multiLevelType w:val="hybridMultilevel"/>
    <w:tmpl w:val="2DDA5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124DD"/>
    <w:multiLevelType w:val="multilevel"/>
    <w:tmpl w:val="EAA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39"/>
    <w:rsid w:val="00002E96"/>
    <w:rsid w:val="00004D6A"/>
    <w:rsid w:val="000300D7"/>
    <w:rsid w:val="00030B26"/>
    <w:rsid w:val="00030E40"/>
    <w:rsid w:val="00043C76"/>
    <w:rsid w:val="00057623"/>
    <w:rsid w:val="00062A1D"/>
    <w:rsid w:val="00062F0D"/>
    <w:rsid w:val="00063805"/>
    <w:rsid w:val="00071200"/>
    <w:rsid w:val="00071DFA"/>
    <w:rsid w:val="0007324D"/>
    <w:rsid w:val="00087E2C"/>
    <w:rsid w:val="00092ADE"/>
    <w:rsid w:val="00097606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3DA8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431F6"/>
    <w:rsid w:val="0025429A"/>
    <w:rsid w:val="0025473B"/>
    <w:rsid w:val="002549E0"/>
    <w:rsid w:val="00261F26"/>
    <w:rsid w:val="00262442"/>
    <w:rsid w:val="0026383B"/>
    <w:rsid w:val="0027472A"/>
    <w:rsid w:val="00274A2A"/>
    <w:rsid w:val="00282A8B"/>
    <w:rsid w:val="00286EB5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2F52C4"/>
    <w:rsid w:val="00306B8D"/>
    <w:rsid w:val="00310D5D"/>
    <w:rsid w:val="00310D69"/>
    <w:rsid w:val="00323383"/>
    <w:rsid w:val="003448DF"/>
    <w:rsid w:val="00346DAC"/>
    <w:rsid w:val="00354AA1"/>
    <w:rsid w:val="003565A6"/>
    <w:rsid w:val="003640FE"/>
    <w:rsid w:val="00367D33"/>
    <w:rsid w:val="0037120E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E313A"/>
    <w:rsid w:val="003F2F81"/>
    <w:rsid w:val="00412F17"/>
    <w:rsid w:val="0042793A"/>
    <w:rsid w:val="00450570"/>
    <w:rsid w:val="00460038"/>
    <w:rsid w:val="004735BC"/>
    <w:rsid w:val="004C0EF8"/>
    <w:rsid w:val="004D0735"/>
    <w:rsid w:val="004D1764"/>
    <w:rsid w:val="004E05E6"/>
    <w:rsid w:val="004E408A"/>
    <w:rsid w:val="00506FD3"/>
    <w:rsid w:val="00517005"/>
    <w:rsid w:val="00525619"/>
    <w:rsid w:val="005469B0"/>
    <w:rsid w:val="00547163"/>
    <w:rsid w:val="00550631"/>
    <w:rsid w:val="00557B7F"/>
    <w:rsid w:val="00564CEA"/>
    <w:rsid w:val="00567576"/>
    <w:rsid w:val="00570498"/>
    <w:rsid w:val="005747B8"/>
    <w:rsid w:val="005826E2"/>
    <w:rsid w:val="0058311D"/>
    <w:rsid w:val="005A54E5"/>
    <w:rsid w:val="005A7821"/>
    <w:rsid w:val="005B6D71"/>
    <w:rsid w:val="005B7AEB"/>
    <w:rsid w:val="005C1A82"/>
    <w:rsid w:val="005D1F20"/>
    <w:rsid w:val="005E590E"/>
    <w:rsid w:val="006068D8"/>
    <w:rsid w:val="00621DEC"/>
    <w:rsid w:val="00635601"/>
    <w:rsid w:val="00636972"/>
    <w:rsid w:val="0065651E"/>
    <w:rsid w:val="00670744"/>
    <w:rsid w:val="00672395"/>
    <w:rsid w:val="0068297B"/>
    <w:rsid w:val="0068625E"/>
    <w:rsid w:val="006C05CE"/>
    <w:rsid w:val="006C05D4"/>
    <w:rsid w:val="006C22BC"/>
    <w:rsid w:val="006C503C"/>
    <w:rsid w:val="006D2467"/>
    <w:rsid w:val="006D263C"/>
    <w:rsid w:val="006F37E8"/>
    <w:rsid w:val="0070114C"/>
    <w:rsid w:val="00702C23"/>
    <w:rsid w:val="0070688F"/>
    <w:rsid w:val="007166F1"/>
    <w:rsid w:val="00723E82"/>
    <w:rsid w:val="00727819"/>
    <w:rsid w:val="00731AC7"/>
    <w:rsid w:val="00734E40"/>
    <w:rsid w:val="0075216D"/>
    <w:rsid w:val="00767465"/>
    <w:rsid w:val="00772941"/>
    <w:rsid w:val="00776145"/>
    <w:rsid w:val="0079480F"/>
    <w:rsid w:val="007A18E9"/>
    <w:rsid w:val="007A283C"/>
    <w:rsid w:val="007A2D25"/>
    <w:rsid w:val="007B047B"/>
    <w:rsid w:val="007B09BF"/>
    <w:rsid w:val="007B09FA"/>
    <w:rsid w:val="007B3C7B"/>
    <w:rsid w:val="007D0A9A"/>
    <w:rsid w:val="007F65D2"/>
    <w:rsid w:val="008041DF"/>
    <w:rsid w:val="008056C6"/>
    <w:rsid w:val="008139B9"/>
    <w:rsid w:val="0082344B"/>
    <w:rsid w:val="00840F47"/>
    <w:rsid w:val="0084341A"/>
    <w:rsid w:val="00843AE8"/>
    <w:rsid w:val="00846DE2"/>
    <w:rsid w:val="008A0B2C"/>
    <w:rsid w:val="008B2EF2"/>
    <w:rsid w:val="008B3C13"/>
    <w:rsid w:val="008B5052"/>
    <w:rsid w:val="008B6261"/>
    <w:rsid w:val="008B7D3B"/>
    <w:rsid w:val="008C31EB"/>
    <w:rsid w:val="008E2873"/>
    <w:rsid w:val="008E47AD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644A3"/>
    <w:rsid w:val="00967F96"/>
    <w:rsid w:val="00970777"/>
    <w:rsid w:val="0098084E"/>
    <w:rsid w:val="00993CCE"/>
    <w:rsid w:val="009D4F57"/>
    <w:rsid w:val="009E5159"/>
    <w:rsid w:val="009F5707"/>
    <w:rsid w:val="00A5354D"/>
    <w:rsid w:val="00A537C1"/>
    <w:rsid w:val="00A61D0E"/>
    <w:rsid w:val="00A644D8"/>
    <w:rsid w:val="00A6554F"/>
    <w:rsid w:val="00A77551"/>
    <w:rsid w:val="00A862EF"/>
    <w:rsid w:val="00A86773"/>
    <w:rsid w:val="00A9292C"/>
    <w:rsid w:val="00AA04AB"/>
    <w:rsid w:val="00AA0FB5"/>
    <w:rsid w:val="00AA48EF"/>
    <w:rsid w:val="00AB1756"/>
    <w:rsid w:val="00B05603"/>
    <w:rsid w:val="00B25492"/>
    <w:rsid w:val="00B34EA7"/>
    <w:rsid w:val="00B47D6F"/>
    <w:rsid w:val="00B62AFE"/>
    <w:rsid w:val="00B7587D"/>
    <w:rsid w:val="00B82A38"/>
    <w:rsid w:val="00B83BCA"/>
    <w:rsid w:val="00B86593"/>
    <w:rsid w:val="00B90739"/>
    <w:rsid w:val="00BA4CD6"/>
    <w:rsid w:val="00BA5AF4"/>
    <w:rsid w:val="00BC3444"/>
    <w:rsid w:val="00BC4CD5"/>
    <w:rsid w:val="00BE2EF4"/>
    <w:rsid w:val="00BE6EBC"/>
    <w:rsid w:val="00BE7F4E"/>
    <w:rsid w:val="00C014D3"/>
    <w:rsid w:val="00C02720"/>
    <w:rsid w:val="00C303A0"/>
    <w:rsid w:val="00C34BEE"/>
    <w:rsid w:val="00C45A53"/>
    <w:rsid w:val="00C46658"/>
    <w:rsid w:val="00C5103B"/>
    <w:rsid w:val="00C64634"/>
    <w:rsid w:val="00C64DB9"/>
    <w:rsid w:val="00C76364"/>
    <w:rsid w:val="00C837FB"/>
    <w:rsid w:val="00CA076E"/>
    <w:rsid w:val="00CA0D94"/>
    <w:rsid w:val="00CC12BD"/>
    <w:rsid w:val="00CC63DE"/>
    <w:rsid w:val="00CD641C"/>
    <w:rsid w:val="00CF2169"/>
    <w:rsid w:val="00D04046"/>
    <w:rsid w:val="00D30700"/>
    <w:rsid w:val="00D54509"/>
    <w:rsid w:val="00D65240"/>
    <w:rsid w:val="00D71C09"/>
    <w:rsid w:val="00D7371C"/>
    <w:rsid w:val="00D87882"/>
    <w:rsid w:val="00D91E06"/>
    <w:rsid w:val="00D9705A"/>
    <w:rsid w:val="00DA7952"/>
    <w:rsid w:val="00DE736D"/>
    <w:rsid w:val="00DF3921"/>
    <w:rsid w:val="00DF486E"/>
    <w:rsid w:val="00E01D72"/>
    <w:rsid w:val="00E1611B"/>
    <w:rsid w:val="00E209CD"/>
    <w:rsid w:val="00E26002"/>
    <w:rsid w:val="00E35216"/>
    <w:rsid w:val="00E43CEC"/>
    <w:rsid w:val="00E5370C"/>
    <w:rsid w:val="00E570A1"/>
    <w:rsid w:val="00E603C0"/>
    <w:rsid w:val="00E6122A"/>
    <w:rsid w:val="00E705E3"/>
    <w:rsid w:val="00E718BA"/>
    <w:rsid w:val="00E73CF5"/>
    <w:rsid w:val="00E945C1"/>
    <w:rsid w:val="00E9774F"/>
    <w:rsid w:val="00EA0738"/>
    <w:rsid w:val="00EA60B5"/>
    <w:rsid w:val="00EB2FA0"/>
    <w:rsid w:val="00EC252C"/>
    <w:rsid w:val="00EC55F2"/>
    <w:rsid w:val="00ED1C78"/>
    <w:rsid w:val="00ED2317"/>
    <w:rsid w:val="00ED4D1B"/>
    <w:rsid w:val="00EE3FF9"/>
    <w:rsid w:val="00EE4B87"/>
    <w:rsid w:val="00F04D6D"/>
    <w:rsid w:val="00F36B5F"/>
    <w:rsid w:val="00F5512D"/>
    <w:rsid w:val="00F62CF1"/>
    <w:rsid w:val="00F86239"/>
    <w:rsid w:val="00FA5B5E"/>
    <w:rsid w:val="00FA6173"/>
    <w:rsid w:val="00FC242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E977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E97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immermann@rudolf-mueller.d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2018-07-04T13:54:00Z</cp:lastPrinted>
  <dcterms:created xsi:type="dcterms:W3CDTF">2018-07-18T09:52:00Z</dcterms:created>
  <dcterms:modified xsi:type="dcterms:W3CDTF">2018-07-18T09:52:00Z</dcterms:modified>
</cp:coreProperties>
</file>