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BC" w:rsidRPr="00C40CB6" w:rsidRDefault="001C58FD" w:rsidP="007A75BA">
      <w:pPr>
        <w:spacing w:line="360" w:lineRule="auto"/>
        <w:jc w:val="center"/>
        <w:rPr>
          <w:rFonts w:ascii="Arial" w:hAnsi="Arial" w:cs="Arial"/>
          <w:color w:val="0079C1"/>
          <w:sz w:val="40"/>
          <w:szCs w:val="40"/>
          <w:lang w:val="sv-SE"/>
        </w:rPr>
      </w:pPr>
      <w:r w:rsidRPr="00C40CB6">
        <w:rPr>
          <w:noProof/>
          <w:sz w:val="28"/>
          <w:szCs w:val="28"/>
          <w:lang w:val="sv-SE"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388A07" wp14:editId="1F13DB34">
                <wp:simplePos x="0" y="0"/>
                <wp:positionH relativeFrom="column">
                  <wp:posOffset>3612884</wp:posOffset>
                </wp:positionH>
                <wp:positionV relativeFrom="paragraph">
                  <wp:posOffset>173783</wp:posOffset>
                </wp:positionV>
                <wp:extent cx="2573079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7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A8" w:rsidRPr="00C82A58" w:rsidRDefault="00710E46" w:rsidP="00E976A9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9C1"/>
                                <w:sz w:val="24"/>
                                <w:szCs w:val="24"/>
                                <w:lang w:val="fi-FI"/>
                              </w:rPr>
                              <w:t>September</w:t>
                            </w:r>
                            <w:bookmarkStart w:id="0" w:name="_GoBack"/>
                            <w:bookmarkEnd w:id="0"/>
                            <w:r w:rsidR="00A2530B">
                              <w:rPr>
                                <w:rFonts w:ascii="Arial" w:hAnsi="Arial" w:cs="Arial"/>
                                <w:color w:val="0079C1"/>
                                <w:sz w:val="24"/>
                                <w:szCs w:val="24"/>
                                <w:lang w:val="fi-FI"/>
                              </w:rPr>
                              <w:t xml:space="preserve">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4.5pt;margin-top:13.7pt;width:202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b1tg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" filled="f" stroked="f">
                <v:textbox>
                  <w:txbxContent>
                    <w:p w:rsidR="00345BA8" w:rsidRPr="00C82A58" w:rsidRDefault="00710E46" w:rsidP="00E976A9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9C1"/>
                          <w:sz w:val="24"/>
                          <w:szCs w:val="24"/>
                          <w:lang w:val="fi-FI"/>
                        </w:rPr>
                        <w:t>September</w:t>
                      </w:r>
                      <w:bookmarkStart w:id="1" w:name="_GoBack"/>
                      <w:bookmarkEnd w:id="1"/>
                      <w:r w:rsidR="00A2530B">
                        <w:rPr>
                          <w:rFonts w:ascii="Arial" w:hAnsi="Arial" w:cs="Arial"/>
                          <w:color w:val="0079C1"/>
                          <w:sz w:val="24"/>
                          <w:szCs w:val="24"/>
                          <w:lang w:val="fi-FI"/>
                        </w:rPr>
                        <w:t xml:space="preserve"> 2017</w:t>
                      </w:r>
                    </w:p>
                  </w:txbxContent>
                </v:textbox>
              </v:shape>
            </w:pict>
          </mc:Fallback>
        </mc:AlternateContent>
      </w:r>
      <w:r w:rsidR="0008537A" w:rsidRPr="00C40CB6">
        <w:rPr>
          <w:rFonts w:ascii="Arial" w:hAnsi="Arial" w:cs="Arial"/>
          <w:color w:val="0079C1"/>
          <w:sz w:val="40"/>
          <w:szCs w:val="40"/>
          <w:lang w:val="sv-SE"/>
        </w:rPr>
        <w:t xml:space="preserve"> </w:t>
      </w:r>
    </w:p>
    <w:p w:rsidR="00484B0B" w:rsidRPr="00C40CB6" w:rsidRDefault="00323E41" w:rsidP="001C58FD">
      <w:pPr>
        <w:spacing w:after="0" w:line="240" w:lineRule="auto"/>
        <w:ind w:left="-284"/>
        <w:rPr>
          <w:b/>
          <w:sz w:val="44"/>
          <w:szCs w:val="44"/>
          <w:lang w:val="sv-SE"/>
        </w:rPr>
      </w:pPr>
      <w:r w:rsidRPr="00C40CB6">
        <w:rPr>
          <w:rFonts w:ascii="Arial" w:hAnsi="Arial" w:cs="Arial"/>
          <w:color w:val="0079C1"/>
          <w:sz w:val="44"/>
          <w:szCs w:val="44"/>
          <w:lang w:val="sv-SE"/>
        </w:rPr>
        <w:t>PRESSMEDDELANDE</w:t>
      </w:r>
    </w:p>
    <w:p w:rsidR="00B3247B" w:rsidRDefault="00B3247B" w:rsidP="008503B3">
      <w:pPr>
        <w:spacing w:before="100" w:beforeAutospacing="1" w:after="100" w:afterAutospacing="1" w:line="240" w:lineRule="auto"/>
        <w:ind w:left="-284"/>
        <w:rPr>
          <w:b/>
          <w:color w:val="000000"/>
          <w:sz w:val="28"/>
          <w:szCs w:val="28"/>
          <w:lang w:val="sv-SE"/>
        </w:rPr>
      </w:pPr>
    </w:p>
    <w:p w:rsidR="00232700" w:rsidRPr="00C40CB6" w:rsidRDefault="006A61CF" w:rsidP="008503B3">
      <w:pPr>
        <w:spacing w:before="100" w:beforeAutospacing="1" w:after="100" w:afterAutospacing="1" w:line="240" w:lineRule="auto"/>
        <w:ind w:left="-284"/>
        <w:rPr>
          <w:b/>
          <w:color w:val="000000"/>
          <w:sz w:val="28"/>
          <w:szCs w:val="28"/>
          <w:lang w:val="sv-SE"/>
        </w:rPr>
      </w:pPr>
      <w:r>
        <w:rPr>
          <w:b/>
          <w:color w:val="000000"/>
          <w:sz w:val="28"/>
          <w:szCs w:val="28"/>
          <w:lang w:val="sv-SE"/>
        </w:rPr>
        <w:t>Bekvämare</w:t>
      </w:r>
      <w:r w:rsidR="008D4D23" w:rsidRPr="00C40CB6">
        <w:rPr>
          <w:b/>
          <w:color w:val="000000"/>
          <w:sz w:val="28"/>
          <w:szCs w:val="28"/>
          <w:lang w:val="sv-SE"/>
        </w:rPr>
        <w:t xml:space="preserve"> slipning </w:t>
      </w:r>
      <w:r>
        <w:rPr>
          <w:b/>
          <w:color w:val="000000"/>
          <w:sz w:val="28"/>
          <w:szCs w:val="28"/>
          <w:lang w:val="sv-SE"/>
        </w:rPr>
        <w:t>av rostfritt och höglegerat stål</w:t>
      </w:r>
    </w:p>
    <w:p w:rsidR="006D4D6E" w:rsidRPr="006D4D6E" w:rsidRDefault="00023D7A" w:rsidP="006D4D6E">
      <w:pPr>
        <w:pStyle w:val="Normalwebb"/>
        <w:ind w:left="-284"/>
        <w:rPr>
          <w:rFonts w:ascii="Calibri" w:eastAsia="Calibri" w:hAnsi="Calibri"/>
          <w:color w:val="000000"/>
          <w:sz w:val="22"/>
          <w:szCs w:val="22"/>
          <w:lang w:val="sv-SE"/>
        </w:rPr>
      </w:pPr>
      <w:r>
        <w:rPr>
          <w:rFonts w:ascii="Calibri" w:eastAsia="Calibri" w:hAnsi="Calibri"/>
          <w:color w:val="000000"/>
          <w:sz w:val="22"/>
          <w:szCs w:val="22"/>
          <w:lang w:val="sv-SE"/>
        </w:rPr>
        <w:t>S</w:t>
      </w:r>
      <w:r w:rsidR="006D4D6E" w:rsidRPr="006D4D6E">
        <w:rPr>
          <w:rFonts w:ascii="Calibri" w:eastAsia="Calibri" w:hAnsi="Calibri"/>
          <w:color w:val="000000"/>
          <w:sz w:val="22"/>
          <w:szCs w:val="22"/>
          <w:lang w:val="sv-SE"/>
        </w:rPr>
        <w:t>lipning</w:t>
      </w:r>
      <w:r>
        <w:rPr>
          <w:rFonts w:ascii="Calibri" w:eastAsia="Calibri" w:hAnsi="Calibri"/>
          <w:color w:val="000000"/>
          <w:sz w:val="22"/>
          <w:szCs w:val="22"/>
          <w:lang w:val="sv-SE"/>
        </w:rPr>
        <w:t xml:space="preserve"> med vinkelslipmaskin kan ofta uppfattas som påfrestande och tröttande av operatören. Norton lanserar nu en navrondell som har lägre vibrations- och ljudnivå. Den nya navrondellen, som har beteckningen Quantum3 Inox, ger bättre arbetsmiljö för användaren</w:t>
      </w:r>
      <w:r w:rsidR="006D4D6E" w:rsidRPr="006D4D6E">
        <w:rPr>
          <w:rFonts w:ascii="Calibri" w:eastAsia="Calibri" w:hAnsi="Calibri"/>
          <w:color w:val="000000"/>
          <w:sz w:val="22"/>
          <w:szCs w:val="22"/>
          <w:lang w:val="sv-SE"/>
        </w:rPr>
        <w:t>.</w:t>
      </w:r>
    </w:p>
    <w:p w:rsidR="006D4D6E" w:rsidRPr="006D4D6E" w:rsidRDefault="006D4D6E" w:rsidP="006D4D6E">
      <w:pPr>
        <w:pStyle w:val="Normalwebb"/>
        <w:ind w:left="-284"/>
        <w:rPr>
          <w:rFonts w:ascii="Calibri" w:eastAsia="Calibri" w:hAnsi="Calibri"/>
          <w:color w:val="000000"/>
          <w:sz w:val="22"/>
          <w:szCs w:val="22"/>
          <w:lang w:val="sv-SE"/>
        </w:rPr>
      </w:pPr>
      <w:r w:rsidRPr="006D4D6E">
        <w:rPr>
          <w:rFonts w:ascii="Calibri" w:eastAsia="Calibri" w:hAnsi="Calibri"/>
          <w:color w:val="000000"/>
          <w:sz w:val="22"/>
          <w:szCs w:val="22"/>
          <w:lang w:val="sv-SE"/>
        </w:rPr>
        <w:t xml:space="preserve">Nortons nya </w:t>
      </w:r>
      <w:r w:rsidR="00023D7A">
        <w:rPr>
          <w:rFonts w:ascii="Calibri" w:eastAsia="Calibri" w:hAnsi="Calibri"/>
          <w:color w:val="000000"/>
          <w:sz w:val="22"/>
          <w:szCs w:val="22"/>
          <w:lang w:val="sv-SE"/>
        </w:rPr>
        <w:t>navrondell</w:t>
      </w:r>
      <w:r w:rsidRPr="006D4D6E">
        <w:rPr>
          <w:rFonts w:ascii="Calibri" w:eastAsia="Calibri" w:hAnsi="Calibri"/>
          <w:color w:val="000000"/>
          <w:sz w:val="22"/>
          <w:szCs w:val="22"/>
          <w:lang w:val="sv-SE"/>
        </w:rPr>
        <w:t xml:space="preserve"> </w:t>
      </w:r>
      <w:r w:rsidR="00023D7A">
        <w:rPr>
          <w:rFonts w:ascii="Calibri" w:eastAsia="Calibri" w:hAnsi="Calibri"/>
          <w:color w:val="000000"/>
          <w:sz w:val="22"/>
          <w:szCs w:val="22"/>
          <w:lang w:val="sv-SE"/>
        </w:rPr>
        <w:t xml:space="preserve">Quantum3 Inox </w:t>
      </w:r>
      <w:r w:rsidRPr="006D4D6E">
        <w:rPr>
          <w:rFonts w:ascii="Calibri" w:eastAsia="Calibri" w:hAnsi="Calibri"/>
          <w:color w:val="000000"/>
          <w:sz w:val="22"/>
          <w:szCs w:val="22"/>
          <w:lang w:val="sv-SE"/>
        </w:rPr>
        <w:t xml:space="preserve">är tillverkad med ett nytt keramiskt Quantum3-slipmedel som i kombination med ett </w:t>
      </w:r>
      <w:r w:rsidR="00023D7A">
        <w:rPr>
          <w:rFonts w:ascii="Calibri" w:eastAsia="Calibri" w:hAnsi="Calibri"/>
          <w:color w:val="000000"/>
          <w:sz w:val="22"/>
          <w:szCs w:val="22"/>
          <w:lang w:val="sv-SE"/>
        </w:rPr>
        <w:t>mjukare</w:t>
      </w:r>
      <w:r w:rsidRPr="006D4D6E">
        <w:rPr>
          <w:rFonts w:ascii="Calibri" w:eastAsia="Calibri" w:hAnsi="Calibri"/>
          <w:color w:val="000000"/>
          <w:sz w:val="22"/>
          <w:szCs w:val="22"/>
          <w:lang w:val="sv-SE"/>
        </w:rPr>
        <w:t xml:space="preserve"> bindemedel ger </w:t>
      </w:r>
      <w:r w:rsidR="00023D7A">
        <w:rPr>
          <w:rFonts w:ascii="Calibri" w:eastAsia="Calibri" w:hAnsi="Calibri"/>
          <w:color w:val="000000"/>
          <w:sz w:val="22"/>
          <w:szCs w:val="22"/>
          <w:lang w:val="sv-SE"/>
        </w:rPr>
        <w:t xml:space="preserve">snabbare slipning </w:t>
      </w:r>
      <w:r w:rsidRPr="006D4D6E">
        <w:rPr>
          <w:rFonts w:ascii="Calibri" w:eastAsia="Calibri" w:hAnsi="Calibri"/>
          <w:color w:val="000000"/>
          <w:sz w:val="22"/>
          <w:szCs w:val="22"/>
          <w:lang w:val="sv-SE"/>
        </w:rPr>
        <w:t xml:space="preserve">i kombination högre komfort för operatören. </w:t>
      </w:r>
      <w:r w:rsidR="00023D7A">
        <w:rPr>
          <w:rFonts w:ascii="Calibri" w:eastAsia="Calibri" w:hAnsi="Calibri"/>
          <w:color w:val="000000"/>
          <w:sz w:val="22"/>
          <w:szCs w:val="22"/>
          <w:lang w:val="sv-SE"/>
        </w:rPr>
        <w:t>Den mj</w:t>
      </w:r>
      <w:r w:rsidR="00CD7442">
        <w:rPr>
          <w:rFonts w:ascii="Calibri" w:eastAsia="Calibri" w:hAnsi="Calibri"/>
          <w:color w:val="000000"/>
          <w:sz w:val="22"/>
          <w:szCs w:val="22"/>
          <w:lang w:val="sv-SE"/>
        </w:rPr>
        <w:t>ukare sammansättningen ger</w:t>
      </w:r>
      <w:r w:rsidR="00023D7A">
        <w:rPr>
          <w:rFonts w:ascii="Calibri" w:eastAsia="Calibri" w:hAnsi="Calibri"/>
          <w:color w:val="000000"/>
          <w:sz w:val="22"/>
          <w:szCs w:val="22"/>
          <w:lang w:val="sv-SE"/>
        </w:rPr>
        <w:t xml:space="preserve"> lägre ljudnivå och mindre vibrationer samt att slipningen </w:t>
      </w:r>
      <w:r w:rsidRPr="006D4D6E">
        <w:rPr>
          <w:rFonts w:ascii="Calibri" w:eastAsia="Calibri" w:hAnsi="Calibri"/>
          <w:color w:val="000000"/>
          <w:sz w:val="22"/>
          <w:szCs w:val="22"/>
          <w:lang w:val="sv-SE"/>
        </w:rPr>
        <w:t xml:space="preserve">kan utföras med lägre arbetstryck </w:t>
      </w:r>
      <w:r w:rsidR="00CD7442">
        <w:rPr>
          <w:rFonts w:ascii="Calibri" w:eastAsia="Calibri" w:hAnsi="Calibri"/>
          <w:color w:val="000000"/>
          <w:sz w:val="22"/>
          <w:szCs w:val="22"/>
          <w:lang w:val="sv-SE"/>
        </w:rPr>
        <w:t xml:space="preserve">vilket </w:t>
      </w:r>
      <w:r w:rsidRPr="006D4D6E">
        <w:rPr>
          <w:rFonts w:ascii="Calibri" w:eastAsia="Calibri" w:hAnsi="Calibri"/>
          <w:color w:val="000000"/>
          <w:sz w:val="22"/>
          <w:szCs w:val="22"/>
          <w:lang w:val="sv-SE"/>
        </w:rPr>
        <w:t xml:space="preserve">gör </w:t>
      </w:r>
      <w:r w:rsidR="00023D7A">
        <w:rPr>
          <w:rFonts w:ascii="Calibri" w:eastAsia="Calibri" w:hAnsi="Calibri"/>
          <w:color w:val="000000"/>
          <w:sz w:val="22"/>
          <w:szCs w:val="22"/>
          <w:lang w:val="sv-SE"/>
        </w:rPr>
        <w:t>arbetet bekvämare för användaren</w:t>
      </w:r>
      <w:r w:rsidRPr="006D4D6E">
        <w:rPr>
          <w:rFonts w:ascii="Calibri" w:eastAsia="Calibri" w:hAnsi="Calibri"/>
          <w:color w:val="000000"/>
          <w:sz w:val="22"/>
          <w:szCs w:val="22"/>
          <w:lang w:val="sv-SE"/>
        </w:rPr>
        <w:t>.</w:t>
      </w:r>
    </w:p>
    <w:p w:rsidR="006D4D6E" w:rsidRPr="006D4D6E" w:rsidRDefault="0092342E" w:rsidP="006D4D6E">
      <w:pPr>
        <w:pStyle w:val="Normalwebb"/>
        <w:ind w:left="-284"/>
        <w:rPr>
          <w:rFonts w:ascii="Calibri" w:eastAsia="Calibri" w:hAnsi="Calibri"/>
          <w:color w:val="000000"/>
          <w:sz w:val="22"/>
          <w:szCs w:val="22"/>
          <w:lang w:val="sv-SE"/>
        </w:rPr>
      </w:pPr>
      <w:r>
        <w:rPr>
          <w:rFonts w:ascii="Calibri" w:eastAsia="Calibri" w:hAnsi="Calibri"/>
          <w:color w:val="000000"/>
          <w:sz w:val="22"/>
          <w:szCs w:val="22"/>
          <w:lang w:val="sv-SE"/>
        </w:rPr>
        <w:t>Quantum3 Inox</w:t>
      </w:r>
      <w:r w:rsidR="006D4D6E" w:rsidRPr="006D4D6E">
        <w:rPr>
          <w:rFonts w:ascii="Calibri" w:eastAsia="Calibri" w:hAnsi="Calibri"/>
          <w:color w:val="000000"/>
          <w:sz w:val="22"/>
          <w:szCs w:val="22"/>
          <w:lang w:val="sv-SE"/>
        </w:rPr>
        <w:t xml:space="preserve"> är avsedd för användning i </w:t>
      </w:r>
      <w:r>
        <w:rPr>
          <w:rFonts w:ascii="Calibri" w:eastAsia="Calibri" w:hAnsi="Calibri"/>
          <w:color w:val="000000"/>
          <w:sz w:val="22"/>
          <w:szCs w:val="22"/>
          <w:lang w:val="sv-SE"/>
        </w:rPr>
        <w:t xml:space="preserve">vinkelslipmaskin och är särskilt lämpad för </w:t>
      </w:r>
      <w:r w:rsidR="006D4D6E" w:rsidRPr="006D4D6E">
        <w:rPr>
          <w:rFonts w:ascii="Calibri" w:eastAsia="Calibri" w:hAnsi="Calibri"/>
          <w:color w:val="000000"/>
          <w:sz w:val="22"/>
          <w:szCs w:val="22"/>
          <w:lang w:val="sv-SE"/>
        </w:rPr>
        <w:t xml:space="preserve">slipning av </w:t>
      </w:r>
      <w:r>
        <w:rPr>
          <w:rFonts w:ascii="Calibri" w:eastAsia="Calibri" w:hAnsi="Calibri"/>
          <w:color w:val="000000"/>
          <w:sz w:val="22"/>
          <w:szCs w:val="22"/>
          <w:lang w:val="sv-SE"/>
        </w:rPr>
        <w:t xml:space="preserve">rostfritt och </w:t>
      </w:r>
      <w:r w:rsidR="006D4D6E" w:rsidRPr="006D4D6E">
        <w:rPr>
          <w:rFonts w:ascii="Calibri" w:eastAsia="Calibri" w:hAnsi="Calibri"/>
          <w:color w:val="000000"/>
          <w:sz w:val="22"/>
          <w:szCs w:val="22"/>
          <w:lang w:val="sv-SE"/>
        </w:rPr>
        <w:t>höglegerade</w:t>
      </w:r>
      <w:r>
        <w:rPr>
          <w:rFonts w:ascii="Calibri" w:eastAsia="Calibri" w:hAnsi="Calibri"/>
          <w:color w:val="000000"/>
          <w:sz w:val="22"/>
          <w:szCs w:val="22"/>
          <w:lang w:val="sv-SE"/>
        </w:rPr>
        <w:t xml:space="preserve"> stål</w:t>
      </w:r>
      <w:r w:rsidR="006D4D6E" w:rsidRPr="006D4D6E">
        <w:rPr>
          <w:rFonts w:ascii="Calibri" w:eastAsia="Calibri" w:hAnsi="Calibri"/>
          <w:color w:val="000000"/>
          <w:sz w:val="22"/>
          <w:szCs w:val="22"/>
          <w:lang w:val="sv-SE"/>
        </w:rPr>
        <w:t xml:space="preserve">. Den nya skivan har </w:t>
      </w:r>
      <w:r>
        <w:rPr>
          <w:rFonts w:ascii="Calibri" w:eastAsia="Calibri" w:hAnsi="Calibri"/>
          <w:color w:val="000000"/>
          <w:sz w:val="22"/>
          <w:szCs w:val="22"/>
          <w:lang w:val="sv-SE"/>
        </w:rPr>
        <w:t xml:space="preserve">7,0 mm tjocklek och finns i </w:t>
      </w:r>
      <w:r w:rsidR="006D4D6E" w:rsidRPr="006D4D6E">
        <w:rPr>
          <w:rFonts w:ascii="Calibri" w:eastAsia="Calibri" w:hAnsi="Calibri"/>
          <w:color w:val="000000"/>
          <w:sz w:val="22"/>
          <w:szCs w:val="22"/>
          <w:lang w:val="sv-SE"/>
        </w:rPr>
        <w:t xml:space="preserve">125 och 230 diameter. I Nortons Quantum3-sortiment ingår sedan tidigare navrondeller för slipning med 7 mm </w:t>
      </w:r>
      <w:r w:rsidR="006D4D6E" w:rsidRPr="0092342E">
        <w:rPr>
          <w:rFonts w:ascii="Calibri" w:eastAsia="Calibri" w:hAnsi="Calibri"/>
          <w:color w:val="000000" w:themeColor="text1"/>
          <w:sz w:val="22"/>
          <w:szCs w:val="22"/>
          <w:lang w:val="sv-SE"/>
        </w:rPr>
        <w:t xml:space="preserve">tjocklek </w:t>
      </w:r>
      <w:r w:rsidR="0009445D" w:rsidRPr="0092342E">
        <w:rPr>
          <w:rFonts w:ascii="Calibri" w:eastAsia="Calibri" w:hAnsi="Calibri"/>
          <w:color w:val="000000" w:themeColor="text1"/>
          <w:sz w:val="22"/>
          <w:szCs w:val="22"/>
          <w:lang w:val="sv-SE"/>
        </w:rPr>
        <w:t>samt skivor för fogberedning med 4,2 mm tjocklek i d</w:t>
      </w:r>
      <w:r w:rsidR="0009445D" w:rsidRPr="006D4D6E">
        <w:rPr>
          <w:rFonts w:ascii="Calibri" w:eastAsia="Calibri" w:hAnsi="Calibri"/>
          <w:color w:val="000000"/>
          <w:sz w:val="22"/>
          <w:szCs w:val="22"/>
          <w:lang w:val="sv-SE"/>
        </w:rPr>
        <w:t>iametrarna 115 – 230 mm</w:t>
      </w:r>
      <w:r w:rsidR="006D4D6E" w:rsidRPr="006D4D6E">
        <w:rPr>
          <w:rFonts w:ascii="Calibri" w:eastAsia="Calibri" w:hAnsi="Calibri"/>
          <w:color w:val="000000"/>
          <w:sz w:val="22"/>
          <w:szCs w:val="22"/>
          <w:lang w:val="sv-SE"/>
        </w:rPr>
        <w:t>. Alla Nortons Quantum3-produkter är s.k. järnfria, dvs. innehållet av järn, klor och svavel är mindre än 0,1 % vilket eliminerar risken för föroreningar av arbetsstycket.</w:t>
      </w:r>
    </w:p>
    <w:p w:rsidR="00424D21" w:rsidRDefault="006D4D6E" w:rsidP="006D4D6E">
      <w:pPr>
        <w:pStyle w:val="Normalwebb"/>
        <w:ind w:left="-284"/>
        <w:rPr>
          <w:rFonts w:asciiTheme="minorHAnsi" w:hAnsiTheme="minorHAnsi"/>
          <w:sz w:val="22"/>
          <w:szCs w:val="22"/>
          <w:lang w:val="sv-SE"/>
        </w:rPr>
      </w:pPr>
      <w:r w:rsidRPr="006D4D6E">
        <w:rPr>
          <w:rFonts w:ascii="Calibri" w:eastAsia="Calibri" w:hAnsi="Calibri"/>
          <w:color w:val="000000"/>
          <w:sz w:val="22"/>
          <w:szCs w:val="22"/>
          <w:lang w:val="sv-SE"/>
        </w:rPr>
        <w:t xml:space="preserve">”Tack vare att </w:t>
      </w:r>
      <w:r w:rsidR="00913CCA">
        <w:rPr>
          <w:rFonts w:ascii="Calibri" w:eastAsia="Calibri" w:hAnsi="Calibri"/>
          <w:color w:val="000000"/>
          <w:sz w:val="22"/>
          <w:szCs w:val="22"/>
          <w:lang w:val="sv-SE"/>
        </w:rPr>
        <w:t>Quantum3 Inox har en mjukare sammansättning så går slipningen snabbare. Dessutom blir arbetsmiljö</w:t>
      </w:r>
      <w:r w:rsidR="00B3247B">
        <w:rPr>
          <w:rFonts w:ascii="Calibri" w:eastAsia="Calibri" w:hAnsi="Calibri"/>
          <w:color w:val="000000"/>
          <w:sz w:val="22"/>
          <w:szCs w:val="22"/>
          <w:lang w:val="sv-SE"/>
        </w:rPr>
        <w:t>n</w:t>
      </w:r>
      <w:r w:rsidR="00913CCA">
        <w:rPr>
          <w:rFonts w:ascii="Calibri" w:eastAsia="Calibri" w:hAnsi="Calibri"/>
          <w:color w:val="000000"/>
          <w:sz w:val="22"/>
          <w:szCs w:val="22"/>
          <w:lang w:val="sv-SE"/>
        </w:rPr>
        <w:t xml:space="preserve"> bättre för användaren eftersom den nya navrondellen </w:t>
      </w:r>
      <w:r w:rsidR="00B3247B">
        <w:rPr>
          <w:rFonts w:ascii="Calibri" w:eastAsia="Calibri" w:hAnsi="Calibri"/>
          <w:color w:val="000000"/>
          <w:sz w:val="22"/>
          <w:szCs w:val="22"/>
          <w:lang w:val="sv-SE"/>
        </w:rPr>
        <w:t>kan användas med lägre arbetstryck och att den har lägre ljud- och vibrationsnivå</w:t>
      </w:r>
      <w:r w:rsidRPr="006D4D6E">
        <w:rPr>
          <w:rFonts w:ascii="Calibri" w:eastAsia="Calibri" w:hAnsi="Calibri"/>
          <w:color w:val="000000"/>
          <w:sz w:val="22"/>
          <w:szCs w:val="22"/>
          <w:lang w:val="sv-SE"/>
        </w:rPr>
        <w:t>.” säger Jonas Falk, försäljningsansvar</w:t>
      </w:r>
      <w:r>
        <w:rPr>
          <w:rFonts w:ascii="Calibri" w:eastAsia="Calibri" w:hAnsi="Calibri"/>
          <w:color w:val="000000"/>
          <w:sz w:val="22"/>
          <w:szCs w:val="22"/>
          <w:lang w:val="sv-SE"/>
        </w:rPr>
        <w:t>ig på Saint-Gobain Abrasives AB</w:t>
      </w:r>
      <w:r w:rsidR="00424D21">
        <w:rPr>
          <w:rFonts w:asciiTheme="minorHAnsi" w:hAnsiTheme="minorHAnsi"/>
          <w:sz w:val="22"/>
          <w:szCs w:val="22"/>
          <w:lang w:val="sv-SE"/>
        </w:rPr>
        <w:t>.</w:t>
      </w:r>
    </w:p>
    <w:p w:rsidR="00424D21" w:rsidRPr="00C40CB6" w:rsidRDefault="00424D21" w:rsidP="008503B3">
      <w:pPr>
        <w:pStyle w:val="Normalwebb"/>
        <w:ind w:left="-284"/>
        <w:rPr>
          <w:rFonts w:asciiTheme="minorHAnsi" w:hAnsiTheme="minorHAnsi"/>
          <w:sz w:val="22"/>
          <w:szCs w:val="22"/>
          <w:lang w:val="sv-SE"/>
        </w:rPr>
      </w:pPr>
      <w:r>
        <w:rPr>
          <w:rFonts w:asciiTheme="minorHAnsi" w:hAnsiTheme="minorHAnsi"/>
          <w:sz w:val="22"/>
          <w:szCs w:val="22"/>
          <w:lang w:val="sv-SE"/>
        </w:rPr>
        <w:t xml:space="preserve">Se även </w:t>
      </w:r>
      <w:hyperlink r:id="rId8" w:history="1">
        <w:r w:rsidRPr="003D4686">
          <w:rPr>
            <w:rStyle w:val="Hyperlnk"/>
            <w:rFonts w:asciiTheme="minorHAnsi" w:hAnsiTheme="minorHAnsi"/>
            <w:sz w:val="22"/>
            <w:szCs w:val="22"/>
            <w:lang w:val="sv-SE"/>
          </w:rPr>
          <w:t>www.nortonabrasives.com/sv-sv</w:t>
        </w:r>
      </w:hyperlink>
      <w:r>
        <w:rPr>
          <w:rFonts w:asciiTheme="minorHAnsi" w:hAnsiTheme="minorHAnsi"/>
          <w:sz w:val="22"/>
          <w:szCs w:val="22"/>
          <w:lang w:val="sv-SE"/>
        </w:rPr>
        <w:t xml:space="preserve"> </w:t>
      </w:r>
    </w:p>
    <w:sectPr w:rsidR="00424D21" w:rsidRPr="00C40CB6" w:rsidSect="000B27D9">
      <w:headerReference w:type="default" r:id="rId9"/>
      <w:footerReference w:type="default" r:id="rId10"/>
      <w:pgSz w:w="11906" w:h="16838"/>
      <w:pgMar w:top="3544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A8" w:rsidRDefault="00345BA8" w:rsidP="000B27D9">
      <w:pPr>
        <w:spacing w:after="0" w:line="240" w:lineRule="auto"/>
      </w:pPr>
      <w:r>
        <w:separator/>
      </w:r>
    </w:p>
  </w:endnote>
  <w:endnote w:type="continuationSeparator" w:id="0">
    <w:p w:rsidR="00345BA8" w:rsidRDefault="00345BA8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A8" w:rsidRDefault="00345BA8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0F9911" wp14:editId="7C6FD71F">
              <wp:simplePos x="0" y="0"/>
              <wp:positionH relativeFrom="column">
                <wp:posOffset>-315595</wp:posOffset>
              </wp:positionH>
              <wp:positionV relativeFrom="page">
                <wp:posOffset>8508365</wp:posOffset>
              </wp:positionV>
              <wp:extent cx="6591300" cy="73533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735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5BA8" w:rsidRPr="00747D8E" w:rsidRDefault="005463BC" w:rsidP="00747D8E">
                          <w:pPr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</w:pPr>
                          <w:r w:rsidRPr="00747D8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 xml:space="preserve">Saint-Gobain </w:t>
                          </w:r>
                          <w:r w:rsidR="00345BA8" w:rsidRPr="00747D8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>Abrasives</w:t>
                          </w:r>
                          <w:r w:rsidR="003A405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 xml:space="preserve"> AB</w:t>
                          </w:r>
                          <w:r w:rsidR="00345BA8" w:rsidRPr="00747D8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br/>
                          </w:r>
                          <w:r w:rsidR="00747D8E" w:rsidRP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Gårdsfogdevägen 18 A, 168 66 Bromma • Telefon: 08-580 881 00 • Telefax: 08-580 881 01 </w:t>
                          </w:r>
                          <w:r w:rsid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br/>
                          </w:r>
                          <w:r w:rsidR="00747D8E" w:rsidRP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E-post: sga.se@saint-gobain.com • Hemsida: www.nortonabrasives.com/sv-sv </w:t>
                          </w:r>
                          <w:r w:rsidR="00345BA8" w:rsidRP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4.85pt;margin-top:669.95pt;width:519pt;height:57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" filled="f" stroked="f">
              <v:textbox>
                <w:txbxContent>
                  <w:p w:rsidR="00345BA8" w:rsidRPr="00747D8E" w:rsidRDefault="005463BC" w:rsidP="00747D8E">
                    <w:pPr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</w:pPr>
                    <w:r w:rsidRPr="00747D8E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 xml:space="preserve">Saint-Gobain </w:t>
                    </w:r>
                    <w:r w:rsidR="00345BA8" w:rsidRPr="00747D8E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>Abrasives</w:t>
                    </w:r>
                    <w:r w:rsidR="003A4057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 xml:space="preserve"> AB</w:t>
                    </w:r>
                    <w:r w:rsidR="00345BA8" w:rsidRPr="00747D8E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br/>
                    </w:r>
                    <w:r w:rsidR="00747D8E" w:rsidRP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Gårdsfogdevägen 18 A, 168 66 Bromma • Telefon: 08-580 881 00 • Telefax: 08-580 881 01 </w:t>
                    </w:r>
                    <w:r w:rsid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br/>
                    </w:r>
                    <w:r w:rsidR="00747D8E" w:rsidRP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E-post: sga.se@saint-gobain.com • Hemsida: www.nortonabrasives.com/sv-sv </w:t>
                    </w:r>
                    <w:r w:rsidR="00345BA8" w:rsidRP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345BA8" w:rsidRDefault="00345BA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A8" w:rsidRDefault="00345BA8" w:rsidP="000B27D9">
      <w:pPr>
        <w:spacing w:after="0" w:line="240" w:lineRule="auto"/>
      </w:pPr>
      <w:r>
        <w:separator/>
      </w:r>
    </w:p>
  </w:footnote>
  <w:footnote w:type="continuationSeparator" w:id="0">
    <w:p w:rsidR="00345BA8" w:rsidRDefault="00345BA8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A8" w:rsidRDefault="00345BA8">
    <w:pPr>
      <w:pStyle w:val="Sidhuvud"/>
    </w:pPr>
  </w:p>
  <w:p w:rsidR="00345BA8" w:rsidRDefault="00345BA8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column">
            <wp:posOffset>-810260</wp:posOffset>
          </wp:positionH>
          <wp:positionV relativeFrom="page">
            <wp:posOffset>-635</wp:posOffset>
          </wp:positionV>
          <wp:extent cx="7559675" cy="1069149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23D7A"/>
    <w:rsid w:val="0008537A"/>
    <w:rsid w:val="0009445D"/>
    <w:rsid w:val="000B0261"/>
    <w:rsid w:val="000B178C"/>
    <w:rsid w:val="000B27D9"/>
    <w:rsid w:val="000C0486"/>
    <w:rsid w:val="000F0F7F"/>
    <w:rsid w:val="000F2E3E"/>
    <w:rsid w:val="00104F1F"/>
    <w:rsid w:val="00137773"/>
    <w:rsid w:val="001448F4"/>
    <w:rsid w:val="00152273"/>
    <w:rsid w:val="00175AE6"/>
    <w:rsid w:val="001C58FD"/>
    <w:rsid w:val="001F5066"/>
    <w:rsid w:val="002320E9"/>
    <w:rsid w:val="00232700"/>
    <w:rsid w:val="0029578F"/>
    <w:rsid w:val="002D339C"/>
    <w:rsid w:val="002E2B3A"/>
    <w:rsid w:val="002F48CD"/>
    <w:rsid w:val="00311FB0"/>
    <w:rsid w:val="00321A2A"/>
    <w:rsid w:val="00323E41"/>
    <w:rsid w:val="00345BA8"/>
    <w:rsid w:val="003A4057"/>
    <w:rsid w:val="00424D21"/>
    <w:rsid w:val="00435DE7"/>
    <w:rsid w:val="00470E2D"/>
    <w:rsid w:val="00484B0B"/>
    <w:rsid w:val="004A31D1"/>
    <w:rsid w:val="004E67EF"/>
    <w:rsid w:val="00521AD8"/>
    <w:rsid w:val="005356C0"/>
    <w:rsid w:val="005463BC"/>
    <w:rsid w:val="005471C6"/>
    <w:rsid w:val="00595466"/>
    <w:rsid w:val="005C4DE6"/>
    <w:rsid w:val="005D3365"/>
    <w:rsid w:val="005F5751"/>
    <w:rsid w:val="0065331D"/>
    <w:rsid w:val="00663F8A"/>
    <w:rsid w:val="00683DBE"/>
    <w:rsid w:val="00686BF0"/>
    <w:rsid w:val="006A07DC"/>
    <w:rsid w:val="006A61CF"/>
    <w:rsid w:val="006D4D6E"/>
    <w:rsid w:val="00710E46"/>
    <w:rsid w:val="00713DB6"/>
    <w:rsid w:val="0073766D"/>
    <w:rsid w:val="00740D2E"/>
    <w:rsid w:val="007447E1"/>
    <w:rsid w:val="00747D8E"/>
    <w:rsid w:val="00754FED"/>
    <w:rsid w:val="007A75BA"/>
    <w:rsid w:val="007B4C05"/>
    <w:rsid w:val="007C5C53"/>
    <w:rsid w:val="007D5465"/>
    <w:rsid w:val="00826D1C"/>
    <w:rsid w:val="008503B3"/>
    <w:rsid w:val="00873724"/>
    <w:rsid w:val="008C4302"/>
    <w:rsid w:val="008D46D9"/>
    <w:rsid w:val="008D4D23"/>
    <w:rsid w:val="008D6790"/>
    <w:rsid w:val="008E7CCB"/>
    <w:rsid w:val="00913CCA"/>
    <w:rsid w:val="0092342E"/>
    <w:rsid w:val="009420E2"/>
    <w:rsid w:val="00A2530B"/>
    <w:rsid w:val="00A469FF"/>
    <w:rsid w:val="00A75202"/>
    <w:rsid w:val="00A81BBC"/>
    <w:rsid w:val="00AA1047"/>
    <w:rsid w:val="00B121FD"/>
    <w:rsid w:val="00B3247B"/>
    <w:rsid w:val="00B345FD"/>
    <w:rsid w:val="00B46E9C"/>
    <w:rsid w:val="00B47002"/>
    <w:rsid w:val="00BC2F36"/>
    <w:rsid w:val="00C0771A"/>
    <w:rsid w:val="00C40CB6"/>
    <w:rsid w:val="00C54510"/>
    <w:rsid w:val="00C763D1"/>
    <w:rsid w:val="00C82A58"/>
    <w:rsid w:val="00C925AF"/>
    <w:rsid w:val="00CD7442"/>
    <w:rsid w:val="00D01677"/>
    <w:rsid w:val="00D20FB5"/>
    <w:rsid w:val="00E7250C"/>
    <w:rsid w:val="00E976A9"/>
    <w:rsid w:val="00EB2348"/>
    <w:rsid w:val="00EC5CDB"/>
    <w:rsid w:val="00EE1872"/>
    <w:rsid w:val="00F53FD2"/>
    <w:rsid w:val="00FC7983"/>
    <w:rsid w:val="00FD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FD"/>
    <w:pPr>
      <w:spacing w:after="200" w:line="276" w:lineRule="auto"/>
    </w:pPr>
    <w:rPr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C925AF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B27D9"/>
    <w:rPr>
      <w:rFonts w:cs="Times New Roman"/>
    </w:rPr>
  </w:style>
  <w:style w:type="paragraph" w:styleId="Sidfot">
    <w:name w:val="footer"/>
    <w:basedOn w:val="Normal"/>
    <w:link w:val="Sidfot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B27D9"/>
    <w:rPr>
      <w:rFonts w:cs="Times New Roman"/>
    </w:rPr>
  </w:style>
  <w:style w:type="paragraph" w:styleId="Normalwebb">
    <w:name w:val="Normal (Web)"/>
    <w:basedOn w:val="Normal"/>
    <w:uiPriority w:val="99"/>
    <w:unhideWhenUsed/>
    <w:rsid w:val="00085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getavstnd">
    <w:name w:val="No Spacing"/>
    <w:uiPriority w:val="1"/>
    <w:qFormat/>
    <w:rsid w:val="004E67EF"/>
    <w:rPr>
      <w:rFonts w:asciiTheme="minorHAnsi" w:eastAsiaTheme="minorHAnsi" w:hAnsiTheme="minorHAnsi" w:cstheme="minorBidi"/>
      <w:lang w:val="en-US" w:eastAsia="en-US"/>
    </w:rPr>
  </w:style>
  <w:style w:type="paragraph" w:styleId="Liststycke">
    <w:name w:val="List Paragraph"/>
    <w:basedOn w:val="Normal"/>
    <w:uiPriority w:val="34"/>
    <w:qFormat/>
    <w:rsid w:val="001C5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FD"/>
    <w:pPr>
      <w:spacing w:after="200" w:line="276" w:lineRule="auto"/>
    </w:pPr>
    <w:rPr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C925AF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B27D9"/>
    <w:rPr>
      <w:rFonts w:cs="Times New Roman"/>
    </w:rPr>
  </w:style>
  <w:style w:type="paragraph" w:styleId="Sidfot">
    <w:name w:val="footer"/>
    <w:basedOn w:val="Normal"/>
    <w:link w:val="Sidfot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B27D9"/>
    <w:rPr>
      <w:rFonts w:cs="Times New Roman"/>
    </w:rPr>
  </w:style>
  <w:style w:type="paragraph" w:styleId="Normalwebb">
    <w:name w:val="Normal (Web)"/>
    <w:basedOn w:val="Normal"/>
    <w:uiPriority w:val="99"/>
    <w:unhideWhenUsed/>
    <w:rsid w:val="00085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getavstnd">
    <w:name w:val="No Spacing"/>
    <w:uiPriority w:val="1"/>
    <w:qFormat/>
    <w:rsid w:val="004E67EF"/>
    <w:rPr>
      <w:rFonts w:asciiTheme="minorHAnsi" w:eastAsiaTheme="minorHAnsi" w:hAnsiTheme="minorHAnsi" w:cstheme="minorBidi"/>
      <w:lang w:val="en-US" w:eastAsia="en-US"/>
    </w:rPr>
  </w:style>
  <w:style w:type="paragraph" w:styleId="Liststycke">
    <w:name w:val="List Paragraph"/>
    <w:basedOn w:val="Normal"/>
    <w:uiPriority w:val="34"/>
    <w:qFormat/>
    <w:rsid w:val="001C5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onabrasives.com/sv-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BB863-CAF6-46F9-A6ED-7070410B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263</Words>
  <Characters>1397</Characters>
  <Application>Microsoft Office Word</Application>
  <DocSecurity>0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PRESS RELEASE TITLE (Arial 16pt)</vt:lpstr>
      <vt:lpstr>PRESS RELEASE TITLE (Arial 16pt)</vt:lpstr>
      <vt:lpstr>PRESS RELEASE TITLE (Arial 16pt)</vt:lpstr>
    </vt:vector>
  </TitlesOfParts>
  <Company>SAINT-GOBAIN 1.6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TITLE (Arial 16pt)</dc:title>
  <dc:creator>Campbell, Mitch</dc:creator>
  <cp:lastModifiedBy>Sverke, Anders - Saint-Gobain Abrasives AB</cp:lastModifiedBy>
  <cp:revision>25</cp:revision>
  <dcterms:created xsi:type="dcterms:W3CDTF">2017-03-14T12:16:00Z</dcterms:created>
  <dcterms:modified xsi:type="dcterms:W3CDTF">2017-08-21T10:17:00Z</dcterms:modified>
</cp:coreProperties>
</file>