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C37B" w14:textId="63EC41FF" w:rsidR="009834B4" w:rsidRPr="00EC793D" w:rsidRDefault="00487DE1" w:rsidP="004A6D24">
      <w:pPr>
        <w:rPr>
          <w:color w:val="3B3838" w:themeColor="background2" w:themeShade="40"/>
          <w:u w:val="single"/>
          <w:lang w:val="da-DK"/>
        </w:rPr>
      </w:pPr>
      <w:bookmarkStart w:id="0" w:name="_Hlk66043787"/>
      <w:bookmarkEnd w:id="0"/>
      <w:r w:rsidRPr="00EC793D">
        <w:rPr>
          <w:color w:val="3B3838" w:themeColor="background2" w:themeShade="40"/>
          <w:u w:val="single"/>
          <w:lang w:val="da-DK"/>
        </w:rPr>
        <w:t>Press</w:t>
      </w:r>
      <w:r w:rsidR="001453D3" w:rsidRPr="00EC793D">
        <w:rPr>
          <w:color w:val="3B3838" w:themeColor="background2" w:themeShade="40"/>
          <w:u w:val="single"/>
          <w:lang w:val="da-DK"/>
        </w:rPr>
        <w:t>emeddelelse</w:t>
      </w:r>
      <w:r w:rsidR="007F37CD" w:rsidRPr="00EC793D">
        <w:rPr>
          <w:color w:val="3B3838" w:themeColor="background2" w:themeShade="40"/>
          <w:u w:val="single"/>
          <w:lang w:val="da-DK"/>
        </w:rPr>
        <w:t>,</w:t>
      </w:r>
      <w:r w:rsidRPr="00EC793D">
        <w:rPr>
          <w:color w:val="3B3838" w:themeColor="background2" w:themeShade="40"/>
          <w:u w:val="single"/>
          <w:lang w:val="da-DK"/>
        </w:rPr>
        <w:t xml:space="preserve"> </w:t>
      </w:r>
      <w:r w:rsidR="001453D3" w:rsidRPr="00EC793D">
        <w:rPr>
          <w:color w:val="3B3838" w:themeColor="background2" w:themeShade="40"/>
          <w:u w:val="single"/>
          <w:lang w:val="da-DK"/>
        </w:rPr>
        <w:t>til udsendelse den</w:t>
      </w:r>
      <w:r w:rsidR="00E96887" w:rsidRPr="00EC793D">
        <w:rPr>
          <w:color w:val="3B3838" w:themeColor="background2" w:themeShade="40"/>
          <w:u w:val="single"/>
          <w:lang w:val="da-DK"/>
        </w:rPr>
        <w:t xml:space="preserve"> </w:t>
      </w:r>
      <w:proofErr w:type="gramStart"/>
      <w:r w:rsidR="001453D3" w:rsidRPr="00EC793D">
        <w:rPr>
          <w:color w:val="3B3838" w:themeColor="background2" w:themeShade="40"/>
          <w:u w:val="single"/>
          <w:lang w:val="da-DK"/>
        </w:rPr>
        <w:t>22</w:t>
      </w:r>
      <w:proofErr w:type="gramEnd"/>
      <w:r w:rsidR="00E159F3" w:rsidRPr="00EC793D">
        <w:rPr>
          <w:color w:val="3B3838" w:themeColor="background2" w:themeShade="40"/>
          <w:u w:val="single"/>
          <w:lang w:val="da-DK"/>
        </w:rPr>
        <w:t xml:space="preserve"> </w:t>
      </w:r>
      <w:r w:rsidR="001453D3" w:rsidRPr="00EC793D">
        <w:rPr>
          <w:color w:val="3B3838" w:themeColor="background2" w:themeShade="40"/>
          <w:u w:val="single"/>
          <w:lang w:val="da-DK"/>
        </w:rPr>
        <w:t>j</w:t>
      </w:r>
      <w:r w:rsidR="00461898" w:rsidRPr="00EC793D">
        <w:rPr>
          <w:color w:val="3B3838" w:themeColor="background2" w:themeShade="40"/>
          <w:u w:val="single"/>
          <w:lang w:val="da-DK"/>
        </w:rPr>
        <w:t>un</w:t>
      </w:r>
      <w:r w:rsidR="001453D3" w:rsidRPr="00EC793D">
        <w:rPr>
          <w:color w:val="3B3838" w:themeColor="background2" w:themeShade="40"/>
          <w:u w:val="single"/>
          <w:lang w:val="da-DK"/>
        </w:rPr>
        <w:t>i</w:t>
      </w:r>
      <w:r w:rsidR="00E96887" w:rsidRPr="00EC793D">
        <w:rPr>
          <w:color w:val="3B3838" w:themeColor="background2" w:themeShade="40"/>
          <w:u w:val="single"/>
          <w:lang w:val="da-DK"/>
        </w:rPr>
        <w:t xml:space="preserve"> 2021</w:t>
      </w:r>
    </w:p>
    <w:p w14:paraId="5CAB5B69" w14:textId="49879963" w:rsidR="006526D7" w:rsidRPr="001453D3" w:rsidRDefault="00AC4AF5" w:rsidP="00254582">
      <w:pPr>
        <w:pStyle w:val="Heading1"/>
        <w:rPr>
          <w:lang w:val="da-DK"/>
        </w:rPr>
      </w:pPr>
      <w:r w:rsidRPr="001453D3">
        <w:rPr>
          <w:lang w:val="da-DK"/>
        </w:rPr>
        <w:t>Blue World Technologie</w:t>
      </w:r>
      <w:r w:rsidR="00770737" w:rsidRPr="001453D3">
        <w:rPr>
          <w:lang w:val="da-DK"/>
        </w:rPr>
        <w:t>s</w:t>
      </w:r>
      <w:r w:rsidR="005012FB" w:rsidRPr="001453D3">
        <w:rPr>
          <w:lang w:val="da-DK"/>
        </w:rPr>
        <w:t xml:space="preserve"> </w:t>
      </w:r>
      <w:r w:rsidR="002B3A69">
        <w:rPr>
          <w:lang w:val="da-DK"/>
        </w:rPr>
        <w:t>deltager i</w:t>
      </w:r>
      <w:r w:rsidR="005012FB" w:rsidRPr="001453D3">
        <w:rPr>
          <w:lang w:val="da-DK"/>
        </w:rPr>
        <w:t xml:space="preserve"> projekt til </w:t>
      </w:r>
      <w:r w:rsidR="00DF7AF5" w:rsidRPr="001453D3">
        <w:rPr>
          <w:lang w:val="da-DK"/>
        </w:rPr>
        <w:t>IPCEI-programmet</w:t>
      </w:r>
      <w:r w:rsidR="00A21DCC" w:rsidRPr="001453D3">
        <w:rPr>
          <w:lang w:val="da-DK"/>
        </w:rPr>
        <w:t xml:space="preserve"> </w:t>
      </w:r>
    </w:p>
    <w:p w14:paraId="28FF32CB" w14:textId="5FD67592" w:rsidR="00487DE1" w:rsidRPr="00744AE2" w:rsidRDefault="3B9EA4DD" w:rsidP="00487DE1">
      <w:r>
        <w:rPr>
          <w:noProof/>
        </w:rPr>
        <w:drawing>
          <wp:inline distT="0" distB="0" distL="0" distR="0" wp14:anchorId="59AEDEE8" wp14:editId="515FC6F9">
            <wp:extent cx="5581648" cy="3100915"/>
            <wp:effectExtent l="0" t="0" r="63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48" cy="310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708A3" w14:textId="50590CB7" w:rsidR="00487DE1" w:rsidRPr="00605511" w:rsidRDefault="00524F91" w:rsidP="00487DE1">
      <w:pPr>
        <w:rPr>
          <w:i/>
          <w:lang w:val="da-DK"/>
        </w:rPr>
      </w:pPr>
      <w:r w:rsidRPr="00605511">
        <w:rPr>
          <w:i/>
          <w:lang w:val="da-DK"/>
        </w:rPr>
        <w:t>Blue World Technologies</w:t>
      </w:r>
      <w:r w:rsidR="00DF7AF5" w:rsidRPr="00605511">
        <w:rPr>
          <w:i/>
          <w:lang w:val="da-DK"/>
        </w:rPr>
        <w:t>’ methanol brændselscelleteknologi</w:t>
      </w:r>
      <w:r w:rsidR="007356CD" w:rsidRPr="00605511">
        <w:rPr>
          <w:i/>
          <w:lang w:val="da-DK"/>
        </w:rPr>
        <w:t xml:space="preserve"> understøtter den grønne omstilling af den tunge transport</w:t>
      </w:r>
      <w:r w:rsidR="00605511" w:rsidRPr="00605511">
        <w:rPr>
          <w:i/>
          <w:lang w:val="da-DK"/>
        </w:rPr>
        <w:t>sektor.</w:t>
      </w:r>
    </w:p>
    <w:p w14:paraId="68E02858" w14:textId="6D68200A" w:rsidR="006B6EBA" w:rsidRPr="00A31D46" w:rsidRDefault="006B6EBA" w:rsidP="00487DE1">
      <w:pPr>
        <w:pStyle w:val="Heading2"/>
        <w:rPr>
          <w:lang w:val="da-DK"/>
        </w:rPr>
      </w:pPr>
      <w:r w:rsidRPr="00A31D46">
        <w:rPr>
          <w:lang w:val="da-DK"/>
        </w:rPr>
        <w:t>Erhvervsministeriet har meddelt a</w:t>
      </w:r>
      <w:r w:rsidR="00A31D46" w:rsidRPr="00A31D46">
        <w:rPr>
          <w:lang w:val="da-DK"/>
        </w:rPr>
        <w:t xml:space="preserve">t </w:t>
      </w:r>
      <w:r w:rsidR="00EC4483">
        <w:rPr>
          <w:lang w:val="da-DK"/>
        </w:rPr>
        <w:t>projektet Green CCU Hub Aalborg</w:t>
      </w:r>
      <w:r w:rsidR="00E0336A">
        <w:rPr>
          <w:lang w:val="da-DK"/>
        </w:rPr>
        <w:t xml:space="preserve"> - </w:t>
      </w:r>
      <w:r w:rsidR="00A31D46">
        <w:rPr>
          <w:lang w:val="da-DK"/>
        </w:rPr>
        <w:t>hvor Blue World Technologies spiller en vigtig rolle som</w:t>
      </w:r>
      <w:r w:rsidR="00B8039B">
        <w:rPr>
          <w:lang w:val="da-DK"/>
        </w:rPr>
        <w:t xml:space="preserve"> partner inden for brændselscelleteknologi</w:t>
      </w:r>
      <w:r w:rsidR="00E0336A">
        <w:rPr>
          <w:lang w:val="da-DK"/>
        </w:rPr>
        <w:t xml:space="preserve"> -</w:t>
      </w:r>
      <w:r w:rsidR="00B8039B">
        <w:rPr>
          <w:lang w:val="da-DK"/>
        </w:rPr>
        <w:t xml:space="preserve"> </w:t>
      </w:r>
      <w:r w:rsidR="00974563">
        <w:rPr>
          <w:lang w:val="da-DK"/>
        </w:rPr>
        <w:t xml:space="preserve">er blevet </w:t>
      </w:r>
      <w:r w:rsidR="00E0336A">
        <w:rPr>
          <w:lang w:val="da-DK"/>
        </w:rPr>
        <w:t>prækvalificeret og vil gå videre til næste fase i IPCEI-programmet.</w:t>
      </w:r>
    </w:p>
    <w:p w14:paraId="6B84E8D8" w14:textId="19A7FE39" w:rsidR="00487DE1" w:rsidRPr="001453D3" w:rsidRDefault="00487DE1" w:rsidP="00487DE1">
      <w:pPr>
        <w:rPr>
          <w:lang w:val="da-DK"/>
        </w:rPr>
      </w:pPr>
    </w:p>
    <w:p w14:paraId="5CD08767" w14:textId="5B644AE3" w:rsidR="005C6608" w:rsidRDefault="005C6608" w:rsidP="00487DE1">
      <w:pPr>
        <w:rPr>
          <w:lang w:val="da-DK"/>
        </w:rPr>
      </w:pPr>
      <w:r w:rsidRPr="00B8687E">
        <w:rPr>
          <w:lang w:val="da-DK"/>
        </w:rPr>
        <w:t>IPCEI</w:t>
      </w:r>
      <w:r w:rsidR="00010AC8" w:rsidRPr="00B8687E">
        <w:rPr>
          <w:lang w:val="da-DK"/>
        </w:rPr>
        <w:t>-programmet</w:t>
      </w:r>
      <w:r w:rsidR="00430CAE">
        <w:rPr>
          <w:lang w:val="da-DK"/>
        </w:rPr>
        <w:t xml:space="preserve"> - </w:t>
      </w:r>
      <w:r w:rsidR="00B67689" w:rsidRPr="00B8687E">
        <w:rPr>
          <w:lang w:val="da-DK"/>
        </w:rPr>
        <w:t>som står for</w:t>
      </w:r>
      <w:r w:rsidR="00010AC8" w:rsidRPr="00B8687E">
        <w:rPr>
          <w:lang w:val="da-DK"/>
        </w:rPr>
        <w:t xml:space="preserve"> </w:t>
      </w:r>
      <w:proofErr w:type="spellStart"/>
      <w:r w:rsidR="00010AC8" w:rsidRPr="00B8687E">
        <w:rPr>
          <w:lang w:val="da-DK"/>
        </w:rPr>
        <w:t>Important</w:t>
      </w:r>
      <w:proofErr w:type="spellEnd"/>
      <w:r w:rsidR="00010AC8" w:rsidRPr="00B8687E">
        <w:rPr>
          <w:lang w:val="da-DK"/>
        </w:rPr>
        <w:t xml:space="preserve"> Project of Common European </w:t>
      </w:r>
      <w:proofErr w:type="spellStart"/>
      <w:r w:rsidR="00010AC8" w:rsidRPr="00B8687E">
        <w:rPr>
          <w:lang w:val="da-DK"/>
        </w:rPr>
        <w:t>Interest</w:t>
      </w:r>
      <w:proofErr w:type="spellEnd"/>
      <w:r w:rsidR="00430CAE">
        <w:rPr>
          <w:lang w:val="da-DK"/>
        </w:rPr>
        <w:t xml:space="preserve"> - </w:t>
      </w:r>
      <w:r w:rsidR="00B67689" w:rsidRPr="00B8687E">
        <w:rPr>
          <w:lang w:val="da-DK"/>
        </w:rPr>
        <w:t xml:space="preserve">er en </w:t>
      </w:r>
      <w:r w:rsidR="00B8687E" w:rsidRPr="00B8687E">
        <w:rPr>
          <w:lang w:val="da-DK"/>
        </w:rPr>
        <w:t>fælle</w:t>
      </w:r>
      <w:r w:rsidR="00B8687E">
        <w:rPr>
          <w:lang w:val="da-DK"/>
        </w:rPr>
        <w:t>s indsats i hele EU</w:t>
      </w:r>
      <w:r w:rsidR="00430CAE">
        <w:rPr>
          <w:lang w:val="da-DK"/>
        </w:rPr>
        <w:t>,</w:t>
      </w:r>
      <w:r w:rsidR="00B8687E">
        <w:rPr>
          <w:lang w:val="da-DK"/>
        </w:rPr>
        <w:t xml:space="preserve"> </w:t>
      </w:r>
      <w:r w:rsidR="0054359C">
        <w:rPr>
          <w:lang w:val="da-DK"/>
        </w:rPr>
        <w:t>som</w:t>
      </w:r>
      <w:r w:rsidR="003C18B5">
        <w:rPr>
          <w:lang w:val="da-DK"/>
        </w:rPr>
        <w:t xml:space="preserve"> har til formål at </w:t>
      </w:r>
      <w:r w:rsidR="00B8687E">
        <w:rPr>
          <w:lang w:val="da-DK"/>
        </w:rPr>
        <w:t>styrke brintværdikæden og fremme den</w:t>
      </w:r>
      <w:r w:rsidR="00FB0178">
        <w:rPr>
          <w:lang w:val="da-DK"/>
        </w:rPr>
        <w:t xml:space="preserve"> grønne omstilling. </w:t>
      </w:r>
      <w:r w:rsidR="00FB0178" w:rsidRPr="00E11EAA">
        <w:rPr>
          <w:lang w:val="da-DK"/>
        </w:rPr>
        <w:t>Et bredt flertal i Folketinget er b</w:t>
      </w:r>
      <w:r w:rsidR="00E11EAA" w:rsidRPr="00E11EAA">
        <w:rPr>
          <w:lang w:val="da-DK"/>
        </w:rPr>
        <w:t>levet enige om a</w:t>
      </w:r>
      <w:r w:rsidR="00E11EAA">
        <w:rPr>
          <w:lang w:val="da-DK"/>
        </w:rPr>
        <w:t xml:space="preserve">t </w:t>
      </w:r>
      <w:r w:rsidR="009555A7">
        <w:rPr>
          <w:lang w:val="da-DK"/>
        </w:rPr>
        <w:t>indskyde</w:t>
      </w:r>
      <w:r w:rsidR="00E11EAA">
        <w:rPr>
          <w:lang w:val="da-DK"/>
        </w:rPr>
        <w:t xml:space="preserve"> 850 millioner kroner </w:t>
      </w:r>
      <w:r w:rsidR="00430CAE">
        <w:rPr>
          <w:lang w:val="da-DK"/>
        </w:rPr>
        <w:t>til den danske udvikling af Power-to-X teknologi</w:t>
      </w:r>
      <w:r w:rsidR="009555A7">
        <w:rPr>
          <w:lang w:val="da-DK"/>
        </w:rPr>
        <w:t>,</w:t>
      </w:r>
      <w:r w:rsidR="00430CAE">
        <w:rPr>
          <w:lang w:val="da-DK"/>
        </w:rPr>
        <w:t xml:space="preserve"> som en del af IPCEI-programmet.</w:t>
      </w:r>
    </w:p>
    <w:p w14:paraId="34019DF8" w14:textId="6126B0C4" w:rsidR="00E041D8" w:rsidRPr="001453D3" w:rsidRDefault="00E041D8" w:rsidP="005D416B">
      <w:pPr>
        <w:rPr>
          <w:lang w:val="da-DK"/>
        </w:rPr>
      </w:pPr>
    </w:p>
    <w:p w14:paraId="245832EF" w14:textId="419854DB" w:rsidR="009555A7" w:rsidRPr="009555A7" w:rsidRDefault="009555A7" w:rsidP="005D416B">
      <w:pPr>
        <w:rPr>
          <w:lang w:val="da-DK"/>
        </w:rPr>
      </w:pPr>
      <w:r w:rsidRPr="009555A7">
        <w:rPr>
          <w:lang w:val="da-DK"/>
        </w:rPr>
        <w:t>Blue World Technologies deltager som bræ</w:t>
      </w:r>
      <w:r>
        <w:rPr>
          <w:lang w:val="da-DK"/>
        </w:rPr>
        <w:t xml:space="preserve">ndselscelleteknologipartner i projektet, Green CCU Hub Aalborg, hvor </w:t>
      </w:r>
      <w:r w:rsidR="005756B5">
        <w:rPr>
          <w:lang w:val="da-DK"/>
        </w:rPr>
        <w:t xml:space="preserve">virksomheden vil udvikle og demonstrere brændselscelleteknologi </w:t>
      </w:r>
      <w:r w:rsidR="00BC47DC">
        <w:rPr>
          <w:lang w:val="da-DK"/>
        </w:rPr>
        <w:t>for at muliggøre effektiv brug af e-methanol til tung transport på kort sigt, og</w:t>
      </w:r>
      <w:r w:rsidR="00476A2E">
        <w:rPr>
          <w:lang w:val="da-DK"/>
        </w:rPr>
        <w:t xml:space="preserve"> til skibsfart på lang sigt. De primære projektpartnere er </w:t>
      </w:r>
      <w:proofErr w:type="spellStart"/>
      <w:r w:rsidR="00476A2E">
        <w:rPr>
          <w:lang w:val="da-DK"/>
        </w:rPr>
        <w:t>REintegrate</w:t>
      </w:r>
      <w:proofErr w:type="spellEnd"/>
      <w:r w:rsidR="00476A2E">
        <w:rPr>
          <w:lang w:val="da-DK"/>
        </w:rPr>
        <w:t>, en producent af</w:t>
      </w:r>
      <w:r w:rsidR="008264E4">
        <w:rPr>
          <w:lang w:val="da-DK"/>
        </w:rPr>
        <w:t xml:space="preserve"> e-methanol, European Energy, en</w:t>
      </w:r>
      <w:r w:rsidR="00AF1B7A">
        <w:rPr>
          <w:lang w:val="da-DK"/>
        </w:rPr>
        <w:t xml:space="preserve"> energivirksomhed med fokus på sol og vind og </w:t>
      </w:r>
      <w:r w:rsidR="00DB04B2">
        <w:rPr>
          <w:lang w:val="da-DK"/>
        </w:rPr>
        <w:t>Port of Aalborg</w:t>
      </w:r>
      <w:r w:rsidR="006A14D0">
        <w:rPr>
          <w:lang w:val="da-DK"/>
        </w:rPr>
        <w:t>,</w:t>
      </w:r>
      <w:r w:rsidR="00CF509B">
        <w:rPr>
          <w:lang w:val="da-DK"/>
        </w:rPr>
        <w:t xml:space="preserve"> som er ansvarlig for </w:t>
      </w:r>
      <w:r w:rsidR="00770BC5">
        <w:rPr>
          <w:lang w:val="da-DK"/>
        </w:rPr>
        <w:t>forberedelse</w:t>
      </w:r>
      <w:r w:rsidR="00770BC5">
        <w:rPr>
          <w:lang w:val="da-DK"/>
        </w:rPr>
        <w:t xml:space="preserve"> af</w:t>
      </w:r>
      <w:r w:rsidR="00770BC5">
        <w:rPr>
          <w:lang w:val="da-DK"/>
        </w:rPr>
        <w:t xml:space="preserve"> </w:t>
      </w:r>
      <w:r w:rsidR="00CF509B">
        <w:rPr>
          <w:lang w:val="da-DK"/>
        </w:rPr>
        <w:t xml:space="preserve">området </w:t>
      </w:r>
      <w:r w:rsidR="00767F02">
        <w:rPr>
          <w:lang w:val="da-DK"/>
        </w:rPr>
        <w:t>samt</w:t>
      </w:r>
      <w:r w:rsidR="00767F02">
        <w:rPr>
          <w:lang w:val="da-DK"/>
        </w:rPr>
        <w:t xml:space="preserve"> </w:t>
      </w:r>
      <w:r w:rsidR="00CF509B">
        <w:rPr>
          <w:lang w:val="da-DK"/>
        </w:rPr>
        <w:t xml:space="preserve">lagerfaciliteter. </w:t>
      </w:r>
    </w:p>
    <w:p w14:paraId="27DD7F14" w14:textId="26BBCA6E" w:rsidR="009555A7" w:rsidRDefault="009555A7" w:rsidP="005D416B">
      <w:pPr>
        <w:rPr>
          <w:lang w:val="da-DK"/>
        </w:rPr>
      </w:pPr>
    </w:p>
    <w:p w14:paraId="0D51B3D5" w14:textId="6185B253" w:rsidR="006562CF" w:rsidRPr="009555A7" w:rsidRDefault="006562CF" w:rsidP="005D416B">
      <w:pPr>
        <w:rPr>
          <w:lang w:val="da-DK"/>
        </w:rPr>
      </w:pPr>
      <w:r>
        <w:rPr>
          <w:lang w:val="da-DK"/>
        </w:rPr>
        <w:t>Formålet med projekte</w:t>
      </w:r>
      <w:r w:rsidR="00E00880">
        <w:rPr>
          <w:lang w:val="da-DK"/>
        </w:rPr>
        <w:t>t</w:t>
      </w:r>
      <w:r>
        <w:rPr>
          <w:lang w:val="da-DK"/>
        </w:rPr>
        <w:t xml:space="preserve"> er en årlig produ</w:t>
      </w:r>
      <w:r w:rsidR="00E00880">
        <w:rPr>
          <w:lang w:val="da-DK"/>
        </w:rPr>
        <w:t>k</w:t>
      </w:r>
      <w:r>
        <w:rPr>
          <w:lang w:val="da-DK"/>
        </w:rPr>
        <w:t>tion af 75.000 tons e-methanol</w:t>
      </w:r>
      <w:r w:rsidR="0081728E">
        <w:rPr>
          <w:lang w:val="da-DK"/>
        </w:rPr>
        <w:t xml:space="preserve">, hvilket gør det til et af de største produktionsanlæg af e-methanol i Europa. Samtidig understøtter </w:t>
      </w:r>
      <w:r w:rsidR="00AE7F1B">
        <w:rPr>
          <w:lang w:val="da-DK"/>
        </w:rPr>
        <w:t>projektet</w:t>
      </w:r>
      <w:r w:rsidR="0081728E">
        <w:rPr>
          <w:lang w:val="da-DK"/>
        </w:rPr>
        <w:t xml:space="preserve"> udviklingen af </w:t>
      </w:r>
      <w:r w:rsidR="00AE7F1B">
        <w:rPr>
          <w:lang w:val="da-DK"/>
        </w:rPr>
        <w:t xml:space="preserve">et af de største </w:t>
      </w:r>
      <w:proofErr w:type="spellStart"/>
      <w:r w:rsidR="00AE7F1B">
        <w:rPr>
          <w:lang w:val="da-DK"/>
        </w:rPr>
        <w:t>teststeder</w:t>
      </w:r>
      <w:proofErr w:type="spellEnd"/>
      <w:r w:rsidR="00AE7F1B">
        <w:rPr>
          <w:lang w:val="da-DK"/>
        </w:rPr>
        <w:t xml:space="preserve"> for </w:t>
      </w:r>
      <w:proofErr w:type="spellStart"/>
      <w:r w:rsidR="00AE7F1B">
        <w:rPr>
          <w:lang w:val="da-DK"/>
        </w:rPr>
        <w:t>methanolbrændselsceller</w:t>
      </w:r>
      <w:proofErr w:type="spellEnd"/>
      <w:r w:rsidR="00AE7F1B">
        <w:rPr>
          <w:lang w:val="da-DK"/>
        </w:rPr>
        <w:t xml:space="preserve"> i verden.</w:t>
      </w:r>
    </w:p>
    <w:p w14:paraId="659DB19F" w14:textId="46BC3DAF" w:rsidR="00BE0DAC" w:rsidRPr="006562CF" w:rsidRDefault="00BE0DAC" w:rsidP="00F43D48">
      <w:pPr>
        <w:rPr>
          <w:lang w:val="da-DK"/>
        </w:rPr>
      </w:pPr>
    </w:p>
    <w:p w14:paraId="00D4BA9E" w14:textId="66D137E0" w:rsidR="00461205" w:rsidRPr="008674A3" w:rsidRDefault="0028301C" w:rsidP="009F115A">
      <w:pPr>
        <w:pStyle w:val="Heading3"/>
        <w:rPr>
          <w:lang w:val="da-DK"/>
        </w:rPr>
      </w:pPr>
      <w:r w:rsidRPr="008674A3">
        <w:rPr>
          <w:lang w:val="da-DK"/>
        </w:rPr>
        <w:lastRenderedPageBreak/>
        <w:t>En grøn</w:t>
      </w:r>
      <w:r w:rsidR="003612E2" w:rsidRPr="008674A3">
        <w:rPr>
          <w:lang w:val="da-DK"/>
        </w:rPr>
        <w:t xml:space="preserve"> </w:t>
      </w:r>
      <w:proofErr w:type="spellStart"/>
      <w:r w:rsidR="003612E2" w:rsidRPr="008674A3">
        <w:rPr>
          <w:lang w:val="da-DK"/>
        </w:rPr>
        <w:t>game-changer</w:t>
      </w:r>
      <w:proofErr w:type="spellEnd"/>
      <w:r w:rsidR="003612E2" w:rsidRPr="008674A3">
        <w:rPr>
          <w:lang w:val="da-DK"/>
        </w:rPr>
        <w:t xml:space="preserve"> </w:t>
      </w:r>
      <w:r w:rsidR="00FF2E6D" w:rsidRPr="008674A3">
        <w:rPr>
          <w:lang w:val="da-DK"/>
        </w:rPr>
        <w:t xml:space="preserve">for </w:t>
      </w:r>
      <w:r w:rsidR="008674A3" w:rsidRPr="008674A3">
        <w:rPr>
          <w:lang w:val="da-DK"/>
        </w:rPr>
        <w:t>t</w:t>
      </w:r>
      <w:r w:rsidR="008674A3">
        <w:rPr>
          <w:lang w:val="da-DK"/>
        </w:rPr>
        <w:t>ung transport</w:t>
      </w:r>
    </w:p>
    <w:p w14:paraId="46BE6D55" w14:textId="611702E7" w:rsidR="00E0599E" w:rsidRDefault="001225F8" w:rsidP="005D416B">
      <w:pPr>
        <w:rPr>
          <w:lang w:val="da-DK"/>
        </w:rPr>
      </w:pPr>
      <w:r w:rsidRPr="001225F8">
        <w:rPr>
          <w:lang w:val="da-DK"/>
        </w:rPr>
        <w:t>Globalt set kommer 74,5 % af C</w:t>
      </w:r>
      <w:r>
        <w:rPr>
          <w:lang w:val="da-DK"/>
        </w:rPr>
        <w:t>O</w:t>
      </w:r>
      <w:r w:rsidRPr="00CD777B">
        <w:rPr>
          <w:vertAlign w:val="subscript"/>
          <w:lang w:val="da-DK"/>
        </w:rPr>
        <w:t>2</w:t>
      </w:r>
      <w:r>
        <w:rPr>
          <w:lang w:val="da-DK"/>
        </w:rPr>
        <w:t xml:space="preserve"> emissionerne fra transportsektoren</w:t>
      </w:r>
      <w:r w:rsidR="005D3135">
        <w:rPr>
          <w:lang w:val="da-DK"/>
        </w:rPr>
        <w:t xml:space="preserve"> fra </w:t>
      </w:r>
      <w:r w:rsidR="00961A2B">
        <w:rPr>
          <w:lang w:val="da-DK"/>
        </w:rPr>
        <w:t>køre</w:t>
      </w:r>
      <w:r w:rsidR="00584489">
        <w:rPr>
          <w:lang w:val="da-DK"/>
        </w:rPr>
        <w:t>tøjer på vejene</w:t>
      </w:r>
      <w:r w:rsidR="005D3135">
        <w:rPr>
          <w:lang w:val="da-DK"/>
        </w:rPr>
        <w:t xml:space="preserve">. Derfor er der på verdensplan </w:t>
      </w:r>
      <w:r w:rsidR="009F2EDD">
        <w:rPr>
          <w:lang w:val="da-DK"/>
        </w:rPr>
        <w:t>et stigende fokus på nye og bedre teknologier</w:t>
      </w:r>
      <w:r w:rsidR="00F60E1A">
        <w:rPr>
          <w:lang w:val="da-DK"/>
        </w:rPr>
        <w:t>,</w:t>
      </w:r>
      <w:r w:rsidR="009F2EDD">
        <w:rPr>
          <w:lang w:val="da-DK"/>
        </w:rPr>
        <w:t xml:space="preserve"> for at skabe et solidt alternativ til brugen af fossile</w:t>
      </w:r>
      <w:r w:rsidR="000B0968">
        <w:rPr>
          <w:lang w:val="da-DK"/>
        </w:rPr>
        <w:t xml:space="preserve"> </w:t>
      </w:r>
      <w:r w:rsidR="009F2EDD">
        <w:rPr>
          <w:lang w:val="da-DK"/>
        </w:rPr>
        <w:t xml:space="preserve">brændsler. </w:t>
      </w:r>
      <w:r w:rsidR="000B0968">
        <w:rPr>
          <w:lang w:val="da-DK"/>
        </w:rPr>
        <w:t>Direkte elektrificering og batteriteknologi kan til en vis grad</w:t>
      </w:r>
      <w:r w:rsidR="00DA5BBF">
        <w:rPr>
          <w:lang w:val="da-DK"/>
        </w:rPr>
        <w:t xml:space="preserve"> være svaret, men for at overvinde de alvorlige udfordringer med rækkevidde og </w:t>
      </w:r>
      <w:r w:rsidR="002259C4">
        <w:rPr>
          <w:lang w:val="da-DK"/>
        </w:rPr>
        <w:t>spildtid</w:t>
      </w:r>
      <w:r w:rsidR="003C23DF">
        <w:rPr>
          <w:lang w:val="da-DK"/>
        </w:rPr>
        <w:t xml:space="preserve"> i forbindelse med opladning, især inden for den tunge transportsektor, er der behov for andre teknologier. </w:t>
      </w:r>
      <w:r w:rsidR="00E0599E">
        <w:rPr>
          <w:lang w:val="da-DK"/>
        </w:rPr>
        <w:t xml:space="preserve">Det er her hvor methanol brændselsceller kommer i spil. </w:t>
      </w:r>
    </w:p>
    <w:p w14:paraId="515EE198" w14:textId="4001664D" w:rsidR="00E0599E" w:rsidRDefault="00E0599E" w:rsidP="005D416B">
      <w:pPr>
        <w:rPr>
          <w:lang w:val="da-DK"/>
        </w:rPr>
      </w:pPr>
    </w:p>
    <w:p w14:paraId="10BE68E6" w14:textId="1F783A75" w:rsidR="00E0599E" w:rsidRPr="001225F8" w:rsidRDefault="00E0599E" w:rsidP="005D416B">
      <w:pPr>
        <w:rPr>
          <w:lang w:val="da-DK"/>
        </w:rPr>
      </w:pPr>
      <w:r>
        <w:rPr>
          <w:lang w:val="da-DK"/>
        </w:rPr>
        <w:t>Methanol brændselsceller</w:t>
      </w:r>
      <w:r w:rsidR="001216F0">
        <w:rPr>
          <w:lang w:val="da-DK"/>
        </w:rPr>
        <w:t xml:space="preserve"> giver en elektrisk motor den </w:t>
      </w:r>
      <w:r w:rsidR="001F38B2">
        <w:rPr>
          <w:lang w:val="da-DK"/>
        </w:rPr>
        <w:t>ønskede rækkevidde og en</w:t>
      </w:r>
      <w:r w:rsidR="005B12A9">
        <w:rPr>
          <w:lang w:val="da-DK"/>
        </w:rPr>
        <w:t xml:space="preserve"> </w:t>
      </w:r>
      <w:proofErr w:type="spellStart"/>
      <w:r w:rsidR="005B12A9">
        <w:rPr>
          <w:lang w:val="da-DK"/>
        </w:rPr>
        <w:t>tanking</w:t>
      </w:r>
      <w:proofErr w:type="spellEnd"/>
      <w:r w:rsidR="005B12A9">
        <w:rPr>
          <w:lang w:val="da-DK"/>
        </w:rPr>
        <w:t xml:space="preserve"> med et flydende bræn</w:t>
      </w:r>
      <w:r w:rsidR="0006751F">
        <w:rPr>
          <w:lang w:val="da-DK"/>
        </w:rPr>
        <w:t>d</w:t>
      </w:r>
      <w:r w:rsidR="005B12A9">
        <w:rPr>
          <w:lang w:val="da-DK"/>
        </w:rPr>
        <w:t>sel, methanol, som</w:t>
      </w:r>
      <w:r w:rsidR="009E5D31">
        <w:rPr>
          <w:lang w:val="da-DK"/>
        </w:rPr>
        <w:t xml:space="preserve"> giver den samme bekvemmelighed og fleksibilitet som med fossilbaserede forbrændingsmotorer. Brændselscellesystemet </w:t>
      </w:r>
      <w:proofErr w:type="spellStart"/>
      <w:r w:rsidR="009E5D31">
        <w:rPr>
          <w:lang w:val="da-DK"/>
        </w:rPr>
        <w:t>elminierer</w:t>
      </w:r>
      <w:proofErr w:type="spellEnd"/>
      <w:r w:rsidR="009E5D31">
        <w:rPr>
          <w:lang w:val="da-DK"/>
        </w:rPr>
        <w:t xml:space="preserve"> </w:t>
      </w:r>
      <w:proofErr w:type="spellStart"/>
      <w:r w:rsidR="009E5D31">
        <w:rPr>
          <w:lang w:val="da-DK"/>
        </w:rPr>
        <w:t>N</w:t>
      </w:r>
      <w:r w:rsidR="000B3E80">
        <w:rPr>
          <w:lang w:val="da-DK"/>
        </w:rPr>
        <w:t>O</w:t>
      </w:r>
      <w:r w:rsidR="009E5D31" w:rsidRPr="00CD777B">
        <w:rPr>
          <w:vertAlign w:val="subscript"/>
          <w:lang w:val="da-DK"/>
        </w:rPr>
        <w:t>x</w:t>
      </w:r>
      <w:proofErr w:type="spellEnd"/>
      <w:r w:rsidR="006E1B33">
        <w:rPr>
          <w:lang w:val="da-DK"/>
        </w:rPr>
        <w:t xml:space="preserve">, </w:t>
      </w:r>
      <w:proofErr w:type="spellStart"/>
      <w:r w:rsidR="006E1B33">
        <w:rPr>
          <w:lang w:val="da-DK"/>
        </w:rPr>
        <w:t>S</w:t>
      </w:r>
      <w:r w:rsidR="000B3E80">
        <w:rPr>
          <w:lang w:val="da-DK"/>
        </w:rPr>
        <w:t>O</w:t>
      </w:r>
      <w:r w:rsidR="006E1B33" w:rsidRPr="00CD777B">
        <w:rPr>
          <w:vertAlign w:val="subscript"/>
          <w:lang w:val="da-DK"/>
        </w:rPr>
        <w:t>x</w:t>
      </w:r>
      <w:proofErr w:type="spellEnd"/>
      <w:r w:rsidR="006E1B33">
        <w:rPr>
          <w:lang w:val="da-DK"/>
        </w:rPr>
        <w:t xml:space="preserve"> og partikelemissioner, og ved brug af e-methanol </w:t>
      </w:r>
      <w:r w:rsidR="006B0E3C">
        <w:rPr>
          <w:lang w:val="da-DK"/>
        </w:rPr>
        <w:t xml:space="preserve">baseret på vedvarende kilder, giver det en </w:t>
      </w:r>
      <w:r w:rsidR="005A189A" w:rsidRPr="005A189A">
        <w:rPr>
          <w:lang w:val="da-DK"/>
        </w:rPr>
        <w:t xml:space="preserve">netto-nul </w:t>
      </w:r>
      <w:r w:rsidR="005A189A">
        <w:rPr>
          <w:lang w:val="da-DK"/>
        </w:rPr>
        <w:t>CO</w:t>
      </w:r>
      <w:r w:rsidR="005A189A" w:rsidRPr="00844821">
        <w:rPr>
          <w:vertAlign w:val="subscript"/>
          <w:lang w:val="da-DK"/>
        </w:rPr>
        <w:t>2</w:t>
      </w:r>
      <w:r w:rsidR="00783185">
        <w:rPr>
          <w:lang w:val="da-DK"/>
        </w:rPr>
        <w:t>-</w:t>
      </w:r>
      <w:r w:rsidR="005A189A" w:rsidRPr="005A189A">
        <w:rPr>
          <w:lang w:val="da-DK"/>
        </w:rPr>
        <w:t>udledning</w:t>
      </w:r>
      <w:r w:rsidR="00CD777B">
        <w:rPr>
          <w:lang w:val="da-DK"/>
        </w:rPr>
        <w:t xml:space="preserve"> til gavn for både klimaet og miljøet. </w:t>
      </w:r>
    </w:p>
    <w:p w14:paraId="1652815F" w14:textId="77777777" w:rsidR="008674A3" w:rsidRPr="001225F8" w:rsidRDefault="008674A3" w:rsidP="005D416B">
      <w:pPr>
        <w:rPr>
          <w:lang w:val="da-DK"/>
        </w:rPr>
      </w:pPr>
    </w:p>
    <w:p w14:paraId="75B9F7FB" w14:textId="626767FA" w:rsidR="00461205" w:rsidRDefault="00B578FF" w:rsidP="005D416B">
      <w:pPr>
        <w:rPr>
          <w:lang w:val="da-DK"/>
        </w:rPr>
      </w:pPr>
      <w:r w:rsidRPr="00AD2D87">
        <w:rPr>
          <w:i/>
          <w:iCs/>
          <w:lang w:val="da-DK"/>
        </w:rPr>
        <w:t>”Vi er meget stolte af at deltage som brændselscelleteknologipartner</w:t>
      </w:r>
      <w:r w:rsidR="00917D1F" w:rsidRPr="00AD2D87">
        <w:rPr>
          <w:i/>
          <w:iCs/>
          <w:lang w:val="da-DK"/>
        </w:rPr>
        <w:t xml:space="preserve"> i </w:t>
      </w:r>
      <w:proofErr w:type="spellStart"/>
      <w:r w:rsidR="00917D1F" w:rsidRPr="00AD2D87">
        <w:rPr>
          <w:i/>
          <w:iCs/>
          <w:lang w:val="da-DK"/>
        </w:rPr>
        <w:t>projeket</w:t>
      </w:r>
      <w:proofErr w:type="spellEnd"/>
      <w:r w:rsidR="001F15A4">
        <w:rPr>
          <w:i/>
          <w:iCs/>
          <w:lang w:val="da-DK"/>
        </w:rPr>
        <w:t>,</w:t>
      </w:r>
      <w:r w:rsidR="00917D1F" w:rsidRPr="00AD2D87">
        <w:rPr>
          <w:i/>
          <w:iCs/>
          <w:lang w:val="da-DK"/>
        </w:rPr>
        <w:t xml:space="preserve"> Green CCU Hub Aalborg. Med den høje elektriske effektivitet er brændselscelleteknologien nøglen</w:t>
      </w:r>
      <w:r w:rsidR="007111C5" w:rsidRPr="00AD2D87">
        <w:rPr>
          <w:i/>
          <w:iCs/>
          <w:lang w:val="da-DK"/>
        </w:rPr>
        <w:t xml:space="preserve"> til </w:t>
      </w:r>
      <w:r w:rsidR="00050142">
        <w:rPr>
          <w:i/>
          <w:iCs/>
          <w:lang w:val="da-DK"/>
        </w:rPr>
        <w:t xml:space="preserve">at </w:t>
      </w:r>
      <w:r w:rsidR="007111C5" w:rsidRPr="00AD2D87">
        <w:rPr>
          <w:i/>
          <w:iCs/>
          <w:lang w:val="da-DK"/>
        </w:rPr>
        <w:t>muliggøre den omkostningseffektive brug af e-methanol,</w:t>
      </w:r>
      <w:r w:rsidR="00BE2A17" w:rsidRPr="00AD2D87">
        <w:rPr>
          <w:i/>
          <w:iCs/>
          <w:lang w:val="da-DK"/>
        </w:rPr>
        <w:t xml:space="preserve"> der er nødvendig for at methanol kan </w:t>
      </w:r>
      <w:proofErr w:type="spellStart"/>
      <w:r w:rsidR="002D4983">
        <w:rPr>
          <w:i/>
          <w:iCs/>
          <w:lang w:val="da-DK"/>
        </w:rPr>
        <w:t>konkurerre</w:t>
      </w:r>
      <w:proofErr w:type="spellEnd"/>
      <w:r w:rsidR="00BE2A17" w:rsidRPr="00AD2D87">
        <w:rPr>
          <w:i/>
          <w:iCs/>
          <w:lang w:val="da-DK"/>
        </w:rPr>
        <w:t xml:space="preserve"> med </w:t>
      </w:r>
      <w:proofErr w:type="spellStart"/>
      <w:r w:rsidR="00BE2A17" w:rsidRPr="00AD2D87">
        <w:rPr>
          <w:i/>
          <w:iCs/>
          <w:lang w:val="da-DK"/>
        </w:rPr>
        <w:t>konvertionelle</w:t>
      </w:r>
      <w:proofErr w:type="spellEnd"/>
      <w:r w:rsidR="00BE2A17" w:rsidRPr="00AD2D87">
        <w:rPr>
          <w:i/>
          <w:iCs/>
          <w:lang w:val="da-DK"/>
        </w:rPr>
        <w:t xml:space="preserve"> brændstoffer. </w:t>
      </w:r>
      <w:r w:rsidR="00553740" w:rsidRPr="00AD2D87">
        <w:rPr>
          <w:i/>
          <w:iCs/>
          <w:lang w:val="da-DK"/>
        </w:rPr>
        <w:t xml:space="preserve">Dette projekt dækker hele værdikæden fra produktion af e-methanol, </w:t>
      </w:r>
      <w:r w:rsidR="009F1387" w:rsidRPr="00AD2D87">
        <w:rPr>
          <w:i/>
          <w:iCs/>
          <w:lang w:val="da-DK"/>
        </w:rPr>
        <w:t xml:space="preserve">lagring og brændselsdistribution til </w:t>
      </w:r>
      <w:r w:rsidR="007E1379" w:rsidRPr="00AD2D87">
        <w:rPr>
          <w:i/>
          <w:iCs/>
          <w:lang w:val="da-DK"/>
        </w:rPr>
        <w:t>effektiv udnyttelse, hvilket giver et bredt bevis på koncepter</w:t>
      </w:r>
      <w:r w:rsidR="002D4983">
        <w:rPr>
          <w:i/>
          <w:iCs/>
          <w:lang w:val="da-DK"/>
        </w:rPr>
        <w:t>,</w:t>
      </w:r>
      <w:r w:rsidR="00D35AAC" w:rsidRPr="00AD2D87">
        <w:rPr>
          <w:i/>
          <w:iCs/>
          <w:lang w:val="da-DK"/>
        </w:rPr>
        <w:t xml:space="preserve"> der understøtter udrulningen af methanol som det fremtidige brændstof til transportsektoren</w:t>
      </w:r>
      <w:r w:rsidR="00D22F6D" w:rsidRPr="00AD2D87">
        <w:rPr>
          <w:i/>
          <w:iCs/>
          <w:lang w:val="da-DK"/>
        </w:rPr>
        <w:t>”</w:t>
      </w:r>
      <w:r w:rsidR="00D22F6D">
        <w:rPr>
          <w:lang w:val="da-DK"/>
        </w:rPr>
        <w:t xml:space="preserve"> forklarer Mads Friis Jensen, Chief Commercial Officer og medstifter af Blue World Technologies.</w:t>
      </w:r>
    </w:p>
    <w:p w14:paraId="36E451A3" w14:textId="7BC1A055" w:rsidR="00B578FF" w:rsidRDefault="00B578FF" w:rsidP="005D416B">
      <w:pPr>
        <w:rPr>
          <w:lang w:val="da-DK"/>
        </w:rPr>
      </w:pPr>
    </w:p>
    <w:p w14:paraId="4E30E180" w14:textId="6C399E01" w:rsidR="00AD2D87" w:rsidRDefault="00AD2D87" w:rsidP="005D416B">
      <w:pPr>
        <w:rPr>
          <w:lang w:val="da-DK"/>
        </w:rPr>
      </w:pPr>
      <w:proofErr w:type="spellStart"/>
      <w:r>
        <w:rPr>
          <w:lang w:val="da-DK"/>
        </w:rPr>
        <w:t>Methanolbrændselscelleteknologien</w:t>
      </w:r>
      <w:proofErr w:type="spellEnd"/>
      <w:r>
        <w:rPr>
          <w:lang w:val="da-DK"/>
        </w:rPr>
        <w:t xml:space="preserve"> fra Blue World Technologies giver </w:t>
      </w:r>
      <w:r w:rsidR="001C3233">
        <w:rPr>
          <w:lang w:val="da-DK"/>
        </w:rPr>
        <w:t>en høj elektrisk effektivitet på ca. 45 %</w:t>
      </w:r>
      <w:r w:rsidR="009F435D">
        <w:rPr>
          <w:lang w:val="da-DK"/>
        </w:rPr>
        <w:t>,</w:t>
      </w:r>
      <w:r w:rsidR="001C3233">
        <w:rPr>
          <w:lang w:val="da-DK"/>
        </w:rPr>
        <w:t xml:space="preserve"> og intern vand</w:t>
      </w:r>
      <w:r w:rsidR="00925EC3">
        <w:rPr>
          <w:lang w:val="da-DK"/>
        </w:rPr>
        <w:t>genvinding sikrer en høj energitæthed, der er bedre end batteriel</w:t>
      </w:r>
      <w:r w:rsidR="00350BA4">
        <w:rPr>
          <w:lang w:val="da-DK"/>
        </w:rPr>
        <w:t xml:space="preserve">ektriske- og brintbrændselscellelastbiler. En væsentlig faktor for at bringe </w:t>
      </w:r>
      <w:proofErr w:type="spellStart"/>
      <w:r w:rsidR="00350BA4">
        <w:rPr>
          <w:lang w:val="da-DK"/>
        </w:rPr>
        <w:t>methanolbrændselsceller</w:t>
      </w:r>
      <w:proofErr w:type="spellEnd"/>
      <w:r w:rsidR="0083206C">
        <w:rPr>
          <w:lang w:val="da-DK"/>
        </w:rPr>
        <w:t xml:space="preserve"> op på et kommercielt niveau, er at kunne industrialisere </w:t>
      </w:r>
      <w:r w:rsidR="000B6D28">
        <w:rPr>
          <w:lang w:val="da-DK"/>
        </w:rPr>
        <w:t>teknologie</w:t>
      </w:r>
      <w:r w:rsidR="009F435D">
        <w:rPr>
          <w:lang w:val="da-DK"/>
        </w:rPr>
        <w:t>n</w:t>
      </w:r>
      <w:r w:rsidR="000B6D28">
        <w:rPr>
          <w:lang w:val="da-DK"/>
        </w:rPr>
        <w:t xml:space="preserve">. Blue World Technologies er derfor i gang med at etablere en </w:t>
      </w:r>
      <w:r w:rsidR="00C2278A">
        <w:rPr>
          <w:lang w:val="da-DK"/>
        </w:rPr>
        <w:t>stors</w:t>
      </w:r>
      <w:r w:rsidR="00C2278A">
        <w:rPr>
          <w:lang w:val="da-DK"/>
        </w:rPr>
        <w:t>kala</w:t>
      </w:r>
      <w:r w:rsidR="00C2278A">
        <w:rPr>
          <w:lang w:val="da-DK"/>
        </w:rPr>
        <w:t xml:space="preserve"> </w:t>
      </w:r>
      <w:r w:rsidR="000B6D28">
        <w:rPr>
          <w:lang w:val="da-DK"/>
        </w:rPr>
        <w:t>produktion</w:t>
      </w:r>
      <w:r w:rsidR="00851015">
        <w:rPr>
          <w:lang w:val="da-DK"/>
        </w:rPr>
        <w:t xml:space="preserve"> på Aalborg Havn. Fabrikken forventes at nå en årlig produ</w:t>
      </w:r>
      <w:r w:rsidR="002E4CC9">
        <w:rPr>
          <w:lang w:val="da-DK"/>
        </w:rPr>
        <w:t>k</w:t>
      </w:r>
      <w:r w:rsidR="00851015">
        <w:rPr>
          <w:lang w:val="da-DK"/>
        </w:rPr>
        <w:t>tionskapacitet på</w:t>
      </w:r>
      <w:r w:rsidR="009F435D">
        <w:rPr>
          <w:lang w:val="da-DK"/>
        </w:rPr>
        <w:t xml:space="preserve"> 50.000 brændselscelleenheder inden for de næste tre år.</w:t>
      </w:r>
    </w:p>
    <w:p w14:paraId="066DA8DF" w14:textId="77777777" w:rsidR="005D416B" w:rsidRPr="00AD2D87" w:rsidRDefault="005D416B" w:rsidP="005D416B">
      <w:pPr>
        <w:rPr>
          <w:lang w:val="da-DK"/>
        </w:rPr>
      </w:pPr>
    </w:p>
    <w:p w14:paraId="34338654" w14:textId="47EEE2BB" w:rsidR="003D7792" w:rsidRPr="003E1EC3" w:rsidRDefault="005D116A" w:rsidP="009F115A">
      <w:pPr>
        <w:pStyle w:val="Heading3"/>
        <w:rPr>
          <w:lang w:val="da-DK"/>
        </w:rPr>
      </w:pPr>
      <w:r w:rsidRPr="003E1EC3">
        <w:rPr>
          <w:lang w:val="da-DK"/>
        </w:rPr>
        <w:t>M</w:t>
      </w:r>
      <w:r w:rsidR="001678A6" w:rsidRPr="003E1EC3">
        <w:rPr>
          <w:lang w:val="da-DK"/>
        </w:rPr>
        <w:t>ethanol</w:t>
      </w:r>
      <w:r w:rsidRPr="003E1EC3">
        <w:rPr>
          <w:lang w:val="da-DK"/>
        </w:rPr>
        <w:t xml:space="preserve"> </w:t>
      </w:r>
      <w:r w:rsidR="00CB347C">
        <w:rPr>
          <w:lang w:val="da-DK"/>
        </w:rPr>
        <w:t>tager</w:t>
      </w:r>
      <w:r w:rsidR="003E1EC3">
        <w:rPr>
          <w:lang w:val="da-DK"/>
        </w:rPr>
        <w:t xml:space="preserve"> fart</w:t>
      </w:r>
    </w:p>
    <w:p w14:paraId="4571B320" w14:textId="2DCC2668" w:rsidR="00771397" w:rsidRPr="001453D3" w:rsidRDefault="006B52E4" w:rsidP="00246391">
      <w:pPr>
        <w:rPr>
          <w:lang w:val="da-DK"/>
        </w:rPr>
      </w:pPr>
      <w:r w:rsidRPr="006B52E4">
        <w:rPr>
          <w:lang w:val="da-DK"/>
        </w:rPr>
        <w:t>Brugen af methanol som e</w:t>
      </w:r>
      <w:r>
        <w:rPr>
          <w:lang w:val="da-DK"/>
        </w:rPr>
        <w:t xml:space="preserve">n flydende brintbærer tager </w:t>
      </w:r>
      <w:r w:rsidR="0005698E">
        <w:rPr>
          <w:lang w:val="da-DK"/>
        </w:rPr>
        <w:t xml:space="preserve">fart på et globalt plan. </w:t>
      </w:r>
      <w:r w:rsidR="0005698E" w:rsidRPr="00C02C34">
        <w:rPr>
          <w:lang w:val="da-DK"/>
        </w:rPr>
        <w:t>Tendense</w:t>
      </w:r>
      <w:r w:rsidR="00246391">
        <w:rPr>
          <w:lang w:val="da-DK"/>
        </w:rPr>
        <w:t>n</w:t>
      </w:r>
      <w:r w:rsidR="0005698E" w:rsidRPr="00C02C34">
        <w:rPr>
          <w:lang w:val="da-DK"/>
        </w:rPr>
        <w:t xml:space="preserve"> er også tydelig i de danske IPCEI-projekt</w:t>
      </w:r>
      <w:r w:rsidR="008E1696">
        <w:rPr>
          <w:lang w:val="da-DK"/>
        </w:rPr>
        <w:t>er</w:t>
      </w:r>
      <w:r w:rsidR="00C02C34" w:rsidRPr="00C02C34">
        <w:rPr>
          <w:lang w:val="da-DK"/>
        </w:rPr>
        <w:t>, h</w:t>
      </w:r>
      <w:r w:rsidR="00C02C34">
        <w:rPr>
          <w:lang w:val="da-DK"/>
        </w:rPr>
        <w:t>vor tre ud af seks projekter har, delvist eller i fuld</w:t>
      </w:r>
      <w:r w:rsidR="00FD78CB">
        <w:rPr>
          <w:lang w:val="da-DK"/>
        </w:rPr>
        <w:t>t</w:t>
      </w:r>
      <w:r w:rsidR="00C02C34">
        <w:rPr>
          <w:lang w:val="da-DK"/>
        </w:rPr>
        <w:t xml:space="preserve"> om</w:t>
      </w:r>
      <w:r w:rsidR="00D85831">
        <w:rPr>
          <w:lang w:val="da-DK"/>
        </w:rPr>
        <w:t>f</w:t>
      </w:r>
      <w:r w:rsidR="00C02C34">
        <w:rPr>
          <w:lang w:val="da-DK"/>
        </w:rPr>
        <w:t>ang, methanol som slutprodukt.</w:t>
      </w:r>
    </w:p>
    <w:p w14:paraId="40EC9CFB" w14:textId="77777777" w:rsidR="00C2054F" w:rsidRPr="001453D3" w:rsidRDefault="00C2054F" w:rsidP="00C2054F">
      <w:pPr>
        <w:rPr>
          <w:i/>
          <w:iCs/>
          <w:lang w:val="da-DK"/>
        </w:rPr>
      </w:pPr>
    </w:p>
    <w:p w14:paraId="3F913225" w14:textId="33DACA7B" w:rsidR="00246391" w:rsidRPr="0065723F" w:rsidRDefault="00246391" w:rsidP="00C2054F">
      <w:pPr>
        <w:rPr>
          <w:lang w:val="da-DK"/>
        </w:rPr>
      </w:pPr>
      <w:r w:rsidRPr="00246391">
        <w:rPr>
          <w:i/>
          <w:iCs/>
          <w:lang w:val="da-DK"/>
        </w:rPr>
        <w:t>“Inden for de seneste å</w:t>
      </w:r>
      <w:r>
        <w:rPr>
          <w:i/>
          <w:iCs/>
          <w:lang w:val="da-DK"/>
        </w:rPr>
        <w:t>r</w:t>
      </w:r>
      <w:r w:rsidR="0066213B">
        <w:rPr>
          <w:i/>
          <w:iCs/>
          <w:lang w:val="da-DK"/>
        </w:rPr>
        <w:t xml:space="preserve"> </w:t>
      </w:r>
      <w:r w:rsidR="005740C8">
        <w:rPr>
          <w:i/>
          <w:iCs/>
          <w:lang w:val="da-DK"/>
        </w:rPr>
        <w:t>er</w:t>
      </w:r>
      <w:r w:rsidR="005740C8">
        <w:rPr>
          <w:i/>
          <w:iCs/>
          <w:lang w:val="da-DK"/>
        </w:rPr>
        <w:t xml:space="preserve"> </w:t>
      </w:r>
      <w:r w:rsidR="0066213B">
        <w:rPr>
          <w:i/>
          <w:iCs/>
          <w:lang w:val="da-DK"/>
        </w:rPr>
        <w:t>fokus</w:t>
      </w:r>
      <w:r w:rsidR="00E418D7">
        <w:rPr>
          <w:i/>
          <w:iCs/>
          <w:lang w:val="da-DK"/>
        </w:rPr>
        <w:t>set</w:t>
      </w:r>
      <w:r w:rsidR="0066213B">
        <w:rPr>
          <w:i/>
          <w:iCs/>
          <w:lang w:val="da-DK"/>
        </w:rPr>
        <w:t xml:space="preserve"> skiftet fra brint til Power-to-X med methanol </w:t>
      </w:r>
      <w:r w:rsidR="004348AA">
        <w:rPr>
          <w:i/>
          <w:iCs/>
          <w:lang w:val="da-DK"/>
        </w:rPr>
        <w:t>som en af de mest lovende kandidater som X’et. Mange af brintprojekterne vi hører om</w:t>
      </w:r>
      <w:r w:rsidR="00137148">
        <w:rPr>
          <w:i/>
          <w:iCs/>
          <w:lang w:val="da-DK"/>
        </w:rPr>
        <w:t xml:space="preserve"> fra hele verden, har faktisk methanol som slutprodukt. Det er det samme mønster vi ser her i de danske IPCEI</w:t>
      </w:r>
      <w:r w:rsidR="0065723F">
        <w:rPr>
          <w:i/>
          <w:iCs/>
          <w:lang w:val="da-DK"/>
        </w:rPr>
        <w:t>-projekt</w:t>
      </w:r>
      <w:r w:rsidR="00E1782F">
        <w:rPr>
          <w:i/>
          <w:iCs/>
          <w:lang w:val="da-DK"/>
        </w:rPr>
        <w:t>er</w:t>
      </w:r>
      <w:r w:rsidR="0065723F">
        <w:rPr>
          <w:i/>
          <w:iCs/>
          <w:lang w:val="da-DK"/>
        </w:rPr>
        <w:t xml:space="preserve">, hvor halvdelen af projekterne har fokus på methanol” </w:t>
      </w:r>
      <w:r w:rsidR="0065723F">
        <w:rPr>
          <w:lang w:val="da-DK"/>
        </w:rPr>
        <w:t>siger Mads Friis Jensen.</w:t>
      </w:r>
    </w:p>
    <w:p w14:paraId="16B9B74B" w14:textId="77777777" w:rsidR="00246391" w:rsidRPr="00246391" w:rsidRDefault="00246391" w:rsidP="00C2054F">
      <w:pPr>
        <w:rPr>
          <w:i/>
          <w:iCs/>
          <w:lang w:val="da-DK"/>
        </w:rPr>
      </w:pPr>
    </w:p>
    <w:p w14:paraId="7B8DDAA2" w14:textId="16D7DA23" w:rsidR="00BC6749" w:rsidRPr="00CC05AC" w:rsidRDefault="0065723F" w:rsidP="00BC6749">
      <w:pPr>
        <w:rPr>
          <w:lang w:val="da-DK"/>
        </w:rPr>
      </w:pPr>
      <w:r w:rsidRPr="00CC05AC">
        <w:rPr>
          <w:lang w:val="da-DK"/>
        </w:rPr>
        <w:t>Brugen af brint</w:t>
      </w:r>
      <w:r w:rsidR="00CC05AC" w:rsidRPr="00CC05AC">
        <w:rPr>
          <w:lang w:val="da-DK"/>
        </w:rPr>
        <w:t xml:space="preserve"> fremstillet af</w:t>
      </w:r>
      <w:r w:rsidR="00CC05AC">
        <w:rPr>
          <w:lang w:val="da-DK"/>
        </w:rPr>
        <w:t xml:space="preserve"> vedvarende energi til e-</w:t>
      </w:r>
      <w:proofErr w:type="spellStart"/>
      <w:r w:rsidR="00CC05AC">
        <w:rPr>
          <w:lang w:val="da-DK"/>
        </w:rPr>
        <w:t>methanol</w:t>
      </w:r>
      <w:r w:rsidR="008E7E28">
        <w:rPr>
          <w:lang w:val="da-DK"/>
        </w:rPr>
        <w:t>produktion</w:t>
      </w:r>
      <w:proofErr w:type="spellEnd"/>
      <w:r w:rsidR="008E7E28">
        <w:rPr>
          <w:lang w:val="da-DK"/>
        </w:rPr>
        <w:t xml:space="preserve"> adressere</w:t>
      </w:r>
      <w:r w:rsidR="00447B8C">
        <w:rPr>
          <w:lang w:val="da-DK"/>
        </w:rPr>
        <w:t>r</w:t>
      </w:r>
      <w:r w:rsidR="008E7E28">
        <w:rPr>
          <w:lang w:val="da-DK"/>
        </w:rPr>
        <w:t xml:space="preserve"> den betydelig markedsbarriere for udviklingen af brintmarkedet</w:t>
      </w:r>
      <w:r w:rsidR="006303DB">
        <w:rPr>
          <w:lang w:val="da-DK"/>
        </w:rPr>
        <w:t xml:space="preserve">, nemlig </w:t>
      </w:r>
      <w:proofErr w:type="spellStart"/>
      <w:r w:rsidR="006303DB">
        <w:rPr>
          <w:lang w:val="da-DK"/>
        </w:rPr>
        <w:t>infrastruktureren</w:t>
      </w:r>
      <w:proofErr w:type="spellEnd"/>
      <w:r w:rsidR="006303DB">
        <w:rPr>
          <w:lang w:val="da-DK"/>
        </w:rPr>
        <w:t xml:space="preserve">. Eftersom methanol er flydende, kan det med mindre opgraderinger </w:t>
      </w:r>
      <w:r w:rsidR="00643E53">
        <w:rPr>
          <w:lang w:val="da-DK"/>
        </w:rPr>
        <w:t xml:space="preserve">implementeres i verdens eksisterende infrastruktur, som omfatter </w:t>
      </w:r>
      <w:r w:rsidR="00582DD7">
        <w:rPr>
          <w:lang w:val="da-DK"/>
        </w:rPr>
        <w:t>lagring</w:t>
      </w:r>
      <w:r w:rsidR="00582DD7">
        <w:rPr>
          <w:lang w:val="da-DK"/>
        </w:rPr>
        <w:t xml:space="preserve"> af </w:t>
      </w:r>
      <w:r w:rsidR="00643E53">
        <w:rPr>
          <w:lang w:val="da-DK"/>
        </w:rPr>
        <w:t xml:space="preserve">store mænger, distribution </w:t>
      </w:r>
      <w:r w:rsidR="0080050F">
        <w:rPr>
          <w:lang w:val="da-DK"/>
        </w:rPr>
        <w:t>samt</w:t>
      </w:r>
      <w:r w:rsidR="0080050F">
        <w:rPr>
          <w:lang w:val="da-DK"/>
        </w:rPr>
        <w:t xml:space="preserve"> </w:t>
      </w:r>
      <w:r w:rsidR="00135E76">
        <w:rPr>
          <w:lang w:val="da-DK"/>
        </w:rPr>
        <w:t>tankstationer. Det fjerne</w:t>
      </w:r>
      <w:r w:rsidR="006C0E9A">
        <w:rPr>
          <w:lang w:val="da-DK"/>
        </w:rPr>
        <w:t>r</w:t>
      </w:r>
      <w:r w:rsidR="00135E76">
        <w:rPr>
          <w:lang w:val="da-DK"/>
        </w:rPr>
        <w:t xml:space="preserve"> derfor de store investeringer, der er nødvendig for at udrulle en infrastruktur til </w:t>
      </w:r>
      <w:proofErr w:type="spellStart"/>
      <w:r w:rsidR="00272778">
        <w:rPr>
          <w:lang w:val="da-DK"/>
        </w:rPr>
        <w:t>tryksat</w:t>
      </w:r>
      <w:proofErr w:type="spellEnd"/>
      <w:r w:rsidR="00272778">
        <w:rPr>
          <w:lang w:val="da-DK"/>
        </w:rPr>
        <w:t xml:space="preserve"> </w:t>
      </w:r>
      <w:r w:rsidR="004229A8">
        <w:rPr>
          <w:lang w:val="da-DK"/>
        </w:rPr>
        <w:t>brint.</w:t>
      </w:r>
    </w:p>
    <w:p w14:paraId="73028002" w14:textId="77777777" w:rsidR="0065723F" w:rsidRPr="00CC05AC" w:rsidRDefault="0065723F" w:rsidP="00BC6749">
      <w:pPr>
        <w:rPr>
          <w:lang w:val="da-DK"/>
        </w:rPr>
      </w:pPr>
    </w:p>
    <w:p w14:paraId="26E75124" w14:textId="71D8332C" w:rsidR="002F1AE2" w:rsidRPr="008D4363" w:rsidRDefault="004229A8" w:rsidP="00F61133">
      <w:pPr>
        <w:rPr>
          <w:lang w:val="da-DK"/>
        </w:rPr>
      </w:pPr>
      <w:r w:rsidRPr="004229A8">
        <w:rPr>
          <w:lang w:val="da-DK"/>
        </w:rPr>
        <w:lastRenderedPageBreak/>
        <w:t>Eftersom det er muligt f</w:t>
      </w:r>
      <w:r>
        <w:rPr>
          <w:lang w:val="da-DK"/>
        </w:rPr>
        <w:t xml:space="preserve">or </w:t>
      </w:r>
      <w:proofErr w:type="spellStart"/>
      <w:r>
        <w:rPr>
          <w:lang w:val="da-DK"/>
        </w:rPr>
        <w:t>konvertionelle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forbændingsmotorer</w:t>
      </w:r>
      <w:proofErr w:type="spellEnd"/>
      <w:r>
        <w:rPr>
          <w:lang w:val="da-DK"/>
        </w:rPr>
        <w:t xml:space="preserve"> at køre på methanol, kan </w:t>
      </w:r>
      <w:proofErr w:type="spellStart"/>
      <w:r w:rsidR="008A2E5D">
        <w:rPr>
          <w:lang w:val="da-DK"/>
        </w:rPr>
        <w:t>brændstofsblandinger</w:t>
      </w:r>
      <w:proofErr w:type="spellEnd"/>
      <w:r w:rsidR="008A2E5D">
        <w:rPr>
          <w:lang w:val="da-DK"/>
        </w:rPr>
        <w:t xml:space="preserve"> med op til 85 % methanol anvendes til </w:t>
      </w:r>
      <w:proofErr w:type="spellStart"/>
      <w:r w:rsidR="008A2E5D">
        <w:rPr>
          <w:lang w:val="da-DK"/>
        </w:rPr>
        <w:t>benzindrevene</w:t>
      </w:r>
      <w:proofErr w:type="spellEnd"/>
      <w:r w:rsidR="008A2E5D">
        <w:rPr>
          <w:lang w:val="da-DK"/>
        </w:rPr>
        <w:t xml:space="preserve"> køretøjer i overgangsfasen. </w:t>
      </w:r>
      <w:r w:rsidR="009B1C5F">
        <w:rPr>
          <w:lang w:val="da-DK"/>
        </w:rPr>
        <w:t>Det giver en øjeblikkelig CO</w:t>
      </w:r>
      <w:r w:rsidR="009B1C5F" w:rsidRPr="009B1C5F">
        <w:rPr>
          <w:vertAlign w:val="subscript"/>
          <w:lang w:val="da-DK"/>
        </w:rPr>
        <w:t>2</w:t>
      </w:r>
      <w:r w:rsidR="009B1C5F">
        <w:rPr>
          <w:lang w:val="da-DK"/>
        </w:rPr>
        <w:t xml:space="preserve">-reduktion </w:t>
      </w:r>
      <w:r w:rsidR="00347F3A">
        <w:rPr>
          <w:lang w:val="da-DK"/>
        </w:rPr>
        <w:t xml:space="preserve">fra den </w:t>
      </w:r>
      <w:proofErr w:type="spellStart"/>
      <w:r w:rsidR="00347F3A">
        <w:rPr>
          <w:lang w:val="da-DK"/>
        </w:rPr>
        <w:t>nuværnede</w:t>
      </w:r>
      <w:proofErr w:type="spellEnd"/>
      <w:r w:rsidR="00347F3A">
        <w:rPr>
          <w:lang w:val="da-DK"/>
        </w:rPr>
        <w:t xml:space="preserve"> flåde af køretøjer, og fremskynder</w:t>
      </w:r>
      <w:r w:rsidR="00625753" w:rsidRPr="00625753">
        <w:rPr>
          <w:lang w:val="da-DK"/>
        </w:rPr>
        <w:t xml:space="preserve"> </w:t>
      </w:r>
      <w:r w:rsidR="00625753">
        <w:rPr>
          <w:lang w:val="da-DK"/>
        </w:rPr>
        <w:t>dermed</w:t>
      </w:r>
      <w:r w:rsidR="00347F3A">
        <w:rPr>
          <w:lang w:val="da-DK"/>
        </w:rPr>
        <w:t xml:space="preserve"> den grønne omstilling, samtidig med at de endnu</w:t>
      </w:r>
      <w:r w:rsidR="008D4363">
        <w:rPr>
          <w:lang w:val="da-DK"/>
        </w:rPr>
        <w:t xml:space="preserve"> mere miljøvenlige og effektive </w:t>
      </w:r>
      <w:proofErr w:type="spellStart"/>
      <w:r w:rsidR="008D4363">
        <w:rPr>
          <w:lang w:val="da-DK"/>
        </w:rPr>
        <w:t>methanolbrændselsceller</w:t>
      </w:r>
      <w:proofErr w:type="spellEnd"/>
      <w:r w:rsidR="008D4363">
        <w:rPr>
          <w:lang w:val="da-DK"/>
        </w:rPr>
        <w:t xml:space="preserve"> udrulles.</w:t>
      </w:r>
    </w:p>
    <w:p w14:paraId="04D15E32" w14:textId="77777777" w:rsidR="00680ABC" w:rsidRPr="001453D3" w:rsidRDefault="00680ABC" w:rsidP="00680ABC">
      <w:pPr>
        <w:pBdr>
          <w:bottom w:val="single" w:sz="12" w:space="1" w:color="auto"/>
        </w:pBdr>
        <w:rPr>
          <w:lang w:val="da-DK"/>
        </w:rPr>
      </w:pPr>
    </w:p>
    <w:p w14:paraId="6F174761" w14:textId="77777777" w:rsidR="00680ABC" w:rsidRPr="001453D3" w:rsidRDefault="00680ABC" w:rsidP="00680ABC">
      <w:pPr>
        <w:rPr>
          <w:lang w:val="da-DK"/>
        </w:rPr>
      </w:pPr>
    </w:p>
    <w:p w14:paraId="6B1A3C50" w14:textId="2FB464AB" w:rsidR="00680ABC" w:rsidRPr="00F65542" w:rsidRDefault="00680ABC" w:rsidP="00680ABC">
      <w:pPr>
        <w:pStyle w:val="Heading2"/>
      </w:pPr>
      <w:r w:rsidRPr="00F65542">
        <w:t>Pres</w:t>
      </w:r>
      <w:r w:rsidR="008D4363">
        <w:t xml:space="preserve">se </w:t>
      </w:r>
      <w:proofErr w:type="spellStart"/>
      <w:r w:rsidR="008D4363">
        <w:t>kontakt</w:t>
      </w:r>
      <w:proofErr w:type="spellEnd"/>
      <w:r w:rsidRPr="00F65542">
        <w:t xml:space="preserve">: </w:t>
      </w:r>
    </w:p>
    <w:p w14:paraId="6888AE70" w14:textId="77777777" w:rsidR="00680ABC" w:rsidRPr="00F65542" w:rsidRDefault="00680ABC" w:rsidP="00680ABC">
      <w:pPr>
        <w:rPr>
          <w:b/>
        </w:rPr>
      </w:pPr>
      <w:r w:rsidRPr="00F65542">
        <w:rPr>
          <w:b/>
        </w:rPr>
        <w:t>Head of PR and Communication</w:t>
      </w:r>
      <w:r w:rsidRPr="00F65542">
        <w:rPr>
          <w:b/>
        </w:rPr>
        <w:tab/>
      </w:r>
      <w:r w:rsidRPr="00F65542">
        <w:rPr>
          <w:b/>
        </w:rPr>
        <w:tab/>
      </w:r>
      <w:r w:rsidRPr="00F65542">
        <w:rPr>
          <w:b/>
        </w:rPr>
        <w:tab/>
      </w:r>
      <w:r w:rsidRPr="00F65542">
        <w:rPr>
          <w:b/>
        </w:rPr>
        <w:tab/>
        <w:t xml:space="preserve"> </w:t>
      </w:r>
    </w:p>
    <w:p w14:paraId="5E98F5BF" w14:textId="77777777" w:rsidR="00680ABC" w:rsidRPr="00F113C2" w:rsidRDefault="00680ABC" w:rsidP="00680ABC">
      <w:pPr>
        <w:rPr>
          <w:lang w:val="da-DK"/>
        </w:rPr>
      </w:pPr>
      <w:r w:rsidRPr="00F113C2">
        <w:rPr>
          <w:lang w:val="da-DK"/>
        </w:rPr>
        <w:t xml:space="preserve">Anne Kvist </w:t>
      </w:r>
      <w:r w:rsidRPr="00F113C2">
        <w:rPr>
          <w:lang w:val="da-DK"/>
        </w:rPr>
        <w:tab/>
      </w:r>
      <w:r w:rsidRPr="00F113C2">
        <w:rPr>
          <w:lang w:val="da-DK"/>
        </w:rPr>
        <w:tab/>
      </w:r>
      <w:r w:rsidRPr="00F113C2">
        <w:rPr>
          <w:lang w:val="da-DK"/>
        </w:rPr>
        <w:tab/>
      </w:r>
      <w:r w:rsidRPr="00F113C2">
        <w:rPr>
          <w:lang w:val="da-DK"/>
        </w:rPr>
        <w:tab/>
      </w:r>
      <w:r w:rsidRPr="00F113C2">
        <w:rPr>
          <w:lang w:val="da-DK"/>
        </w:rPr>
        <w:tab/>
        <w:t xml:space="preserve"> </w:t>
      </w:r>
      <w:r w:rsidRPr="00F113C2">
        <w:rPr>
          <w:lang w:val="da-DK"/>
        </w:rPr>
        <w:tab/>
      </w:r>
    </w:p>
    <w:p w14:paraId="2D189247" w14:textId="439F35C8" w:rsidR="00680ABC" w:rsidRPr="00F113C2" w:rsidRDefault="00680ABC" w:rsidP="00680ABC">
      <w:pPr>
        <w:rPr>
          <w:rStyle w:val="Hyperlink"/>
          <w:lang w:val="da-DK"/>
        </w:rPr>
      </w:pPr>
      <w:r w:rsidRPr="00700904">
        <w:rPr>
          <w:lang w:val="da-DK"/>
        </w:rPr>
        <w:t>Mail:</w:t>
      </w:r>
      <w:r w:rsidR="004071DA" w:rsidRPr="00700904">
        <w:rPr>
          <w:lang w:val="da-DK"/>
        </w:rPr>
        <w:t xml:space="preserve"> </w:t>
      </w:r>
      <w:hyperlink r:id="rId12" w:history="1">
        <w:r w:rsidR="004071DA" w:rsidRPr="00700904">
          <w:rPr>
            <w:rStyle w:val="Hyperlink"/>
            <w:lang w:val="da-DK"/>
          </w:rPr>
          <w:t>akv@blue.world</w:t>
        </w:r>
      </w:hyperlink>
      <w:r w:rsidR="004071DA" w:rsidRPr="00700904">
        <w:rPr>
          <w:lang w:val="da-DK"/>
        </w:rPr>
        <w:t xml:space="preserve"> </w:t>
      </w:r>
      <w:r w:rsidRPr="00F113C2">
        <w:rPr>
          <w:lang w:val="da-DK"/>
        </w:rPr>
        <w:t xml:space="preserve">   </w:t>
      </w:r>
      <w:r w:rsidRPr="00F113C2">
        <w:rPr>
          <w:lang w:val="da-DK"/>
        </w:rPr>
        <w:tab/>
      </w:r>
      <w:r w:rsidRPr="00F113C2">
        <w:rPr>
          <w:lang w:val="da-DK"/>
        </w:rPr>
        <w:tab/>
        <w:t xml:space="preserve"> </w:t>
      </w:r>
    </w:p>
    <w:p w14:paraId="22B08B3B" w14:textId="3686B409" w:rsidR="00680ABC" w:rsidRPr="00917728" w:rsidRDefault="00680ABC" w:rsidP="00680ABC">
      <w:pPr>
        <w:rPr>
          <w:lang w:val="da-DK"/>
        </w:rPr>
      </w:pPr>
      <w:r w:rsidRPr="00917728">
        <w:rPr>
          <w:lang w:val="da-DK"/>
        </w:rPr>
        <w:t>Mobil: +45 31 60 16 71</w:t>
      </w:r>
      <w:r w:rsidRPr="00917728">
        <w:rPr>
          <w:lang w:val="da-DK"/>
        </w:rPr>
        <w:tab/>
      </w:r>
      <w:r w:rsidRPr="00917728">
        <w:rPr>
          <w:lang w:val="da-DK"/>
        </w:rPr>
        <w:tab/>
      </w:r>
      <w:r w:rsidRPr="00917728">
        <w:rPr>
          <w:lang w:val="da-DK"/>
        </w:rPr>
        <w:tab/>
      </w:r>
      <w:r w:rsidRPr="00917728">
        <w:rPr>
          <w:lang w:val="da-DK"/>
        </w:rPr>
        <w:tab/>
      </w:r>
    </w:p>
    <w:p w14:paraId="69DA1D50" w14:textId="04B5BFEA" w:rsidR="00680ABC" w:rsidRPr="00E05F03" w:rsidRDefault="00E05F03" w:rsidP="00680ABC">
      <w:pPr>
        <w:pStyle w:val="Heading2"/>
        <w:rPr>
          <w:lang w:val="da-DK"/>
        </w:rPr>
      </w:pPr>
      <w:r w:rsidRPr="00E05F03">
        <w:rPr>
          <w:lang w:val="da-DK"/>
        </w:rPr>
        <w:t xml:space="preserve">Om </w:t>
      </w:r>
      <w:r w:rsidR="00680ABC" w:rsidRPr="00E05F03">
        <w:rPr>
          <w:lang w:val="da-DK"/>
        </w:rPr>
        <w:t>Blue World Technologies</w:t>
      </w:r>
    </w:p>
    <w:p w14:paraId="751D8AD1" w14:textId="32B6C679" w:rsidR="00C94ADC" w:rsidRDefault="00C94ADC" w:rsidP="00C94ADC">
      <w:pPr>
        <w:rPr>
          <w:sz w:val="18"/>
          <w:lang w:val="da-DK"/>
        </w:rPr>
      </w:pPr>
      <w:r w:rsidRPr="00C94ADC">
        <w:rPr>
          <w:sz w:val="18"/>
          <w:lang w:val="da-DK"/>
        </w:rPr>
        <w:t>Blue World Technologies er en ambitiøs og visionær udvikler og producent af HT-PEM brændselscellekomponenter og -systemer, for stationære generatorer og hjælpegeneratorer samt industrier inden for personbiler og tung transport rundt om i verden. Brændselscelleteknologien er et grønt alternativ til forbrændingsmotoren og dieselgeneratoren. Som en del af Power-to-X økosystemet, bidrager methanol brændselscelleteknologien til at løse nogle af de udfordringer i den grønne omstilling, som direkte elektrificering og batterier ikke kan løse alene.</w:t>
      </w:r>
    </w:p>
    <w:p w14:paraId="28E8DB1D" w14:textId="77777777" w:rsidR="009D6407" w:rsidRPr="00C94ADC" w:rsidRDefault="009D6407" w:rsidP="00C94ADC">
      <w:pPr>
        <w:rPr>
          <w:sz w:val="18"/>
          <w:lang w:val="da-DK"/>
        </w:rPr>
      </w:pPr>
    </w:p>
    <w:p w14:paraId="09637CD3" w14:textId="0A3021AE" w:rsidR="00C94ADC" w:rsidRDefault="00C94ADC" w:rsidP="00C94ADC">
      <w:pPr>
        <w:rPr>
          <w:sz w:val="18"/>
          <w:lang w:val="da-DK"/>
        </w:rPr>
      </w:pPr>
      <w:r w:rsidRPr="00C94ADC">
        <w:rPr>
          <w:sz w:val="18"/>
          <w:lang w:val="da-DK"/>
        </w:rPr>
        <w:t>Blue World Technologies’ brændselsceller kører primært på methanol – et flydende brændstof, der simpelt og rentabelt kan lagres i flere år samt transporteres rundt i verden ved hjælp af den eksisterende infrastruktur.</w:t>
      </w:r>
    </w:p>
    <w:p w14:paraId="7388D0DF" w14:textId="77777777" w:rsidR="00FF7C8D" w:rsidRPr="00C94ADC" w:rsidRDefault="00FF7C8D" w:rsidP="00C94ADC">
      <w:pPr>
        <w:rPr>
          <w:sz w:val="18"/>
          <w:lang w:val="da-DK"/>
        </w:rPr>
      </w:pPr>
    </w:p>
    <w:p w14:paraId="48B858BC" w14:textId="570FA28F" w:rsidR="00C94ADC" w:rsidRDefault="00C94ADC" w:rsidP="00C94ADC">
      <w:pPr>
        <w:rPr>
          <w:sz w:val="18"/>
          <w:lang w:val="da-DK"/>
        </w:rPr>
      </w:pPr>
      <w:r w:rsidRPr="00C94ADC">
        <w:rPr>
          <w:sz w:val="18"/>
          <w:lang w:val="da-DK"/>
        </w:rPr>
        <w:t>Blue World Technologies er grundlagt på stor erfaring fra brændselscelleindustrien og med en målsætning om at kommercialisere teknologien gennem storskala produktion. Virksomheden fokuserer på højtemperatur PEM-teknologi kombineret med methanol reformering. Denne kombination sikrer et simpelt systemdesign med høj konverteringseffektivitet og betydningsfulde fordele som CO</w:t>
      </w:r>
      <w:r w:rsidRPr="00C94ADC">
        <w:rPr>
          <w:sz w:val="18"/>
          <w:vertAlign w:val="subscript"/>
          <w:lang w:val="da-DK"/>
        </w:rPr>
        <w:t>2-</w:t>
      </w:r>
      <w:r w:rsidRPr="00C94ADC">
        <w:rPr>
          <w:sz w:val="18"/>
          <w:lang w:val="da-DK"/>
        </w:rPr>
        <w:t xml:space="preserve">reduktion, brændstofbesparelser og ingen udledning af skadelige emissioner. </w:t>
      </w:r>
    </w:p>
    <w:p w14:paraId="0DDC3EDD" w14:textId="77777777" w:rsidR="00C94ADC" w:rsidRPr="00C94ADC" w:rsidRDefault="00C94ADC" w:rsidP="00C94ADC">
      <w:pPr>
        <w:rPr>
          <w:sz w:val="18"/>
          <w:lang w:val="da-DK"/>
        </w:rPr>
      </w:pPr>
    </w:p>
    <w:p w14:paraId="2000A57C" w14:textId="1FB27A54" w:rsidR="00680ABC" w:rsidRPr="00E05F03" w:rsidRDefault="00C94ADC" w:rsidP="00680ABC">
      <w:pPr>
        <w:rPr>
          <w:color w:val="FF0000"/>
          <w:sz w:val="18"/>
          <w:szCs w:val="18"/>
          <w:lang w:val="da-DK"/>
        </w:rPr>
      </w:pPr>
      <w:r w:rsidRPr="00C94ADC">
        <w:rPr>
          <w:sz w:val="18"/>
          <w:lang w:val="da-DK"/>
        </w:rPr>
        <w:t xml:space="preserve">Læs mere om Blue World Technologies på vores hjemmeside </w:t>
      </w:r>
      <w:hyperlink r:id="rId13" w:history="1">
        <w:r w:rsidRPr="00C94ADC">
          <w:rPr>
            <w:rStyle w:val="Hyperlink"/>
            <w:sz w:val="18"/>
            <w:lang w:val="da-DK"/>
          </w:rPr>
          <w:t>www.blue.world</w:t>
        </w:r>
      </w:hyperlink>
      <w:r w:rsidRPr="00C94ADC">
        <w:rPr>
          <w:sz w:val="18"/>
          <w:lang w:val="da-DK"/>
        </w:rPr>
        <w:t xml:space="preserve"> eller besøg os på </w:t>
      </w:r>
      <w:hyperlink r:id="rId14" w:anchor="social-media" w:history="1">
        <w:r w:rsidRPr="00C94ADC">
          <w:rPr>
            <w:rStyle w:val="Hyperlink"/>
            <w:sz w:val="18"/>
            <w:lang w:val="da-DK"/>
          </w:rPr>
          <w:t>sociale medier</w:t>
        </w:r>
      </w:hyperlink>
      <w:r w:rsidRPr="00C94ADC">
        <w:rPr>
          <w:sz w:val="18"/>
          <w:lang w:val="da-DK"/>
        </w:rPr>
        <w:t>.</w:t>
      </w:r>
      <w:r w:rsidR="00680ABC" w:rsidRPr="00E05F03">
        <w:rPr>
          <w:color w:val="FF0000"/>
          <w:sz w:val="18"/>
          <w:szCs w:val="18"/>
          <w:lang w:val="da-D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1A5B04" w14:textId="547E303F" w:rsidR="00961448" w:rsidRPr="00E05F03" w:rsidRDefault="00961448" w:rsidP="00487DE1">
      <w:pPr>
        <w:rPr>
          <w:lang w:val="da-DK"/>
        </w:rPr>
      </w:pPr>
    </w:p>
    <w:sectPr w:rsidR="00961448" w:rsidRPr="00E05F03" w:rsidSect="00365B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701" w:bottom="1418" w:left="1418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BE25" w14:textId="77777777" w:rsidR="00D47642" w:rsidRDefault="00D47642" w:rsidP="00170FF8">
      <w:r>
        <w:separator/>
      </w:r>
    </w:p>
  </w:endnote>
  <w:endnote w:type="continuationSeparator" w:id="0">
    <w:p w14:paraId="6D802A03" w14:textId="77777777" w:rsidR="00D47642" w:rsidRDefault="00D47642" w:rsidP="00170FF8">
      <w:r>
        <w:continuationSeparator/>
      </w:r>
    </w:p>
  </w:endnote>
  <w:endnote w:type="continuationNotice" w:id="1">
    <w:p w14:paraId="5CD24E71" w14:textId="77777777" w:rsidR="00D47642" w:rsidRDefault="00D47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@...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5A3D" w14:textId="77777777" w:rsidR="002B46DF" w:rsidRDefault="002B4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472942"/>
      <w:docPartObj>
        <w:docPartGallery w:val="Page Numbers (Bottom of Page)"/>
        <w:docPartUnique/>
      </w:docPartObj>
    </w:sdtPr>
    <w:sdtEndPr>
      <w:rPr>
        <w:color w:val="BFBFBF" w:themeColor="background1" w:themeShade="BF"/>
        <w:sz w:val="18"/>
        <w:szCs w:val="18"/>
      </w:rPr>
    </w:sdtEndPr>
    <w:sdtContent>
      <w:sdt>
        <w:sdtPr>
          <w:rPr>
            <w:color w:val="BFBFBF" w:themeColor="background1" w:themeShade="BF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E61C8EB" w14:textId="77777777" w:rsidR="00365B3A" w:rsidRPr="00365B3A" w:rsidRDefault="00365B3A">
            <w:pPr>
              <w:pStyle w:val="Footer"/>
              <w:jc w:val="center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365B3A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begin"/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instrText xml:space="preserve"> PAGE </w:instrTex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separate"/>
            </w:r>
            <w:r w:rsidRPr="00365B3A">
              <w:rPr>
                <w:bCs/>
                <w:noProof/>
                <w:color w:val="BFBFBF" w:themeColor="background1" w:themeShade="BF"/>
                <w:sz w:val="18"/>
                <w:szCs w:val="18"/>
              </w:rPr>
              <w:t>2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end"/>
            </w:r>
            <w:r w:rsidRPr="00365B3A">
              <w:rPr>
                <w:color w:val="BFBFBF" w:themeColor="background1" w:themeShade="BF"/>
                <w:sz w:val="18"/>
                <w:szCs w:val="18"/>
              </w:rPr>
              <w:t xml:space="preserve"> / 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begin"/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instrText xml:space="preserve"> NUMPAGES  </w:instrTex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separate"/>
            </w:r>
            <w:r w:rsidRPr="00365B3A">
              <w:rPr>
                <w:bCs/>
                <w:noProof/>
                <w:color w:val="BFBFBF" w:themeColor="background1" w:themeShade="BF"/>
                <w:sz w:val="18"/>
                <w:szCs w:val="18"/>
              </w:rPr>
              <w:t>2</w:t>
            </w:r>
            <w:r w:rsidRPr="00365B3A">
              <w:rPr>
                <w:bCs/>
                <w:color w:val="BFBFBF" w:themeColor="background1" w:themeShade="BF"/>
                <w:sz w:val="18"/>
                <w:szCs w:val="18"/>
              </w:rPr>
              <w:fldChar w:fldCharType="end"/>
            </w:r>
          </w:p>
          <w:p w14:paraId="586592FF" w14:textId="77777777" w:rsidR="00365B3A" w:rsidRPr="00365B3A" w:rsidRDefault="00D47642">
            <w:pPr>
              <w:pStyle w:val="Footer"/>
              <w:jc w:val="center"/>
              <w:rPr>
                <w:color w:val="BFBFBF" w:themeColor="background1" w:themeShade="BF"/>
                <w:sz w:val="18"/>
                <w:szCs w:val="18"/>
              </w:rPr>
            </w:pPr>
          </w:p>
        </w:sdtContent>
      </w:sdt>
    </w:sdtContent>
  </w:sdt>
  <w:p w14:paraId="4BC5203F" w14:textId="77777777" w:rsidR="00365B3A" w:rsidRPr="00365B3A" w:rsidRDefault="00365B3A" w:rsidP="00365B3A">
    <w:pPr>
      <w:pStyle w:val="Footer"/>
      <w:jc w:val="center"/>
      <w:rPr>
        <w:color w:val="BFBFBF" w:themeColor="background1" w:themeShade="BF"/>
        <w:sz w:val="18"/>
        <w:szCs w:val="18"/>
      </w:rPr>
    </w:pPr>
    <w:r w:rsidRPr="00365B3A">
      <w:rPr>
        <w:color w:val="BFBFBF" w:themeColor="background1" w:themeShade="BF"/>
        <w:sz w:val="18"/>
        <w:szCs w:val="18"/>
      </w:rPr>
      <w:t>Blue World Technologies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C9B6" w14:textId="77777777" w:rsidR="002B46DF" w:rsidRDefault="002B4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1E2DD" w14:textId="77777777" w:rsidR="00D47642" w:rsidRDefault="00D47642" w:rsidP="00170FF8">
      <w:r>
        <w:separator/>
      </w:r>
    </w:p>
  </w:footnote>
  <w:footnote w:type="continuationSeparator" w:id="0">
    <w:p w14:paraId="4FDCF145" w14:textId="77777777" w:rsidR="00D47642" w:rsidRDefault="00D47642" w:rsidP="00170FF8">
      <w:r>
        <w:continuationSeparator/>
      </w:r>
    </w:p>
  </w:footnote>
  <w:footnote w:type="continuationNotice" w:id="1">
    <w:p w14:paraId="07A0623F" w14:textId="77777777" w:rsidR="00D47642" w:rsidRDefault="00D476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355F" w14:textId="77777777" w:rsidR="002B46DF" w:rsidRDefault="002B4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81AE" w14:textId="77777777" w:rsidR="00170FF8" w:rsidRDefault="00170FF8" w:rsidP="00170FF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FE027F" wp14:editId="31B29096">
          <wp:simplePos x="0" y="0"/>
          <wp:positionH relativeFrom="rightMargin">
            <wp:posOffset>-178338</wp:posOffset>
          </wp:positionH>
          <wp:positionV relativeFrom="page">
            <wp:posOffset>289560</wp:posOffset>
          </wp:positionV>
          <wp:extent cx="925006" cy="540000"/>
          <wp:effectExtent l="0" t="0" r="889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WorldTechnologies_logo_small_CMYK.png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00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423F" w14:textId="77777777" w:rsidR="002B46DF" w:rsidRDefault="002B4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786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BEC87844"/>
    <w:lvl w:ilvl="0" w:tplc="C682DAE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75501730">
      <w:numFmt w:val="decimal"/>
      <w:lvlText w:val=""/>
      <w:lvlJc w:val="left"/>
    </w:lvl>
    <w:lvl w:ilvl="2" w:tplc="D6680A66">
      <w:numFmt w:val="decimal"/>
      <w:lvlText w:val=""/>
      <w:lvlJc w:val="left"/>
    </w:lvl>
    <w:lvl w:ilvl="3" w:tplc="524E077A">
      <w:numFmt w:val="decimal"/>
      <w:lvlText w:val=""/>
      <w:lvlJc w:val="left"/>
    </w:lvl>
    <w:lvl w:ilvl="4" w:tplc="165634C4">
      <w:numFmt w:val="decimal"/>
      <w:lvlText w:val=""/>
      <w:lvlJc w:val="left"/>
    </w:lvl>
    <w:lvl w:ilvl="5" w:tplc="96827AB2">
      <w:numFmt w:val="decimal"/>
      <w:lvlText w:val=""/>
      <w:lvlJc w:val="left"/>
    </w:lvl>
    <w:lvl w:ilvl="6" w:tplc="9FECC244">
      <w:numFmt w:val="decimal"/>
      <w:lvlText w:val=""/>
      <w:lvlJc w:val="left"/>
    </w:lvl>
    <w:lvl w:ilvl="7" w:tplc="4F9C768C">
      <w:numFmt w:val="decimal"/>
      <w:lvlText w:val=""/>
      <w:lvlJc w:val="left"/>
    </w:lvl>
    <w:lvl w:ilvl="8" w:tplc="3A3C5F9C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A2A07906"/>
    <w:lvl w:ilvl="0" w:tplc="C3866128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C556FD42">
      <w:numFmt w:val="decimal"/>
      <w:lvlText w:val=""/>
      <w:lvlJc w:val="left"/>
    </w:lvl>
    <w:lvl w:ilvl="2" w:tplc="5DE47352">
      <w:numFmt w:val="decimal"/>
      <w:lvlText w:val=""/>
      <w:lvlJc w:val="left"/>
    </w:lvl>
    <w:lvl w:ilvl="3" w:tplc="6CAEBFD2">
      <w:numFmt w:val="decimal"/>
      <w:lvlText w:val=""/>
      <w:lvlJc w:val="left"/>
    </w:lvl>
    <w:lvl w:ilvl="4" w:tplc="73C2696A">
      <w:numFmt w:val="decimal"/>
      <w:lvlText w:val=""/>
      <w:lvlJc w:val="left"/>
    </w:lvl>
    <w:lvl w:ilvl="5" w:tplc="873EEA76">
      <w:numFmt w:val="decimal"/>
      <w:lvlText w:val=""/>
      <w:lvlJc w:val="left"/>
    </w:lvl>
    <w:lvl w:ilvl="6" w:tplc="3B3E44C4">
      <w:numFmt w:val="decimal"/>
      <w:lvlText w:val=""/>
      <w:lvlJc w:val="left"/>
    </w:lvl>
    <w:lvl w:ilvl="7" w:tplc="AA0AEDDA">
      <w:numFmt w:val="decimal"/>
      <w:lvlText w:val=""/>
      <w:lvlJc w:val="left"/>
    </w:lvl>
    <w:lvl w:ilvl="8" w:tplc="5E8A466E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F8C89E38"/>
    <w:lvl w:ilvl="0" w:tplc="FF589FF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45AC3258">
      <w:numFmt w:val="decimal"/>
      <w:lvlText w:val=""/>
      <w:lvlJc w:val="left"/>
    </w:lvl>
    <w:lvl w:ilvl="2" w:tplc="E0EE95C8">
      <w:numFmt w:val="decimal"/>
      <w:lvlText w:val=""/>
      <w:lvlJc w:val="left"/>
    </w:lvl>
    <w:lvl w:ilvl="3" w:tplc="945CFFF2">
      <w:numFmt w:val="decimal"/>
      <w:lvlText w:val=""/>
      <w:lvlJc w:val="left"/>
    </w:lvl>
    <w:lvl w:ilvl="4" w:tplc="7FE043F0">
      <w:numFmt w:val="decimal"/>
      <w:lvlText w:val=""/>
      <w:lvlJc w:val="left"/>
    </w:lvl>
    <w:lvl w:ilvl="5" w:tplc="B2C4AE26">
      <w:numFmt w:val="decimal"/>
      <w:lvlText w:val=""/>
      <w:lvlJc w:val="left"/>
    </w:lvl>
    <w:lvl w:ilvl="6" w:tplc="6E509338">
      <w:numFmt w:val="decimal"/>
      <w:lvlText w:val=""/>
      <w:lvlJc w:val="left"/>
    </w:lvl>
    <w:lvl w:ilvl="7" w:tplc="4720EC18">
      <w:numFmt w:val="decimal"/>
      <w:lvlText w:val=""/>
      <w:lvlJc w:val="left"/>
    </w:lvl>
    <w:lvl w:ilvl="8" w:tplc="E18084B2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D800F918"/>
    <w:lvl w:ilvl="0" w:tplc="5B36870A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1F4AA4A0">
      <w:numFmt w:val="decimal"/>
      <w:lvlText w:val=""/>
      <w:lvlJc w:val="left"/>
    </w:lvl>
    <w:lvl w:ilvl="2" w:tplc="3B4C5D74">
      <w:numFmt w:val="decimal"/>
      <w:lvlText w:val=""/>
      <w:lvlJc w:val="left"/>
    </w:lvl>
    <w:lvl w:ilvl="3" w:tplc="95EE78F4">
      <w:numFmt w:val="decimal"/>
      <w:lvlText w:val=""/>
      <w:lvlJc w:val="left"/>
    </w:lvl>
    <w:lvl w:ilvl="4" w:tplc="CD2EF140">
      <w:numFmt w:val="decimal"/>
      <w:lvlText w:val=""/>
      <w:lvlJc w:val="left"/>
    </w:lvl>
    <w:lvl w:ilvl="5" w:tplc="B7A499DA">
      <w:numFmt w:val="decimal"/>
      <w:lvlText w:val=""/>
      <w:lvlJc w:val="left"/>
    </w:lvl>
    <w:lvl w:ilvl="6" w:tplc="ACF022B4">
      <w:numFmt w:val="decimal"/>
      <w:lvlText w:val=""/>
      <w:lvlJc w:val="left"/>
    </w:lvl>
    <w:lvl w:ilvl="7" w:tplc="CE2CFA5A">
      <w:numFmt w:val="decimal"/>
      <w:lvlText w:val=""/>
      <w:lvlJc w:val="left"/>
    </w:lvl>
    <w:lvl w:ilvl="8" w:tplc="109A4284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90E2D144"/>
    <w:lvl w:ilvl="0" w:tplc="A3A8D3F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D6EC969E">
      <w:numFmt w:val="decimal"/>
      <w:lvlText w:val=""/>
      <w:lvlJc w:val="left"/>
    </w:lvl>
    <w:lvl w:ilvl="2" w:tplc="9748273E">
      <w:numFmt w:val="decimal"/>
      <w:lvlText w:val=""/>
      <w:lvlJc w:val="left"/>
    </w:lvl>
    <w:lvl w:ilvl="3" w:tplc="F0CC63B6">
      <w:numFmt w:val="decimal"/>
      <w:lvlText w:val=""/>
      <w:lvlJc w:val="left"/>
    </w:lvl>
    <w:lvl w:ilvl="4" w:tplc="AB60F3C6">
      <w:numFmt w:val="decimal"/>
      <w:lvlText w:val=""/>
      <w:lvlJc w:val="left"/>
    </w:lvl>
    <w:lvl w:ilvl="5" w:tplc="B422194A">
      <w:numFmt w:val="decimal"/>
      <w:lvlText w:val=""/>
      <w:lvlJc w:val="left"/>
    </w:lvl>
    <w:lvl w:ilvl="6" w:tplc="97ECD82C">
      <w:numFmt w:val="decimal"/>
      <w:lvlText w:val=""/>
      <w:lvlJc w:val="left"/>
    </w:lvl>
    <w:lvl w:ilvl="7" w:tplc="87089EBC">
      <w:numFmt w:val="decimal"/>
      <w:lvlText w:val=""/>
      <w:lvlJc w:val="left"/>
    </w:lvl>
    <w:lvl w:ilvl="8" w:tplc="1B1C7366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248A718"/>
    <w:lvl w:ilvl="0" w:tplc="4A60AB6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934EE9E">
      <w:numFmt w:val="decimal"/>
      <w:lvlText w:val=""/>
      <w:lvlJc w:val="left"/>
    </w:lvl>
    <w:lvl w:ilvl="2" w:tplc="E1F03282">
      <w:numFmt w:val="decimal"/>
      <w:lvlText w:val=""/>
      <w:lvlJc w:val="left"/>
    </w:lvl>
    <w:lvl w:ilvl="3" w:tplc="24B0FF5A">
      <w:numFmt w:val="decimal"/>
      <w:lvlText w:val=""/>
      <w:lvlJc w:val="left"/>
    </w:lvl>
    <w:lvl w:ilvl="4" w:tplc="BD2E00AC">
      <w:numFmt w:val="decimal"/>
      <w:lvlText w:val=""/>
      <w:lvlJc w:val="left"/>
    </w:lvl>
    <w:lvl w:ilvl="5" w:tplc="2E4C9BBC">
      <w:numFmt w:val="decimal"/>
      <w:lvlText w:val=""/>
      <w:lvlJc w:val="left"/>
    </w:lvl>
    <w:lvl w:ilvl="6" w:tplc="FF9A39B6">
      <w:numFmt w:val="decimal"/>
      <w:lvlText w:val=""/>
      <w:lvlJc w:val="left"/>
    </w:lvl>
    <w:lvl w:ilvl="7" w:tplc="4AA40992">
      <w:numFmt w:val="decimal"/>
      <w:lvlText w:val=""/>
      <w:lvlJc w:val="left"/>
    </w:lvl>
    <w:lvl w:ilvl="8" w:tplc="8B16347E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B23C1F52"/>
    <w:lvl w:ilvl="0" w:tplc="8C4CA4F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F77006BC">
      <w:numFmt w:val="decimal"/>
      <w:lvlText w:val=""/>
      <w:lvlJc w:val="left"/>
    </w:lvl>
    <w:lvl w:ilvl="2" w:tplc="D428BFB8">
      <w:numFmt w:val="decimal"/>
      <w:lvlText w:val=""/>
      <w:lvlJc w:val="left"/>
    </w:lvl>
    <w:lvl w:ilvl="3" w:tplc="A04AB4C2">
      <w:numFmt w:val="decimal"/>
      <w:lvlText w:val=""/>
      <w:lvlJc w:val="left"/>
    </w:lvl>
    <w:lvl w:ilvl="4" w:tplc="E444AF1C">
      <w:numFmt w:val="decimal"/>
      <w:lvlText w:val=""/>
      <w:lvlJc w:val="left"/>
    </w:lvl>
    <w:lvl w:ilvl="5" w:tplc="4FCEEA0A">
      <w:numFmt w:val="decimal"/>
      <w:lvlText w:val=""/>
      <w:lvlJc w:val="left"/>
    </w:lvl>
    <w:lvl w:ilvl="6" w:tplc="0A4ECE4E">
      <w:numFmt w:val="decimal"/>
      <w:lvlText w:val=""/>
      <w:lvlJc w:val="left"/>
    </w:lvl>
    <w:lvl w:ilvl="7" w:tplc="1C182B86">
      <w:numFmt w:val="decimal"/>
      <w:lvlText w:val=""/>
      <w:lvlJc w:val="left"/>
    </w:lvl>
    <w:lvl w:ilvl="8" w:tplc="2794D170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216CB210"/>
    <w:lvl w:ilvl="0" w:tplc="B13E2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187172">
      <w:numFmt w:val="decimal"/>
      <w:lvlText w:val=""/>
      <w:lvlJc w:val="left"/>
    </w:lvl>
    <w:lvl w:ilvl="2" w:tplc="B02AE77A">
      <w:numFmt w:val="decimal"/>
      <w:lvlText w:val=""/>
      <w:lvlJc w:val="left"/>
    </w:lvl>
    <w:lvl w:ilvl="3" w:tplc="FA5AD3C2">
      <w:numFmt w:val="decimal"/>
      <w:lvlText w:val=""/>
      <w:lvlJc w:val="left"/>
    </w:lvl>
    <w:lvl w:ilvl="4" w:tplc="646AADD4">
      <w:numFmt w:val="decimal"/>
      <w:lvlText w:val=""/>
      <w:lvlJc w:val="left"/>
    </w:lvl>
    <w:lvl w:ilvl="5" w:tplc="1812A854">
      <w:numFmt w:val="decimal"/>
      <w:lvlText w:val=""/>
      <w:lvlJc w:val="left"/>
    </w:lvl>
    <w:lvl w:ilvl="6" w:tplc="465A7156">
      <w:numFmt w:val="decimal"/>
      <w:lvlText w:val=""/>
      <w:lvlJc w:val="left"/>
    </w:lvl>
    <w:lvl w:ilvl="7" w:tplc="87183BAE">
      <w:numFmt w:val="decimal"/>
      <w:lvlText w:val=""/>
      <w:lvlJc w:val="left"/>
    </w:lvl>
    <w:lvl w:ilvl="8" w:tplc="001439AC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0632F7A2"/>
    <w:lvl w:ilvl="0" w:tplc="CCEAA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31214AE">
      <w:numFmt w:val="decimal"/>
      <w:lvlText w:val=""/>
      <w:lvlJc w:val="left"/>
    </w:lvl>
    <w:lvl w:ilvl="2" w:tplc="9CA4C546">
      <w:numFmt w:val="decimal"/>
      <w:lvlText w:val=""/>
      <w:lvlJc w:val="left"/>
    </w:lvl>
    <w:lvl w:ilvl="3" w:tplc="B4DE582C">
      <w:numFmt w:val="decimal"/>
      <w:lvlText w:val=""/>
      <w:lvlJc w:val="left"/>
    </w:lvl>
    <w:lvl w:ilvl="4" w:tplc="1FD2252C">
      <w:numFmt w:val="decimal"/>
      <w:lvlText w:val=""/>
      <w:lvlJc w:val="left"/>
    </w:lvl>
    <w:lvl w:ilvl="5" w:tplc="7BC0D8F8">
      <w:numFmt w:val="decimal"/>
      <w:lvlText w:val=""/>
      <w:lvlJc w:val="left"/>
    </w:lvl>
    <w:lvl w:ilvl="6" w:tplc="2C54225C">
      <w:numFmt w:val="decimal"/>
      <w:lvlText w:val=""/>
      <w:lvlJc w:val="left"/>
    </w:lvl>
    <w:lvl w:ilvl="7" w:tplc="A46659C0">
      <w:numFmt w:val="decimal"/>
      <w:lvlText w:val=""/>
      <w:lvlJc w:val="left"/>
    </w:lvl>
    <w:lvl w:ilvl="8" w:tplc="ADBA22D4">
      <w:numFmt w:val="decimal"/>
      <w:lvlText w:val=""/>
      <w:lvlJc w:val="left"/>
    </w:lvl>
  </w:abstractNum>
  <w:abstractNum w:abstractNumId="10" w15:restartNumberingAfterBreak="0">
    <w:nsid w:val="06D7244D"/>
    <w:multiLevelType w:val="hybridMultilevel"/>
    <w:tmpl w:val="AC605814"/>
    <w:lvl w:ilvl="0" w:tplc="72E8972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22AE"/>
    <w:multiLevelType w:val="hybridMultilevel"/>
    <w:tmpl w:val="6B703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F773B"/>
    <w:multiLevelType w:val="multilevel"/>
    <w:tmpl w:val="58009214"/>
    <w:lvl w:ilvl="0">
      <w:start w:val="1"/>
      <w:numFmt w:val="decimal"/>
      <w:pStyle w:val="Heading1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2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2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426458A"/>
    <w:multiLevelType w:val="hybridMultilevel"/>
    <w:tmpl w:val="04D83AFE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D6A8B"/>
    <w:multiLevelType w:val="hybridMultilevel"/>
    <w:tmpl w:val="415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8226E"/>
    <w:multiLevelType w:val="hybridMultilevel"/>
    <w:tmpl w:val="39DC0B1E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7685B"/>
    <w:multiLevelType w:val="hybridMultilevel"/>
    <w:tmpl w:val="82AA3A22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830D9"/>
    <w:multiLevelType w:val="hybridMultilevel"/>
    <w:tmpl w:val="646CF8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01B59"/>
    <w:multiLevelType w:val="hybridMultilevel"/>
    <w:tmpl w:val="AA02A8E6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316F9"/>
    <w:multiLevelType w:val="hybridMultilevel"/>
    <w:tmpl w:val="2402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206AD"/>
    <w:multiLevelType w:val="hybridMultilevel"/>
    <w:tmpl w:val="F8C42688"/>
    <w:lvl w:ilvl="0" w:tplc="7B8E7756">
      <w:start w:val="1"/>
      <w:numFmt w:val="bullet"/>
      <w:pStyle w:val="Checkmarks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D1E2E"/>
    <w:multiLevelType w:val="hybridMultilevel"/>
    <w:tmpl w:val="49887BC4"/>
    <w:lvl w:ilvl="0" w:tplc="CD8030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51A43"/>
    <w:multiLevelType w:val="hybridMultilevel"/>
    <w:tmpl w:val="695686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14BB"/>
    <w:multiLevelType w:val="hybridMultilevel"/>
    <w:tmpl w:val="A246C582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17"/>
  </w:num>
  <w:num w:numId="5">
    <w:abstractNumId w:val="14"/>
  </w:num>
  <w:num w:numId="6">
    <w:abstractNumId w:val="18"/>
  </w:num>
  <w:num w:numId="7">
    <w:abstractNumId w:val="22"/>
  </w:num>
  <w:num w:numId="8">
    <w:abstractNumId w:val="15"/>
  </w:num>
  <w:num w:numId="9">
    <w:abstractNumId w:val="16"/>
  </w:num>
  <w:num w:numId="10">
    <w:abstractNumId w:val="10"/>
  </w:num>
  <w:num w:numId="11">
    <w:abstractNumId w:val="20"/>
  </w:num>
  <w:num w:numId="12">
    <w:abstractNumId w:val="12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yMzEwMjOwMDU1srRU0lEKTi0uzszPAykwrwUAkw0pfiwAAAA="/>
  </w:docVars>
  <w:rsids>
    <w:rsidRoot w:val="00487DE1"/>
    <w:rsid w:val="00000C75"/>
    <w:rsid w:val="00001F0B"/>
    <w:rsid w:val="00002306"/>
    <w:rsid w:val="000045B8"/>
    <w:rsid w:val="00005955"/>
    <w:rsid w:val="00006624"/>
    <w:rsid w:val="00006919"/>
    <w:rsid w:val="00010AC8"/>
    <w:rsid w:val="00014C90"/>
    <w:rsid w:val="00015A0A"/>
    <w:rsid w:val="0001685B"/>
    <w:rsid w:val="00021067"/>
    <w:rsid w:val="00022909"/>
    <w:rsid w:val="00024BA9"/>
    <w:rsid w:val="00030496"/>
    <w:rsid w:val="00032386"/>
    <w:rsid w:val="00032E65"/>
    <w:rsid w:val="00034B07"/>
    <w:rsid w:val="00035597"/>
    <w:rsid w:val="00035F81"/>
    <w:rsid w:val="00036357"/>
    <w:rsid w:val="00037BAA"/>
    <w:rsid w:val="00042D38"/>
    <w:rsid w:val="00043D57"/>
    <w:rsid w:val="00046EDD"/>
    <w:rsid w:val="000476A1"/>
    <w:rsid w:val="00047EE1"/>
    <w:rsid w:val="00050142"/>
    <w:rsid w:val="00050354"/>
    <w:rsid w:val="00052D4E"/>
    <w:rsid w:val="0005698E"/>
    <w:rsid w:val="00062B48"/>
    <w:rsid w:val="000645AD"/>
    <w:rsid w:val="000653EB"/>
    <w:rsid w:val="0006751F"/>
    <w:rsid w:val="00067CD3"/>
    <w:rsid w:val="00067DE1"/>
    <w:rsid w:val="00067F57"/>
    <w:rsid w:val="00072564"/>
    <w:rsid w:val="00072C39"/>
    <w:rsid w:val="00074E03"/>
    <w:rsid w:val="00076E48"/>
    <w:rsid w:val="00076F8C"/>
    <w:rsid w:val="00082627"/>
    <w:rsid w:val="0008407F"/>
    <w:rsid w:val="00091289"/>
    <w:rsid w:val="000916EF"/>
    <w:rsid w:val="000A4327"/>
    <w:rsid w:val="000A5370"/>
    <w:rsid w:val="000A5A70"/>
    <w:rsid w:val="000B0968"/>
    <w:rsid w:val="000B33CC"/>
    <w:rsid w:val="000B3E80"/>
    <w:rsid w:val="000B43CC"/>
    <w:rsid w:val="000B597C"/>
    <w:rsid w:val="000B6D28"/>
    <w:rsid w:val="000C0BEF"/>
    <w:rsid w:val="000C13F5"/>
    <w:rsid w:val="000C1D6C"/>
    <w:rsid w:val="000C5541"/>
    <w:rsid w:val="000D1289"/>
    <w:rsid w:val="000D27DE"/>
    <w:rsid w:val="000D45D6"/>
    <w:rsid w:val="000D4767"/>
    <w:rsid w:val="000D51EB"/>
    <w:rsid w:val="000D59E9"/>
    <w:rsid w:val="000D7FE6"/>
    <w:rsid w:val="000E260B"/>
    <w:rsid w:val="000E39B1"/>
    <w:rsid w:val="000E4DBD"/>
    <w:rsid w:val="000E59AC"/>
    <w:rsid w:val="000E5B98"/>
    <w:rsid w:val="000E6B2E"/>
    <w:rsid w:val="000E74FA"/>
    <w:rsid w:val="000F1410"/>
    <w:rsid w:val="000F30CC"/>
    <w:rsid w:val="000F4FE0"/>
    <w:rsid w:val="000F697E"/>
    <w:rsid w:val="000F6D7E"/>
    <w:rsid w:val="000F722F"/>
    <w:rsid w:val="00101351"/>
    <w:rsid w:val="0010320A"/>
    <w:rsid w:val="001040D2"/>
    <w:rsid w:val="001041E8"/>
    <w:rsid w:val="00104623"/>
    <w:rsid w:val="001049EF"/>
    <w:rsid w:val="00104A61"/>
    <w:rsid w:val="00110B29"/>
    <w:rsid w:val="00111041"/>
    <w:rsid w:val="00111E30"/>
    <w:rsid w:val="001127DB"/>
    <w:rsid w:val="00113E86"/>
    <w:rsid w:val="001170F7"/>
    <w:rsid w:val="0011742D"/>
    <w:rsid w:val="00117658"/>
    <w:rsid w:val="0012092A"/>
    <w:rsid w:val="001216F0"/>
    <w:rsid w:val="00122065"/>
    <w:rsid w:val="001225F8"/>
    <w:rsid w:val="00122E79"/>
    <w:rsid w:val="00122EC1"/>
    <w:rsid w:val="00123D45"/>
    <w:rsid w:val="00124886"/>
    <w:rsid w:val="00124A18"/>
    <w:rsid w:val="00124FC5"/>
    <w:rsid w:val="00126F28"/>
    <w:rsid w:val="001272B0"/>
    <w:rsid w:val="001326EA"/>
    <w:rsid w:val="00135E76"/>
    <w:rsid w:val="001367B5"/>
    <w:rsid w:val="00137148"/>
    <w:rsid w:val="00137CBE"/>
    <w:rsid w:val="001444EB"/>
    <w:rsid w:val="00144CD9"/>
    <w:rsid w:val="001453D3"/>
    <w:rsid w:val="00151B67"/>
    <w:rsid w:val="0015213C"/>
    <w:rsid w:val="00153987"/>
    <w:rsid w:val="00154FD0"/>
    <w:rsid w:val="00155748"/>
    <w:rsid w:val="00155EAA"/>
    <w:rsid w:val="0015696F"/>
    <w:rsid w:val="00160706"/>
    <w:rsid w:val="0016160E"/>
    <w:rsid w:val="00162777"/>
    <w:rsid w:val="001678A6"/>
    <w:rsid w:val="00170FF8"/>
    <w:rsid w:val="00171447"/>
    <w:rsid w:val="001730E1"/>
    <w:rsid w:val="00173C2D"/>
    <w:rsid w:val="00174D06"/>
    <w:rsid w:val="001760E8"/>
    <w:rsid w:val="00177099"/>
    <w:rsid w:val="0017712F"/>
    <w:rsid w:val="00177198"/>
    <w:rsid w:val="00180EE1"/>
    <w:rsid w:val="00184354"/>
    <w:rsid w:val="00184373"/>
    <w:rsid w:val="00186FB9"/>
    <w:rsid w:val="00187E65"/>
    <w:rsid w:val="001921D2"/>
    <w:rsid w:val="00194503"/>
    <w:rsid w:val="001961E8"/>
    <w:rsid w:val="00196573"/>
    <w:rsid w:val="001A1AED"/>
    <w:rsid w:val="001A1B9F"/>
    <w:rsid w:val="001A30DB"/>
    <w:rsid w:val="001B0690"/>
    <w:rsid w:val="001B097F"/>
    <w:rsid w:val="001B2F6C"/>
    <w:rsid w:val="001B3953"/>
    <w:rsid w:val="001B3DFB"/>
    <w:rsid w:val="001B4D56"/>
    <w:rsid w:val="001B4E4E"/>
    <w:rsid w:val="001B69FB"/>
    <w:rsid w:val="001B7FC4"/>
    <w:rsid w:val="001C2B38"/>
    <w:rsid w:val="001C3233"/>
    <w:rsid w:val="001C5136"/>
    <w:rsid w:val="001C5F65"/>
    <w:rsid w:val="001C6E3D"/>
    <w:rsid w:val="001D1196"/>
    <w:rsid w:val="001D15E4"/>
    <w:rsid w:val="001D4500"/>
    <w:rsid w:val="001D5BD6"/>
    <w:rsid w:val="001D6984"/>
    <w:rsid w:val="001E1078"/>
    <w:rsid w:val="001E10CB"/>
    <w:rsid w:val="001E34BB"/>
    <w:rsid w:val="001E595B"/>
    <w:rsid w:val="001E6437"/>
    <w:rsid w:val="001E6E73"/>
    <w:rsid w:val="001F0168"/>
    <w:rsid w:val="001F119E"/>
    <w:rsid w:val="001F15A4"/>
    <w:rsid w:val="001F1999"/>
    <w:rsid w:val="001F30B8"/>
    <w:rsid w:val="001F38B2"/>
    <w:rsid w:val="001F3BDC"/>
    <w:rsid w:val="001F4B22"/>
    <w:rsid w:val="001F6755"/>
    <w:rsid w:val="001F686B"/>
    <w:rsid w:val="002008EC"/>
    <w:rsid w:val="002022FF"/>
    <w:rsid w:val="002046E4"/>
    <w:rsid w:val="002047FF"/>
    <w:rsid w:val="00205125"/>
    <w:rsid w:val="0020643F"/>
    <w:rsid w:val="00206BEC"/>
    <w:rsid w:val="00207EE9"/>
    <w:rsid w:val="0021018F"/>
    <w:rsid w:val="002132DB"/>
    <w:rsid w:val="0021494F"/>
    <w:rsid w:val="00222171"/>
    <w:rsid w:val="00222ACF"/>
    <w:rsid w:val="00222AF0"/>
    <w:rsid w:val="00222F93"/>
    <w:rsid w:val="00223822"/>
    <w:rsid w:val="002244A0"/>
    <w:rsid w:val="00224791"/>
    <w:rsid w:val="002259C4"/>
    <w:rsid w:val="002260A6"/>
    <w:rsid w:val="00230BF1"/>
    <w:rsid w:val="00232919"/>
    <w:rsid w:val="002338BD"/>
    <w:rsid w:val="00234B0D"/>
    <w:rsid w:val="0023573E"/>
    <w:rsid w:val="00236435"/>
    <w:rsid w:val="00236EB2"/>
    <w:rsid w:val="00237567"/>
    <w:rsid w:val="00240D25"/>
    <w:rsid w:val="00241B8F"/>
    <w:rsid w:val="0024388C"/>
    <w:rsid w:val="00244062"/>
    <w:rsid w:val="002440B6"/>
    <w:rsid w:val="00245355"/>
    <w:rsid w:val="0024593F"/>
    <w:rsid w:val="00246391"/>
    <w:rsid w:val="0025013A"/>
    <w:rsid w:val="00253CA0"/>
    <w:rsid w:val="00253D07"/>
    <w:rsid w:val="00254582"/>
    <w:rsid w:val="0025567B"/>
    <w:rsid w:val="0025786E"/>
    <w:rsid w:val="00257CB2"/>
    <w:rsid w:val="002626D8"/>
    <w:rsid w:val="00263968"/>
    <w:rsid w:val="00263C83"/>
    <w:rsid w:val="00264006"/>
    <w:rsid w:val="00264C53"/>
    <w:rsid w:val="00267402"/>
    <w:rsid w:val="00267B1E"/>
    <w:rsid w:val="00270351"/>
    <w:rsid w:val="00271EEA"/>
    <w:rsid w:val="00272778"/>
    <w:rsid w:val="00272E06"/>
    <w:rsid w:val="00274D0B"/>
    <w:rsid w:val="00276C14"/>
    <w:rsid w:val="00277C1D"/>
    <w:rsid w:val="002800F1"/>
    <w:rsid w:val="00280CB9"/>
    <w:rsid w:val="002813D0"/>
    <w:rsid w:val="00281B83"/>
    <w:rsid w:val="0028238A"/>
    <w:rsid w:val="0028301C"/>
    <w:rsid w:val="002834B3"/>
    <w:rsid w:val="002916E7"/>
    <w:rsid w:val="00291E1C"/>
    <w:rsid w:val="0029234D"/>
    <w:rsid w:val="002A1FCE"/>
    <w:rsid w:val="002A20D0"/>
    <w:rsid w:val="002A673F"/>
    <w:rsid w:val="002A7156"/>
    <w:rsid w:val="002A744B"/>
    <w:rsid w:val="002B1E01"/>
    <w:rsid w:val="002B2170"/>
    <w:rsid w:val="002B3A69"/>
    <w:rsid w:val="002B3DB9"/>
    <w:rsid w:val="002B45C7"/>
    <w:rsid w:val="002B46DF"/>
    <w:rsid w:val="002B5461"/>
    <w:rsid w:val="002B57BE"/>
    <w:rsid w:val="002B638F"/>
    <w:rsid w:val="002C114B"/>
    <w:rsid w:val="002C1794"/>
    <w:rsid w:val="002C2474"/>
    <w:rsid w:val="002C2AB9"/>
    <w:rsid w:val="002C2D4B"/>
    <w:rsid w:val="002C5594"/>
    <w:rsid w:val="002C74D1"/>
    <w:rsid w:val="002C79D8"/>
    <w:rsid w:val="002D0F76"/>
    <w:rsid w:val="002D3355"/>
    <w:rsid w:val="002D4983"/>
    <w:rsid w:val="002D7266"/>
    <w:rsid w:val="002E2595"/>
    <w:rsid w:val="002E37DB"/>
    <w:rsid w:val="002E4CC9"/>
    <w:rsid w:val="002E50B8"/>
    <w:rsid w:val="002E6FA6"/>
    <w:rsid w:val="002F155C"/>
    <w:rsid w:val="002F1820"/>
    <w:rsid w:val="002F19B3"/>
    <w:rsid w:val="002F1AE2"/>
    <w:rsid w:val="002F502F"/>
    <w:rsid w:val="002F56BE"/>
    <w:rsid w:val="002F63B1"/>
    <w:rsid w:val="003005F2"/>
    <w:rsid w:val="003013A0"/>
    <w:rsid w:val="00302D85"/>
    <w:rsid w:val="00303E2C"/>
    <w:rsid w:val="00304A1C"/>
    <w:rsid w:val="0030570E"/>
    <w:rsid w:val="00305D36"/>
    <w:rsid w:val="00307EC1"/>
    <w:rsid w:val="003106D3"/>
    <w:rsid w:val="00312233"/>
    <w:rsid w:val="00312CCC"/>
    <w:rsid w:val="0031335A"/>
    <w:rsid w:val="003175A9"/>
    <w:rsid w:val="0032111D"/>
    <w:rsid w:val="00321E26"/>
    <w:rsid w:val="00324415"/>
    <w:rsid w:val="00325450"/>
    <w:rsid w:val="0032562B"/>
    <w:rsid w:val="00325B1A"/>
    <w:rsid w:val="00326BB7"/>
    <w:rsid w:val="00332CF7"/>
    <w:rsid w:val="00333ED0"/>
    <w:rsid w:val="003379D2"/>
    <w:rsid w:val="00340B4B"/>
    <w:rsid w:val="00342CA8"/>
    <w:rsid w:val="00342D11"/>
    <w:rsid w:val="00342DC7"/>
    <w:rsid w:val="00344C30"/>
    <w:rsid w:val="00346268"/>
    <w:rsid w:val="00346E46"/>
    <w:rsid w:val="00347F3A"/>
    <w:rsid w:val="003501B3"/>
    <w:rsid w:val="00350A61"/>
    <w:rsid w:val="00350BA4"/>
    <w:rsid w:val="00353471"/>
    <w:rsid w:val="003538C4"/>
    <w:rsid w:val="00354831"/>
    <w:rsid w:val="00357043"/>
    <w:rsid w:val="00360512"/>
    <w:rsid w:val="003612E2"/>
    <w:rsid w:val="003619E6"/>
    <w:rsid w:val="00361E73"/>
    <w:rsid w:val="00363B3A"/>
    <w:rsid w:val="00365B3A"/>
    <w:rsid w:val="00372409"/>
    <w:rsid w:val="003728EB"/>
    <w:rsid w:val="00375235"/>
    <w:rsid w:val="00375F8E"/>
    <w:rsid w:val="00376856"/>
    <w:rsid w:val="003815EA"/>
    <w:rsid w:val="003829D0"/>
    <w:rsid w:val="00385E66"/>
    <w:rsid w:val="00386662"/>
    <w:rsid w:val="00386E62"/>
    <w:rsid w:val="00392525"/>
    <w:rsid w:val="003926C5"/>
    <w:rsid w:val="003927F2"/>
    <w:rsid w:val="003A1F1D"/>
    <w:rsid w:val="003A5A60"/>
    <w:rsid w:val="003A64A2"/>
    <w:rsid w:val="003A6C94"/>
    <w:rsid w:val="003A7A7B"/>
    <w:rsid w:val="003A7D30"/>
    <w:rsid w:val="003B3CC8"/>
    <w:rsid w:val="003B454E"/>
    <w:rsid w:val="003B468D"/>
    <w:rsid w:val="003B4B4B"/>
    <w:rsid w:val="003B6716"/>
    <w:rsid w:val="003C0391"/>
    <w:rsid w:val="003C18B5"/>
    <w:rsid w:val="003C23DF"/>
    <w:rsid w:val="003C320E"/>
    <w:rsid w:val="003C4513"/>
    <w:rsid w:val="003D0838"/>
    <w:rsid w:val="003D1AE4"/>
    <w:rsid w:val="003D1BFE"/>
    <w:rsid w:val="003D31EA"/>
    <w:rsid w:val="003D3212"/>
    <w:rsid w:val="003D41AF"/>
    <w:rsid w:val="003D4ECB"/>
    <w:rsid w:val="003D6951"/>
    <w:rsid w:val="003D7792"/>
    <w:rsid w:val="003E107F"/>
    <w:rsid w:val="003E1188"/>
    <w:rsid w:val="003E1DB0"/>
    <w:rsid w:val="003E1EC3"/>
    <w:rsid w:val="003E6961"/>
    <w:rsid w:val="003E7AF9"/>
    <w:rsid w:val="003F0A4E"/>
    <w:rsid w:val="003F0CB4"/>
    <w:rsid w:val="003F0D1D"/>
    <w:rsid w:val="003F1ACF"/>
    <w:rsid w:val="003F4124"/>
    <w:rsid w:val="003F4D15"/>
    <w:rsid w:val="003F5F60"/>
    <w:rsid w:val="003F73D1"/>
    <w:rsid w:val="003F79C1"/>
    <w:rsid w:val="003F7E29"/>
    <w:rsid w:val="00400DFF"/>
    <w:rsid w:val="004031E9"/>
    <w:rsid w:val="0040420A"/>
    <w:rsid w:val="004046E7"/>
    <w:rsid w:val="0040512B"/>
    <w:rsid w:val="00405969"/>
    <w:rsid w:val="004071DA"/>
    <w:rsid w:val="00412937"/>
    <w:rsid w:val="00413F35"/>
    <w:rsid w:val="0041444F"/>
    <w:rsid w:val="0041488D"/>
    <w:rsid w:val="00414D16"/>
    <w:rsid w:val="0041656F"/>
    <w:rsid w:val="00417446"/>
    <w:rsid w:val="00420D43"/>
    <w:rsid w:val="0042163C"/>
    <w:rsid w:val="004229A8"/>
    <w:rsid w:val="00423D4D"/>
    <w:rsid w:val="00424014"/>
    <w:rsid w:val="0042635E"/>
    <w:rsid w:val="00427C8D"/>
    <w:rsid w:val="00430CAE"/>
    <w:rsid w:val="00432B69"/>
    <w:rsid w:val="004348AA"/>
    <w:rsid w:val="00436112"/>
    <w:rsid w:val="004404CE"/>
    <w:rsid w:val="00440BD3"/>
    <w:rsid w:val="00441928"/>
    <w:rsid w:val="004429D7"/>
    <w:rsid w:val="0044454C"/>
    <w:rsid w:val="00445E40"/>
    <w:rsid w:val="00447028"/>
    <w:rsid w:val="00447B8C"/>
    <w:rsid w:val="00450A4B"/>
    <w:rsid w:val="00454272"/>
    <w:rsid w:val="004546ED"/>
    <w:rsid w:val="00454804"/>
    <w:rsid w:val="00455769"/>
    <w:rsid w:val="00455BEB"/>
    <w:rsid w:val="00456A89"/>
    <w:rsid w:val="00457CA3"/>
    <w:rsid w:val="00457D4C"/>
    <w:rsid w:val="00457DD3"/>
    <w:rsid w:val="00461205"/>
    <w:rsid w:val="00461898"/>
    <w:rsid w:val="00465336"/>
    <w:rsid w:val="004722D1"/>
    <w:rsid w:val="00472BE7"/>
    <w:rsid w:val="00472C11"/>
    <w:rsid w:val="0047470F"/>
    <w:rsid w:val="00475F0E"/>
    <w:rsid w:val="004762EA"/>
    <w:rsid w:val="00476A2E"/>
    <w:rsid w:val="00480F67"/>
    <w:rsid w:val="00481639"/>
    <w:rsid w:val="00481B4E"/>
    <w:rsid w:val="004851E6"/>
    <w:rsid w:val="00487DE1"/>
    <w:rsid w:val="004915F2"/>
    <w:rsid w:val="0049393B"/>
    <w:rsid w:val="00495673"/>
    <w:rsid w:val="004A1673"/>
    <w:rsid w:val="004A20B5"/>
    <w:rsid w:val="004A4248"/>
    <w:rsid w:val="004A6D24"/>
    <w:rsid w:val="004A7D18"/>
    <w:rsid w:val="004B0557"/>
    <w:rsid w:val="004B0E72"/>
    <w:rsid w:val="004B1245"/>
    <w:rsid w:val="004B12CB"/>
    <w:rsid w:val="004B20D6"/>
    <w:rsid w:val="004B4A90"/>
    <w:rsid w:val="004B5648"/>
    <w:rsid w:val="004B5BB8"/>
    <w:rsid w:val="004C17F2"/>
    <w:rsid w:val="004C1F7B"/>
    <w:rsid w:val="004C259E"/>
    <w:rsid w:val="004C3DAE"/>
    <w:rsid w:val="004C63B2"/>
    <w:rsid w:val="004C78C6"/>
    <w:rsid w:val="004D165B"/>
    <w:rsid w:val="004D17C5"/>
    <w:rsid w:val="004D37AE"/>
    <w:rsid w:val="004D44E5"/>
    <w:rsid w:val="004D4524"/>
    <w:rsid w:val="004D6ED2"/>
    <w:rsid w:val="004D7857"/>
    <w:rsid w:val="004D7C7C"/>
    <w:rsid w:val="004E09B8"/>
    <w:rsid w:val="004E1CD2"/>
    <w:rsid w:val="004E1FA1"/>
    <w:rsid w:val="004F3106"/>
    <w:rsid w:val="004F41C7"/>
    <w:rsid w:val="004F669C"/>
    <w:rsid w:val="004F6C2B"/>
    <w:rsid w:val="0050007E"/>
    <w:rsid w:val="005012FB"/>
    <w:rsid w:val="00501780"/>
    <w:rsid w:val="00502232"/>
    <w:rsid w:val="0050362A"/>
    <w:rsid w:val="0050398C"/>
    <w:rsid w:val="00503A63"/>
    <w:rsid w:val="005063C5"/>
    <w:rsid w:val="00506AA3"/>
    <w:rsid w:val="0050733C"/>
    <w:rsid w:val="00512562"/>
    <w:rsid w:val="00513D8A"/>
    <w:rsid w:val="00513E17"/>
    <w:rsid w:val="00514840"/>
    <w:rsid w:val="00514ED3"/>
    <w:rsid w:val="00515AF1"/>
    <w:rsid w:val="005160A3"/>
    <w:rsid w:val="00517A1C"/>
    <w:rsid w:val="005200BB"/>
    <w:rsid w:val="00520EEC"/>
    <w:rsid w:val="00522333"/>
    <w:rsid w:val="0052242A"/>
    <w:rsid w:val="00524035"/>
    <w:rsid w:val="00524418"/>
    <w:rsid w:val="00524F91"/>
    <w:rsid w:val="005314A9"/>
    <w:rsid w:val="005317D7"/>
    <w:rsid w:val="00531EB8"/>
    <w:rsid w:val="005328AA"/>
    <w:rsid w:val="00540FEF"/>
    <w:rsid w:val="005412EB"/>
    <w:rsid w:val="00541C09"/>
    <w:rsid w:val="0054359C"/>
    <w:rsid w:val="00543899"/>
    <w:rsid w:val="00543C29"/>
    <w:rsid w:val="00543ECC"/>
    <w:rsid w:val="00545988"/>
    <w:rsid w:val="005462AC"/>
    <w:rsid w:val="00547391"/>
    <w:rsid w:val="00547F87"/>
    <w:rsid w:val="00553740"/>
    <w:rsid w:val="0055566E"/>
    <w:rsid w:val="00555685"/>
    <w:rsid w:val="005556D6"/>
    <w:rsid w:val="00555A4D"/>
    <w:rsid w:val="00557D1A"/>
    <w:rsid w:val="00560CCB"/>
    <w:rsid w:val="00561959"/>
    <w:rsid w:val="0056253E"/>
    <w:rsid w:val="00565A4A"/>
    <w:rsid w:val="005667FA"/>
    <w:rsid w:val="005672A6"/>
    <w:rsid w:val="00567DD1"/>
    <w:rsid w:val="00570D62"/>
    <w:rsid w:val="00571DB1"/>
    <w:rsid w:val="005740C8"/>
    <w:rsid w:val="005756B5"/>
    <w:rsid w:val="00582DD7"/>
    <w:rsid w:val="00583422"/>
    <w:rsid w:val="005836D7"/>
    <w:rsid w:val="00584379"/>
    <w:rsid w:val="00584489"/>
    <w:rsid w:val="005854DC"/>
    <w:rsid w:val="0058697E"/>
    <w:rsid w:val="00587495"/>
    <w:rsid w:val="005905D4"/>
    <w:rsid w:val="00590CD2"/>
    <w:rsid w:val="005917C8"/>
    <w:rsid w:val="00593E09"/>
    <w:rsid w:val="00596526"/>
    <w:rsid w:val="00596A08"/>
    <w:rsid w:val="00596C0F"/>
    <w:rsid w:val="0059759E"/>
    <w:rsid w:val="005A02F0"/>
    <w:rsid w:val="005A189A"/>
    <w:rsid w:val="005A227E"/>
    <w:rsid w:val="005A34BD"/>
    <w:rsid w:val="005A3AD7"/>
    <w:rsid w:val="005A46B3"/>
    <w:rsid w:val="005A46BE"/>
    <w:rsid w:val="005A4C6D"/>
    <w:rsid w:val="005A5F99"/>
    <w:rsid w:val="005A6786"/>
    <w:rsid w:val="005A6AEF"/>
    <w:rsid w:val="005B0409"/>
    <w:rsid w:val="005B12A9"/>
    <w:rsid w:val="005B1CCA"/>
    <w:rsid w:val="005B40F4"/>
    <w:rsid w:val="005B4946"/>
    <w:rsid w:val="005C04A4"/>
    <w:rsid w:val="005C4D05"/>
    <w:rsid w:val="005C5FBC"/>
    <w:rsid w:val="005C6608"/>
    <w:rsid w:val="005C6D0F"/>
    <w:rsid w:val="005D116A"/>
    <w:rsid w:val="005D2F19"/>
    <w:rsid w:val="005D3135"/>
    <w:rsid w:val="005D416B"/>
    <w:rsid w:val="005D59E1"/>
    <w:rsid w:val="005D5A8C"/>
    <w:rsid w:val="005D71F1"/>
    <w:rsid w:val="005E085D"/>
    <w:rsid w:val="005E3694"/>
    <w:rsid w:val="005E36FF"/>
    <w:rsid w:val="005E422F"/>
    <w:rsid w:val="005E5AF7"/>
    <w:rsid w:val="005F0E93"/>
    <w:rsid w:val="005F7FC4"/>
    <w:rsid w:val="00602161"/>
    <w:rsid w:val="00602614"/>
    <w:rsid w:val="00603D42"/>
    <w:rsid w:val="00604282"/>
    <w:rsid w:val="00605511"/>
    <w:rsid w:val="00612C0D"/>
    <w:rsid w:val="00614B5D"/>
    <w:rsid w:val="00615D48"/>
    <w:rsid w:val="00620638"/>
    <w:rsid w:val="00625753"/>
    <w:rsid w:val="00627CA6"/>
    <w:rsid w:val="006303DB"/>
    <w:rsid w:val="00630EF5"/>
    <w:rsid w:val="00633DC8"/>
    <w:rsid w:val="006347EE"/>
    <w:rsid w:val="00635782"/>
    <w:rsid w:val="00636614"/>
    <w:rsid w:val="00636C93"/>
    <w:rsid w:val="00637459"/>
    <w:rsid w:val="0063766A"/>
    <w:rsid w:val="00637E3C"/>
    <w:rsid w:val="00640069"/>
    <w:rsid w:val="006414B7"/>
    <w:rsid w:val="006429FA"/>
    <w:rsid w:val="00642B23"/>
    <w:rsid w:val="00643B73"/>
    <w:rsid w:val="00643E53"/>
    <w:rsid w:val="00651264"/>
    <w:rsid w:val="0065139A"/>
    <w:rsid w:val="006519EA"/>
    <w:rsid w:val="00651B64"/>
    <w:rsid w:val="006526D7"/>
    <w:rsid w:val="00652895"/>
    <w:rsid w:val="006562CF"/>
    <w:rsid w:val="0065723F"/>
    <w:rsid w:val="006602DC"/>
    <w:rsid w:val="0066088D"/>
    <w:rsid w:val="0066213B"/>
    <w:rsid w:val="00663FF4"/>
    <w:rsid w:val="00667A9F"/>
    <w:rsid w:val="00670297"/>
    <w:rsid w:val="0067177B"/>
    <w:rsid w:val="00671D21"/>
    <w:rsid w:val="0067421B"/>
    <w:rsid w:val="00675F85"/>
    <w:rsid w:val="00677393"/>
    <w:rsid w:val="00680AB8"/>
    <w:rsid w:val="00680ABC"/>
    <w:rsid w:val="00683952"/>
    <w:rsid w:val="00685F1B"/>
    <w:rsid w:val="0068733A"/>
    <w:rsid w:val="00687EFC"/>
    <w:rsid w:val="0069108E"/>
    <w:rsid w:val="006912E9"/>
    <w:rsid w:val="00691D0C"/>
    <w:rsid w:val="00691DF6"/>
    <w:rsid w:val="0069380B"/>
    <w:rsid w:val="0069475E"/>
    <w:rsid w:val="0069501E"/>
    <w:rsid w:val="0069582E"/>
    <w:rsid w:val="00696263"/>
    <w:rsid w:val="006A1133"/>
    <w:rsid w:val="006A117C"/>
    <w:rsid w:val="006A12F9"/>
    <w:rsid w:val="006A14D0"/>
    <w:rsid w:val="006A25E1"/>
    <w:rsid w:val="006A370D"/>
    <w:rsid w:val="006A3B62"/>
    <w:rsid w:val="006A709E"/>
    <w:rsid w:val="006A7E6B"/>
    <w:rsid w:val="006A7F4B"/>
    <w:rsid w:val="006B0924"/>
    <w:rsid w:val="006B0E3C"/>
    <w:rsid w:val="006B1855"/>
    <w:rsid w:val="006B24E4"/>
    <w:rsid w:val="006B288C"/>
    <w:rsid w:val="006B2AF8"/>
    <w:rsid w:val="006B3842"/>
    <w:rsid w:val="006B52E4"/>
    <w:rsid w:val="006B5FCD"/>
    <w:rsid w:val="006B6EBA"/>
    <w:rsid w:val="006C0E9A"/>
    <w:rsid w:val="006C2071"/>
    <w:rsid w:val="006C2D3E"/>
    <w:rsid w:val="006C7727"/>
    <w:rsid w:val="006C7D08"/>
    <w:rsid w:val="006D0227"/>
    <w:rsid w:val="006D540B"/>
    <w:rsid w:val="006D71FC"/>
    <w:rsid w:val="006E0986"/>
    <w:rsid w:val="006E1ADB"/>
    <w:rsid w:val="006E1B33"/>
    <w:rsid w:val="006E2423"/>
    <w:rsid w:val="006E5DE7"/>
    <w:rsid w:val="006F07B2"/>
    <w:rsid w:val="006F180B"/>
    <w:rsid w:val="006F2191"/>
    <w:rsid w:val="006F224C"/>
    <w:rsid w:val="006F47A8"/>
    <w:rsid w:val="006F48B1"/>
    <w:rsid w:val="00700904"/>
    <w:rsid w:val="0070123C"/>
    <w:rsid w:val="007111C5"/>
    <w:rsid w:val="0071165D"/>
    <w:rsid w:val="00715A15"/>
    <w:rsid w:val="00715C07"/>
    <w:rsid w:val="00715F03"/>
    <w:rsid w:val="00716121"/>
    <w:rsid w:val="00717E1F"/>
    <w:rsid w:val="00726281"/>
    <w:rsid w:val="00726ABA"/>
    <w:rsid w:val="00726FC5"/>
    <w:rsid w:val="007270BF"/>
    <w:rsid w:val="00730316"/>
    <w:rsid w:val="00731FBA"/>
    <w:rsid w:val="00733965"/>
    <w:rsid w:val="007356CD"/>
    <w:rsid w:val="007373BC"/>
    <w:rsid w:val="00737F28"/>
    <w:rsid w:val="00741E59"/>
    <w:rsid w:val="007421BF"/>
    <w:rsid w:val="00744AE2"/>
    <w:rsid w:val="00744BC1"/>
    <w:rsid w:val="007456D0"/>
    <w:rsid w:val="00745B1D"/>
    <w:rsid w:val="00750C0E"/>
    <w:rsid w:val="007628ED"/>
    <w:rsid w:val="0076300A"/>
    <w:rsid w:val="00764BAE"/>
    <w:rsid w:val="00765EE5"/>
    <w:rsid w:val="00766CA7"/>
    <w:rsid w:val="00767871"/>
    <w:rsid w:val="00767F02"/>
    <w:rsid w:val="0077018A"/>
    <w:rsid w:val="007704C6"/>
    <w:rsid w:val="00770737"/>
    <w:rsid w:val="00770BC5"/>
    <w:rsid w:val="00771397"/>
    <w:rsid w:val="00771BBD"/>
    <w:rsid w:val="007770EE"/>
    <w:rsid w:val="0077794D"/>
    <w:rsid w:val="00777A4C"/>
    <w:rsid w:val="007818F0"/>
    <w:rsid w:val="007823F3"/>
    <w:rsid w:val="00783185"/>
    <w:rsid w:val="007833DC"/>
    <w:rsid w:val="00785D5D"/>
    <w:rsid w:val="007863E4"/>
    <w:rsid w:val="0078680B"/>
    <w:rsid w:val="00790A82"/>
    <w:rsid w:val="007911AA"/>
    <w:rsid w:val="007933CC"/>
    <w:rsid w:val="007938CD"/>
    <w:rsid w:val="00795CA1"/>
    <w:rsid w:val="00797482"/>
    <w:rsid w:val="007A07C6"/>
    <w:rsid w:val="007A1749"/>
    <w:rsid w:val="007A22B5"/>
    <w:rsid w:val="007A3829"/>
    <w:rsid w:val="007A4FEC"/>
    <w:rsid w:val="007A5AA4"/>
    <w:rsid w:val="007A6EC1"/>
    <w:rsid w:val="007A7451"/>
    <w:rsid w:val="007B1CD3"/>
    <w:rsid w:val="007B3924"/>
    <w:rsid w:val="007B48EF"/>
    <w:rsid w:val="007B6DC9"/>
    <w:rsid w:val="007C3A26"/>
    <w:rsid w:val="007C3BDD"/>
    <w:rsid w:val="007C4BD6"/>
    <w:rsid w:val="007C7DEA"/>
    <w:rsid w:val="007C7DFF"/>
    <w:rsid w:val="007C7F40"/>
    <w:rsid w:val="007D04C9"/>
    <w:rsid w:val="007D07A0"/>
    <w:rsid w:val="007D0BD0"/>
    <w:rsid w:val="007D105F"/>
    <w:rsid w:val="007D3931"/>
    <w:rsid w:val="007D3F7A"/>
    <w:rsid w:val="007D474B"/>
    <w:rsid w:val="007D47D8"/>
    <w:rsid w:val="007D4E09"/>
    <w:rsid w:val="007D5CDF"/>
    <w:rsid w:val="007D789A"/>
    <w:rsid w:val="007E0E16"/>
    <w:rsid w:val="007E1379"/>
    <w:rsid w:val="007E223A"/>
    <w:rsid w:val="007E22F6"/>
    <w:rsid w:val="007E2F08"/>
    <w:rsid w:val="007E4A1D"/>
    <w:rsid w:val="007E52DE"/>
    <w:rsid w:val="007F02AA"/>
    <w:rsid w:val="007F11EE"/>
    <w:rsid w:val="007F37CD"/>
    <w:rsid w:val="007F3D57"/>
    <w:rsid w:val="007F56B7"/>
    <w:rsid w:val="007F74C2"/>
    <w:rsid w:val="007F77A4"/>
    <w:rsid w:val="0080050F"/>
    <w:rsid w:val="008008D5"/>
    <w:rsid w:val="008011E0"/>
    <w:rsid w:val="00802514"/>
    <w:rsid w:val="00812E8F"/>
    <w:rsid w:val="0081728E"/>
    <w:rsid w:val="008210F3"/>
    <w:rsid w:val="00821C45"/>
    <w:rsid w:val="00821E09"/>
    <w:rsid w:val="00822EEF"/>
    <w:rsid w:val="0082495D"/>
    <w:rsid w:val="00824FA5"/>
    <w:rsid w:val="00826242"/>
    <w:rsid w:val="008264E4"/>
    <w:rsid w:val="00826E8B"/>
    <w:rsid w:val="0082777C"/>
    <w:rsid w:val="00831A2A"/>
    <w:rsid w:val="0083206C"/>
    <w:rsid w:val="00832099"/>
    <w:rsid w:val="00836C66"/>
    <w:rsid w:val="0084127B"/>
    <w:rsid w:val="00842BE3"/>
    <w:rsid w:val="00843AAC"/>
    <w:rsid w:val="00844821"/>
    <w:rsid w:val="00845497"/>
    <w:rsid w:val="00845859"/>
    <w:rsid w:val="00845E02"/>
    <w:rsid w:val="00846E08"/>
    <w:rsid w:val="00847314"/>
    <w:rsid w:val="00851015"/>
    <w:rsid w:val="00851771"/>
    <w:rsid w:val="00854ACA"/>
    <w:rsid w:val="0085624F"/>
    <w:rsid w:val="008606EE"/>
    <w:rsid w:val="00860A99"/>
    <w:rsid w:val="008653C9"/>
    <w:rsid w:val="00865B66"/>
    <w:rsid w:val="008674A3"/>
    <w:rsid w:val="00871D3F"/>
    <w:rsid w:val="00874BDE"/>
    <w:rsid w:val="00877381"/>
    <w:rsid w:val="008779BB"/>
    <w:rsid w:val="00877AF0"/>
    <w:rsid w:val="00880280"/>
    <w:rsid w:val="008815F9"/>
    <w:rsid w:val="008818E2"/>
    <w:rsid w:val="008830B9"/>
    <w:rsid w:val="00891E59"/>
    <w:rsid w:val="00893244"/>
    <w:rsid w:val="008941D8"/>
    <w:rsid w:val="00894A47"/>
    <w:rsid w:val="008976A9"/>
    <w:rsid w:val="008A2E5D"/>
    <w:rsid w:val="008A3434"/>
    <w:rsid w:val="008A69DF"/>
    <w:rsid w:val="008B1BE5"/>
    <w:rsid w:val="008B2D22"/>
    <w:rsid w:val="008B7EC9"/>
    <w:rsid w:val="008B7F94"/>
    <w:rsid w:val="008C286D"/>
    <w:rsid w:val="008C331C"/>
    <w:rsid w:val="008C33B8"/>
    <w:rsid w:val="008C4ACB"/>
    <w:rsid w:val="008C55B3"/>
    <w:rsid w:val="008C569B"/>
    <w:rsid w:val="008C5ABA"/>
    <w:rsid w:val="008C6194"/>
    <w:rsid w:val="008C6741"/>
    <w:rsid w:val="008C6B21"/>
    <w:rsid w:val="008C7E7B"/>
    <w:rsid w:val="008D1ACD"/>
    <w:rsid w:val="008D1D32"/>
    <w:rsid w:val="008D3AD6"/>
    <w:rsid w:val="008D4363"/>
    <w:rsid w:val="008D67C9"/>
    <w:rsid w:val="008E04E0"/>
    <w:rsid w:val="008E1669"/>
    <w:rsid w:val="008E1696"/>
    <w:rsid w:val="008E1E12"/>
    <w:rsid w:val="008E2AE7"/>
    <w:rsid w:val="008E2DA9"/>
    <w:rsid w:val="008E52D9"/>
    <w:rsid w:val="008E58AC"/>
    <w:rsid w:val="008E5A11"/>
    <w:rsid w:val="008E6560"/>
    <w:rsid w:val="008E75F5"/>
    <w:rsid w:val="008E7E28"/>
    <w:rsid w:val="008F0354"/>
    <w:rsid w:val="008F20B0"/>
    <w:rsid w:val="008F5C2B"/>
    <w:rsid w:val="00901FCF"/>
    <w:rsid w:val="0090282E"/>
    <w:rsid w:val="00902C8E"/>
    <w:rsid w:val="009038E2"/>
    <w:rsid w:val="00905B26"/>
    <w:rsid w:val="00906613"/>
    <w:rsid w:val="009079BC"/>
    <w:rsid w:val="0091256B"/>
    <w:rsid w:val="00912731"/>
    <w:rsid w:val="00914F31"/>
    <w:rsid w:val="00915E84"/>
    <w:rsid w:val="00917728"/>
    <w:rsid w:val="00917D1F"/>
    <w:rsid w:val="00922F05"/>
    <w:rsid w:val="00923FAC"/>
    <w:rsid w:val="00924576"/>
    <w:rsid w:val="00925EC3"/>
    <w:rsid w:val="00930510"/>
    <w:rsid w:val="00930D30"/>
    <w:rsid w:val="009318A9"/>
    <w:rsid w:val="00931CB0"/>
    <w:rsid w:val="009369E7"/>
    <w:rsid w:val="009371ED"/>
    <w:rsid w:val="009379E4"/>
    <w:rsid w:val="00943128"/>
    <w:rsid w:val="00944745"/>
    <w:rsid w:val="009501DA"/>
    <w:rsid w:val="009523FA"/>
    <w:rsid w:val="009533A4"/>
    <w:rsid w:val="00953BFB"/>
    <w:rsid w:val="00954D22"/>
    <w:rsid w:val="009555A7"/>
    <w:rsid w:val="00955DF5"/>
    <w:rsid w:val="00961448"/>
    <w:rsid w:val="009615B4"/>
    <w:rsid w:val="00961A2B"/>
    <w:rsid w:val="00961D08"/>
    <w:rsid w:val="009635F2"/>
    <w:rsid w:val="009652EC"/>
    <w:rsid w:val="00965A6A"/>
    <w:rsid w:val="00967104"/>
    <w:rsid w:val="00970318"/>
    <w:rsid w:val="009717A1"/>
    <w:rsid w:val="00972323"/>
    <w:rsid w:val="00974563"/>
    <w:rsid w:val="00975669"/>
    <w:rsid w:val="00975A27"/>
    <w:rsid w:val="00976C92"/>
    <w:rsid w:val="009772E8"/>
    <w:rsid w:val="009805E1"/>
    <w:rsid w:val="00980A74"/>
    <w:rsid w:val="009814A2"/>
    <w:rsid w:val="009834B4"/>
    <w:rsid w:val="00984559"/>
    <w:rsid w:val="0098484C"/>
    <w:rsid w:val="0099046D"/>
    <w:rsid w:val="009917AB"/>
    <w:rsid w:val="00991DE2"/>
    <w:rsid w:val="00992187"/>
    <w:rsid w:val="00993EFE"/>
    <w:rsid w:val="009948C7"/>
    <w:rsid w:val="0099556E"/>
    <w:rsid w:val="00997833"/>
    <w:rsid w:val="009A1150"/>
    <w:rsid w:val="009A11E1"/>
    <w:rsid w:val="009A2141"/>
    <w:rsid w:val="009A2293"/>
    <w:rsid w:val="009A39CC"/>
    <w:rsid w:val="009A3A3C"/>
    <w:rsid w:val="009A67C3"/>
    <w:rsid w:val="009A7467"/>
    <w:rsid w:val="009B0151"/>
    <w:rsid w:val="009B048D"/>
    <w:rsid w:val="009B0628"/>
    <w:rsid w:val="009B147B"/>
    <w:rsid w:val="009B1C5F"/>
    <w:rsid w:val="009B32F9"/>
    <w:rsid w:val="009B37C1"/>
    <w:rsid w:val="009B4687"/>
    <w:rsid w:val="009B4713"/>
    <w:rsid w:val="009B4EF8"/>
    <w:rsid w:val="009B5727"/>
    <w:rsid w:val="009B5C2C"/>
    <w:rsid w:val="009C2593"/>
    <w:rsid w:val="009C5AF3"/>
    <w:rsid w:val="009C7AB9"/>
    <w:rsid w:val="009D0C1C"/>
    <w:rsid w:val="009D1082"/>
    <w:rsid w:val="009D19B2"/>
    <w:rsid w:val="009D1E70"/>
    <w:rsid w:val="009D1F7D"/>
    <w:rsid w:val="009D29ED"/>
    <w:rsid w:val="009D4CCF"/>
    <w:rsid w:val="009D6407"/>
    <w:rsid w:val="009D7ADD"/>
    <w:rsid w:val="009D7F76"/>
    <w:rsid w:val="009E118C"/>
    <w:rsid w:val="009E2DF5"/>
    <w:rsid w:val="009E38C9"/>
    <w:rsid w:val="009E4955"/>
    <w:rsid w:val="009E5D31"/>
    <w:rsid w:val="009E6BD4"/>
    <w:rsid w:val="009E7699"/>
    <w:rsid w:val="009E7B9C"/>
    <w:rsid w:val="009F115A"/>
    <w:rsid w:val="009F1387"/>
    <w:rsid w:val="009F2DC8"/>
    <w:rsid w:val="009F2EDD"/>
    <w:rsid w:val="009F3F4E"/>
    <w:rsid w:val="009F435D"/>
    <w:rsid w:val="00A00F13"/>
    <w:rsid w:val="00A047EA"/>
    <w:rsid w:val="00A059C2"/>
    <w:rsid w:val="00A05E95"/>
    <w:rsid w:val="00A07481"/>
    <w:rsid w:val="00A1117E"/>
    <w:rsid w:val="00A11E25"/>
    <w:rsid w:val="00A129C1"/>
    <w:rsid w:val="00A13278"/>
    <w:rsid w:val="00A137BA"/>
    <w:rsid w:val="00A13EF7"/>
    <w:rsid w:val="00A1516F"/>
    <w:rsid w:val="00A15CC1"/>
    <w:rsid w:val="00A15D5A"/>
    <w:rsid w:val="00A170A7"/>
    <w:rsid w:val="00A17EDF"/>
    <w:rsid w:val="00A17F01"/>
    <w:rsid w:val="00A21DCC"/>
    <w:rsid w:val="00A22902"/>
    <w:rsid w:val="00A22BCD"/>
    <w:rsid w:val="00A230E3"/>
    <w:rsid w:val="00A26412"/>
    <w:rsid w:val="00A26C1F"/>
    <w:rsid w:val="00A27A69"/>
    <w:rsid w:val="00A30325"/>
    <w:rsid w:val="00A30E45"/>
    <w:rsid w:val="00A31D46"/>
    <w:rsid w:val="00A35550"/>
    <w:rsid w:val="00A357AC"/>
    <w:rsid w:val="00A35A71"/>
    <w:rsid w:val="00A36338"/>
    <w:rsid w:val="00A37802"/>
    <w:rsid w:val="00A404AB"/>
    <w:rsid w:val="00A421C3"/>
    <w:rsid w:val="00A43F35"/>
    <w:rsid w:val="00A45730"/>
    <w:rsid w:val="00A47B67"/>
    <w:rsid w:val="00A503D9"/>
    <w:rsid w:val="00A51E48"/>
    <w:rsid w:val="00A525E7"/>
    <w:rsid w:val="00A52B6E"/>
    <w:rsid w:val="00A55A74"/>
    <w:rsid w:val="00A55D3E"/>
    <w:rsid w:val="00A5664C"/>
    <w:rsid w:val="00A610A3"/>
    <w:rsid w:val="00A62508"/>
    <w:rsid w:val="00A62953"/>
    <w:rsid w:val="00A70E24"/>
    <w:rsid w:val="00A713B0"/>
    <w:rsid w:val="00A718B8"/>
    <w:rsid w:val="00A73BFF"/>
    <w:rsid w:val="00A75429"/>
    <w:rsid w:val="00A76376"/>
    <w:rsid w:val="00A76407"/>
    <w:rsid w:val="00A778EE"/>
    <w:rsid w:val="00A8089A"/>
    <w:rsid w:val="00A80FC9"/>
    <w:rsid w:val="00A81134"/>
    <w:rsid w:val="00A81AB0"/>
    <w:rsid w:val="00A83E8E"/>
    <w:rsid w:val="00A846A8"/>
    <w:rsid w:val="00A85027"/>
    <w:rsid w:val="00A85943"/>
    <w:rsid w:val="00A87808"/>
    <w:rsid w:val="00A90ECF"/>
    <w:rsid w:val="00A92AC2"/>
    <w:rsid w:val="00A92AF6"/>
    <w:rsid w:val="00A9397E"/>
    <w:rsid w:val="00A93C25"/>
    <w:rsid w:val="00A94188"/>
    <w:rsid w:val="00A94E4C"/>
    <w:rsid w:val="00AA33FA"/>
    <w:rsid w:val="00AA44BD"/>
    <w:rsid w:val="00AA4825"/>
    <w:rsid w:val="00AA58C0"/>
    <w:rsid w:val="00AA5BE0"/>
    <w:rsid w:val="00AA6749"/>
    <w:rsid w:val="00AB0BB4"/>
    <w:rsid w:val="00AB1367"/>
    <w:rsid w:val="00AB1691"/>
    <w:rsid w:val="00AB25DA"/>
    <w:rsid w:val="00AB3F8C"/>
    <w:rsid w:val="00AB4EB2"/>
    <w:rsid w:val="00AB55D0"/>
    <w:rsid w:val="00AB6322"/>
    <w:rsid w:val="00AB690E"/>
    <w:rsid w:val="00AB6A4E"/>
    <w:rsid w:val="00AC019F"/>
    <w:rsid w:val="00AC486B"/>
    <w:rsid w:val="00AC4AF5"/>
    <w:rsid w:val="00AC5214"/>
    <w:rsid w:val="00AC5EAB"/>
    <w:rsid w:val="00AC68D6"/>
    <w:rsid w:val="00AC695C"/>
    <w:rsid w:val="00AD02D3"/>
    <w:rsid w:val="00AD1AC8"/>
    <w:rsid w:val="00AD217B"/>
    <w:rsid w:val="00AD2D87"/>
    <w:rsid w:val="00AD379C"/>
    <w:rsid w:val="00AD4297"/>
    <w:rsid w:val="00AD57EE"/>
    <w:rsid w:val="00AD7E78"/>
    <w:rsid w:val="00AE0C13"/>
    <w:rsid w:val="00AE2860"/>
    <w:rsid w:val="00AE348E"/>
    <w:rsid w:val="00AE3719"/>
    <w:rsid w:val="00AE5699"/>
    <w:rsid w:val="00AE6328"/>
    <w:rsid w:val="00AE641E"/>
    <w:rsid w:val="00AE7CB0"/>
    <w:rsid w:val="00AE7F1B"/>
    <w:rsid w:val="00AF02FE"/>
    <w:rsid w:val="00AF1B7A"/>
    <w:rsid w:val="00AF2213"/>
    <w:rsid w:val="00AF38A6"/>
    <w:rsid w:val="00AF74C8"/>
    <w:rsid w:val="00B00B0D"/>
    <w:rsid w:val="00B00C3B"/>
    <w:rsid w:val="00B037EF"/>
    <w:rsid w:val="00B03FB4"/>
    <w:rsid w:val="00B05512"/>
    <w:rsid w:val="00B06DA7"/>
    <w:rsid w:val="00B10F05"/>
    <w:rsid w:val="00B11D92"/>
    <w:rsid w:val="00B13E8E"/>
    <w:rsid w:val="00B1558A"/>
    <w:rsid w:val="00B1692D"/>
    <w:rsid w:val="00B17515"/>
    <w:rsid w:val="00B17AA1"/>
    <w:rsid w:val="00B22CD5"/>
    <w:rsid w:val="00B23FCE"/>
    <w:rsid w:val="00B246E1"/>
    <w:rsid w:val="00B25521"/>
    <w:rsid w:val="00B25597"/>
    <w:rsid w:val="00B256ED"/>
    <w:rsid w:val="00B26AB2"/>
    <w:rsid w:val="00B272EA"/>
    <w:rsid w:val="00B3104C"/>
    <w:rsid w:val="00B323F8"/>
    <w:rsid w:val="00B336AD"/>
    <w:rsid w:val="00B34CA3"/>
    <w:rsid w:val="00B35A6D"/>
    <w:rsid w:val="00B3732E"/>
    <w:rsid w:val="00B41059"/>
    <w:rsid w:val="00B415B3"/>
    <w:rsid w:val="00B421BD"/>
    <w:rsid w:val="00B469B6"/>
    <w:rsid w:val="00B5359C"/>
    <w:rsid w:val="00B546DF"/>
    <w:rsid w:val="00B54A4E"/>
    <w:rsid w:val="00B54CC5"/>
    <w:rsid w:val="00B54F07"/>
    <w:rsid w:val="00B55F72"/>
    <w:rsid w:val="00B578FF"/>
    <w:rsid w:val="00B60156"/>
    <w:rsid w:val="00B604AE"/>
    <w:rsid w:val="00B65EA0"/>
    <w:rsid w:val="00B67689"/>
    <w:rsid w:val="00B72255"/>
    <w:rsid w:val="00B7446C"/>
    <w:rsid w:val="00B74DCC"/>
    <w:rsid w:val="00B765F0"/>
    <w:rsid w:val="00B77859"/>
    <w:rsid w:val="00B8039B"/>
    <w:rsid w:val="00B8159E"/>
    <w:rsid w:val="00B854AA"/>
    <w:rsid w:val="00B8564A"/>
    <w:rsid w:val="00B85A2A"/>
    <w:rsid w:val="00B8687E"/>
    <w:rsid w:val="00B92282"/>
    <w:rsid w:val="00B93A15"/>
    <w:rsid w:val="00B94D3B"/>
    <w:rsid w:val="00B952EF"/>
    <w:rsid w:val="00B95D21"/>
    <w:rsid w:val="00B96742"/>
    <w:rsid w:val="00B96A58"/>
    <w:rsid w:val="00BA035D"/>
    <w:rsid w:val="00BA040C"/>
    <w:rsid w:val="00BA09C9"/>
    <w:rsid w:val="00BA1A38"/>
    <w:rsid w:val="00BA267C"/>
    <w:rsid w:val="00BA3202"/>
    <w:rsid w:val="00BA4E2C"/>
    <w:rsid w:val="00BA6194"/>
    <w:rsid w:val="00BA7A68"/>
    <w:rsid w:val="00BB4848"/>
    <w:rsid w:val="00BB7C7F"/>
    <w:rsid w:val="00BC1393"/>
    <w:rsid w:val="00BC4737"/>
    <w:rsid w:val="00BC47DC"/>
    <w:rsid w:val="00BC6749"/>
    <w:rsid w:val="00BC7090"/>
    <w:rsid w:val="00BC70D4"/>
    <w:rsid w:val="00BD01FD"/>
    <w:rsid w:val="00BD0A0F"/>
    <w:rsid w:val="00BD0FBE"/>
    <w:rsid w:val="00BD2631"/>
    <w:rsid w:val="00BD2C31"/>
    <w:rsid w:val="00BD4C1F"/>
    <w:rsid w:val="00BD6A4E"/>
    <w:rsid w:val="00BD71D7"/>
    <w:rsid w:val="00BE0225"/>
    <w:rsid w:val="00BE0DAC"/>
    <w:rsid w:val="00BE2A17"/>
    <w:rsid w:val="00BE4648"/>
    <w:rsid w:val="00BE74D0"/>
    <w:rsid w:val="00BE7BA0"/>
    <w:rsid w:val="00BF0561"/>
    <w:rsid w:val="00BF1148"/>
    <w:rsid w:val="00BF1B9D"/>
    <w:rsid w:val="00BF3231"/>
    <w:rsid w:val="00BF5F52"/>
    <w:rsid w:val="00BF7A2D"/>
    <w:rsid w:val="00BF7CF7"/>
    <w:rsid w:val="00C009A4"/>
    <w:rsid w:val="00C00DF1"/>
    <w:rsid w:val="00C01CFC"/>
    <w:rsid w:val="00C02C34"/>
    <w:rsid w:val="00C14680"/>
    <w:rsid w:val="00C14C26"/>
    <w:rsid w:val="00C2054F"/>
    <w:rsid w:val="00C2278A"/>
    <w:rsid w:val="00C22E19"/>
    <w:rsid w:val="00C230A9"/>
    <w:rsid w:val="00C232BF"/>
    <w:rsid w:val="00C25570"/>
    <w:rsid w:val="00C25D17"/>
    <w:rsid w:val="00C27651"/>
    <w:rsid w:val="00C276DA"/>
    <w:rsid w:val="00C3031D"/>
    <w:rsid w:val="00C31362"/>
    <w:rsid w:val="00C349BE"/>
    <w:rsid w:val="00C35E36"/>
    <w:rsid w:val="00C408E1"/>
    <w:rsid w:val="00C40C26"/>
    <w:rsid w:val="00C43D52"/>
    <w:rsid w:val="00C45C65"/>
    <w:rsid w:val="00C45FB4"/>
    <w:rsid w:val="00C47008"/>
    <w:rsid w:val="00C502FF"/>
    <w:rsid w:val="00C5250E"/>
    <w:rsid w:val="00C52D05"/>
    <w:rsid w:val="00C554B8"/>
    <w:rsid w:val="00C615F5"/>
    <w:rsid w:val="00C62813"/>
    <w:rsid w:val="00C65C70"/>
    <w:rsid w:val="00C7017E"/>
    <w:rsid w:val="00C70E1D"/>
    <w:rsid w:val="00C70E9F"/>
    <w:rsid w:val="00C71695"/>
    <w:rsid w:val="00C73FB1"/>
    <w:rsid w:val="00C7441D"/>
    <w:rsid w:val="00C75B52"/>
    <w:rsid w:val="00C76657"/>
    <w:rsid w:val="00C80CDC"/>
    <w:rsid w:val="00C8473A"/>
    <w:rsid w:val="00C860A4"/>
    <w:rsid w:val="00C8659F"/>
    <w:rsid w:val="00C87BB1"/>
    <w:rsid w:val="00C91CDE"/>
    <w:rsid w:val="00C931DF"/>
    <w:rsid w:val="00C94ADC"/>
    <w:rsid w:val="00CA494F"/>
    <w:rsid w:val="00CA4993"/>
    <w:rsid w:val="00CA5A1F"/>
    <w:rsid w:val="00CA6EE7"/>
    <w:rsid w:val="00CB0B24"/>
    <w:rsid w:val="00CB25EA"/>
    <w:rsid w:val="00CB347C"/>
    <w:rsid w:val="00CB3853"/>
    <w:rsid w:val="00CB4A15"/>
    <w:rsid w:val="00CB55ED"/>
    <w:rsid w:val="00CB74C8"/>
    <w:rsid w:val="00CB76F9"/>
    <w:rsid w:val="00CB7CC9"/>
    <w:rsid w:val="00CC05AC"/>
    <w:rsid w:val="00CC0815"/>
    <w:rsid w:val="00CC109F"/>
    <w:rsid w:val="00CC1292"/>
    <w:rsid w:val="00CC170C"/>
    <w:rsid w:val="00CC1D39"/>
    <w:rsid w:val="00CC2562"/>
    <w:rsid w:val="00CC2A92"/>
    <w:rsid w:val="00CC2EEF"/>
    <w:rsid w:val="00CC2FC5"/>
    <w:rsid w:val="00CC3482"/>
    <w:rsid w:val="00CD17C0"/>
    <w:rsid w:val="00CD564E"/>
    <w:rsid w:val="00CD5CD8"/>
    <w:rsid w:val="00CD669F"/>
    <w:rsid w:val="00CD6926"/>
    <w:rsid w:val="00CD6F7E"/>
    <w:rsid w:val="00CD76E5"/>
    <w:rsid w:val="00CD774F"/>
    <w:rsid w:val="00CD777B"/>
    <w:rsid w:val="00CE1000"/>
    <w:rsid w:val="00CE18D6"/>
    <w:rsid w:val="00CE214D"/>
    <w:rsid w:val="00CE231A"/>
    <w:rsid w:val="00CE2545"/>
    <w:rsid w:val="00CE2CBA"/>
    <w:rsid w:val="00CE7B1B"/>
    <w:rsid w:val="00CF1DD4"/>
    <w:rsid w:val="00CF1EE1"/>
    <w:rsid w:val="00CF242B"/>
    <w:rsid w:val="00CF3B5E"/>
    <w:rsid w:val="00CF509B"/>
    <w:rsid w:val="00CF514A"/>
    <w:rsid w:val="00CF6509"/>
    <w:rsid w:val="00CF798D"/>
    <w:rsid w:val="00CF7C68"/>
    <w:rsid w:val="00D04569"/>
    <w:rsid w:val="00D04BE7"/>
    <w:rsid w:val="00D052C1"/>
    <w:rsid w:val="00D061D9"/>
    <w:rsid w:val="00D06E61"/>
    <w:rsid w:val="00D07C4A"/>
    <w:rsid w:val="00D11247"/>
    <w:rsid w:val="00D1223E"/>
    <w:rsid w:val="00D14E62"/>
    <w:rsid w:val="00D158E9"/>
    <w:rsid w:val="00D163CD"/>
    <w:rsid w:val="00D16657"/>
    <w:rsid w:val="00D1694A"/>
    <w:rsid w:val="00D172F2"/>
    <w:rsid w:val="00D177CF"/>
    <w:rsid w:val="00D219A1"/>
    <w:rsid w:val="00D225C2"/>
    <w:rsid w:val="00D22F6D"/>
    <w:rsid w:val="00D2322E"/>
    <w:rsid w:val="00D23A0F"/>
    <w:rsid w:val="00D2464F"/>
    <w:rsid w:val="00D24D46"/>
    <w:rsid w:val="00D303A3"/>
    <w:rsid w:val="00D3065E"/>
    <w:rsid w:val="00D30A9F"/>
    <w:rsid w:val="00D3131C"/>
    <w:rsid w:val="00D33623"/>
    <w:rsid w:val="00D3556D"/>
    <w:rsid w:val="00D35952"/>
    <w:rsid w:val="00D35AAC"/>
    <w:rsid w:val="00D36703"/>
    <w:rsid w:val="00D37157"/>
    <w:rsid w:val="00D42D4E"/>
    <w:rsid w:val="00D439E4"/>
    <w:rsid w:val="00D46FDF"/>
    <w:rsid w:val="00D47642"/>
    <w:rsid w:val="00D505FC"/>
    <w:rsid w:val="00D51781"/>
    <w:rsid w:val="00D51EB5"/>
    <w:rsid w:val="00D53A66"/>
    <w:rsid w:val="00D5766F"/>
    <w:rsid w:val="00D579CD"/>
    <w:rsid w:val="00D57B7E"/>
    <w:rsid w:val="00D60921"/>
    <w:rsid w:val="00D60C98"/>
    <w:rsid w:val="00D60F7F"/>
    <w:rsid w:val="00D61159"/>
    <w:rsid w:val="00D61C19"/>
    <w:rsid w:val="00D62E0A"/>
    <w:rsid w:val="00D63552"/>
    <w:rsid w:val="00D650D4"/>
    <w:rsid w:val="00D65BEB"/>
    <w:rsid w:val="00D65EEB"/>
    <w:rsid w:val="00D7009B"/>
    <w:rsid w:val="00D71402"/>
    <w:rsid w:val="00D761EF"/>
    <w:rsid w:val="00D76E32"/>
    <w:rsid w:val="00D81A73"/>
    <w:rsid w:val="00D82993"/>
    <w:rsid w:val="00D85267"/>
    <w:rsid w:val="00D85831"/>
    <w:rsid w:val="00D92C22"/>
    <w:rsid w:val="00D96CF8"/>
    <w:rsid w:val="00DA04A3"/>
    <w:rsid w:val="00DA1050"/>
    <w:rsid w:val="00DA1B3C"/>
    <w:rsid w:val="00DA4150"/>
    <w:rsid w:val="00DA5997"/>
    <w:rsid w:val="00DA59AC"/>
    <w:rsid w:val="00DA5BBF"/>
    <w:rsid w:val="00DA6092"/>
    <w:rsid w:val="00DB04B2"/>
    <w:rsid w:val="00DB0819"/>
    <w:rsid w:val="00DB1791"/>
    <w:rsid w:val="00DB3D36"/>
    <w:rsid w:val="00DB3E6F"/>
    <w:rsid w:val="00DB49BB"/>
    <w:rsid w:val="00DB695E"/>
    <w:rsid w:val="00DB7E0E"/>
    <w:rsid w:val="00DC1375"/>
    <w:rsid w:val="00DC2A88"/>
    <w:rsid w:val="00DC47B3"/>
    <w:rsid w:val="00DC70D4"/>
    <w:rsid w:val="00DC76E6"/>
    <w:rsid w:val="00DC7758"/>
    <w:rsid w:val="00DC7FF0"/>
    <w:rsid w:val="00DD0804"/>
    <w:rsid w:val="00DD0B98"/>
    <w:rsid w:val="00DD15BE"/>
    <w:rsid w:val="00DD1EA9"/>
    <w:rsid w:val="00DD3A06"/>
    <w:rsid w:val="00DD58EF"/>
    <w:rsid w:val="00DD6E1E"/>
    <w:rsid w:val="00DD75BC"/>
    <w:rsid w:val="00DD7DAF"/>
    <w:rsid w:val="00DE0417"/>
    <w:rsid w:val="00DE0661"/>
    <w:rsid w:val="00DE0AB9"/>
    <w:rsid w:val="00DE140B"/>
    <w:rsid w:val="00DE347E"/>
    <w:rsid w:val="00DE37A9"/>
    <w:rsid w:val="00DE40E3"/>
    <w:rsid w:val="00DE4163"/>
    <w:rsid w:val="00DE4550"/>
    <w:rsid w:val="00DE4FDD"/>
    <w:rsid w:val="00DE7247"/>
    <w:rsid w:val="00DE72F3"/>
    <w:rsid w:val="00DE743C"/>
    <w:rsid w:val="00DF0050"/>
    <w:rsid w:val="00DF0778"/>
    <w:rsid w:val="00DF1F57"/>
    <w:rsid w:val="00DF2932"/>
    <w:rsid w:val="00DF5DC7"/>
    <w:rsid w:val="00DF63D8"/>
    <w:rsid w:val="00DF70AF"/>
    <w:rsid w:val="00DF735B"/>
    <w:rsid w:val="00DF7AF5"/>
    <w:rsid w:val="00E0062F"/>
    <w:rsid w:val="00E00880"/>
    <w:rsid w:val="00E00CE4"/>
    <w:rsid w:val="00E01A75"/>
    <w:rsid w:val="00E0336A"/>
    <w:rsid w:val="00E04079"/>
    <w:rsid w:val="00E040EA"/>
    <w:rsid w:val="00E041D8"/>
    <w:rsid w:val="00E05335"/>
    <w:rsid w:val="00E0599E"/>
    <w:rsid w:val="00E05F03"/>
    <w:rsid w:val="00E11EAA"/>
    <w:rsid w:val="00E13032"/>
    <w:rsid w:val="00E131EE"/>
    <w:rsid w:val="00E159F3"/>
    <w:rsid w:val="00E16FBF"/>
    <w:rsid w:val="00E1738E"/>
    <w:rsid w:val="00E1782F"/>
    <w:rsid w:val="00E217EE"/>
    <w:rsid w:val="00E233E9"/>
    <w:rsid w:val="00E242CB"/>
    <w:rsid w:val="00E254A6"/>
    <w:rsid w:val="00E26EB6"/>
    <w:rsid w:val="00E2754B"/>
    <w:rsid w:val="00E30AC4"/>
    <w:rsid w:val="00E32F4A"/>
    <w:rsid w:val="00E348FB"/>
    <w:rsid w:val="00E350DA"/>
    <w:rsid w:val="00E400AD"/>
    <w:rsid w:val="00E40288"/>
    <w:rsid w:val="00E418D7"/>
    <w:rsid w:val="00E44150"/>
    <w:rsid w:val="00E44F44"/>
    <w:rsid w:val="00E452BC"/>
    <w:rsid w:val="00E454DF"/>
    <w:rsid w:val="00E478B2"/>
    <w:rsid w:val="00E54215"/>
    <w:rsid w:val="00E5455A"/>
    <w:rsid w:val="00E55FE1"/>
    <w:rsid w:val="00E60867"/>
    <w:rsid w:val="00E62507"/>
    <w:rsid w:val="00E626D1"/>
    <w:rsid w:val="00E64615"/>
    <w:rsid w:val="00E64A19"/>
    <w:rsid w:val="00E64B10"/>
    <w:rsid w:val="00E6513D"/>
    <w:rsid w:val="00E673DB"/>
    <w:rsid w:val="00E72650"/>
    <w:rsid w:val="00E73E5B"/>
    <w:rsid w:val="00E742AA"/>
    <w:rsid w:val="00E748DF"/>
    <w:rsid w:val="00E804D8"/>
    <w:rsid w:val="00E807CD"/>
    <w:rsid w:val="00E846B6"/>
    <w:rsid w:val="00E84A56"/>
    <w:rsid w:val="00E90CEC"/>
    <w:rsid w:val="00E916C3"/>
    <w:rsid w:val="00E923BB"/>
    <w:rsid w:val="00E92481"/>
    <w:rsid w:val="00E96887"/>
    <w:rsid w:val="00EA1080"/>
    <w:rsid w:val="00EA17BA"/>
    <w:rsid w:val="00EA2B5B"/>
    <w:rsid w:val="00EA4F85"/>
    <w:rsid w:val="00EA59BF"/>
    <w:rsid w:val="00EA7176"/>
    <w:rsid w:val="00EB0890"/>
    <w:rsid w:val="00EB0B19"/>
    <w:rsid w:val="00EB0F07"/>
    <w:rsid w:val="00EB5082"/>
    <w:rsid w:val="00EB5E27"/>
    <w:rsid w:val="00EB6408"/>
    <w:rsid w:val="00EB649F"/>
    <w:rsid w:val="00EB7600"/>
    <w:rsid w:val="00EC0342"/>
    <w:rsid w:val="00EC0F56"/>
    <w:rsid w:val="00EC165E"/>
    <w:rsid w:val="00EC2068"/>
    <w:rsid w:val="00EC2E23"/>
    <w:rsid w:val="00EC3378"/>
    <w:rsid w:val="00EC4483"/>
    <w:rsid w:val="00EC4C76"/>
    <w:rsid w:val="00EC4D56"/>
    <w:rsid w:val="00EC73D1"/>
    <w:rsid w:val="00EC793D"/>
    <w:rsid w:val="00ED0F00"/>
    <w:rsid w:val="00ED1805"/>
    <w:rsid w:val="00ED2138"/>
    <w:rsid w:val="00ED21FE"/>
    <w:rsid w:val="00ED26E6"/>
    <w:rsid w:val="00ED4576"/>
    <w:rsid w:val="00ED4A1C"/>
    <w:rsid w:val="00ED4F5C"/>
    <w:rsid w:val="00ED561C"/>
    <w:rsid w:val="00ED658C"/>
    <w:rsid w:val="00ED6E2D"/>
    <w:rsid w:val="00EE276C"/>
    <w:rsid w:val="00EE4091"/>
    <w:rsid w:val="00EE6C40"/>
    <w:rsid w:val="00EE6E53"/>
    <w:rsid w:val="00EF10A8"/>
    <w:rsid w:val="00EF1320"/>
    <w:rsid w:val="00EF1FD9"/>
    <w:rsid w:val="00EF2484"/>
    <w:rsid w:val="00EF2806"/>
    <w:rsid w:val="00EF2AEC"/>
    <w:rsid w:val="00EF2B6C"/>
    <w:rsid w:val="00EF365A"/>
    <w:rsid w:val="00EF4F0B"/>
    <w:rsid w:val="00EF5487"/>
    <w:rsid w:val="00EF61C1"/>
    <w:rsid w:val="00F00607"/>
    <w:rsid w:val="00F032DA"/>
    <w:rsid w:val="00F057DC"/>
    <w:rsid w:val="00F0604A"/>
    <w:rsid w:val="00F07074"/>
    <w:rsid w:val="00F11057"/>
    <w:rsid w:val="00F113C2"/>
    <w:rsid w:val="00F12AD2"/>
    <w:rsid w:val="00F1558F"/>
    <w:rsid w:val="00F15EE6"/>
    <w:rsid w:val="00F16A3D"/>
    <w:rsid w:val="00F179BB"/>
    <w:rsid w:val="00F2134E"/>
    <w:rsid w:val="00F23244"/>
    <w:rsid w:val="00F233D1"/>
    <w:rsid w:val="00F256C1"/>
    <w:rsid w:val="00F303EE"/>
    <w:rsid w:val="00F32395"/>
    <w:rsid w:val="00F345F9"/>
    <w:rsid w:val="00F351C5"/>
    <w:rsid w:val="00F35E71"/>
    <w:rsid w:val="00F40441"/>
    <w:rsid w:val="00F42797"/>
    <w:rsid w:val="00F43771"/>
    <w:rsid w:val="00F43D48"/>
    <w:rsid w:val="00F452E5"/>
    <w:rsid w:val="00F45878"/>
    <w:rsid w:val="00F45DD2"/>
    <w:rsid w:val="00F46A15"/>
    <w:rsid w:val="00F51FA3"/>
    <w:rsid w:val="00F525D4"/>
    <w:rsid w:val="00F555FE"/>
    <w:rsid w:val="00F5792E"/>
    <w:rsid w:val="00F57C55"/>
    <w:rsid w:val="00F60E1A"/>
    <w:rsid w:val="00F61133"/>
    <w:rsid w:val="00F61489"/>
    <w:rsid w:val="00F61834"/>
    <w:rsid w:val="00F624B8"/>
    <w:rsid w:val="00F62A79"/>
    <w:rsid w:val="00F62DFA"/>
    <w:rsid w:val="00F636AF"/>
    <w:rsid w:val="00F643BA"/>
    <w:rsid w:val="00F65542"/>
    <w:rsid w:val="00F71608"/>
    <w:rsid w:val="00F727DB"/>
    <w:rsid w:val="00F75130"/>
    <w:rsid w:val="00F751A6"/>
    <w:rsid w:val="00F7561C"/>
    <w:rsid w:val="00F81FB2"/>
    <w:rsid w:val="00F826B3"/>
    <w:rsid w:val="00F82856"/>
    <w:rsid w:val="00F86F3E"/>
    <w:rsid w:val="00F928B1"/>
    <w:rsid w:val="00F94265"/>
    <w:rsid w:val="00F975F1"/>
    <w:rsid w:val="00F97E30"/>
    <w:rsid w:val="00FA0914"/>
    <w:rsid w:val="00FA24CB"/>
    <w:rsid w:val="00FA72D5"/>
    <w:rsid w:val="00FB0178"/>
    <w:rsid w:val="00FB08B3"/>
    <w:rsid w:val="00FB0A66"/>
    <w:rsid w:val="00FB1728"/>
    <w:rsid w:val="00FB1A57"/>
    <w:rsid w:val="00FB1E95"/>
    <w:rsid w:val="00FB1F0D"/>
    <w:rsid w:val="00FB2435"/>
    <w:rsid w:val="00FB528B"/>
    <w:rsid w:val="00FB5E2A"/>
    <w:rsid w:val="00FB6902"/>
    <w:rsid w:val="00FB7227"/>
    <w:rsid w:val="00FC00BD"/>
    <w:rsid w:val="00FC246E"/>
    <w:rsid w:val="00FC33B9"/>
    <w:rsid w:val="00FC64E8"/>
    <w:rsid w:val="00FC7568"/>
    <w:rsid w:val="00FD1266"/>
    <w:rsid w:val="00FD1873"/>
    <w:rsid w:val="00FD1FB5"/>
    <w:rsid w:val="00FD4261"/>
    <w:rsid w:val="00FD68F1"/>
    <w:rsid w:val="00FD6BC5"/>
    <w:rsid w:val="00FD78AE"/>
    <w:rsid w:val="00FD78CB"/>
    <w:rsid w:val="00FE1348"/>
    <w:rsid w:val="00FE6CEF"/>
    <w:rsid w:val="00FF0123"/>
    <w:rsid w:val="00FF0BC1"/>
    <w:rsid w:val="00FF0D8B"/>
    <w:rsid w:val="00FF10D4"/>
    <w:rsid w:val="00FF131F"/>
    <w:rsid w:val="00FF199C"/>
    <w:rsid w:val="00FF2E6D"/>
    <w:rsid w:val="00FF3AE2"/>
    <w:rsid w:val="00FF5511"/>
    <w:rsid w:val="00FF5AE6"/>
    <w:rsid w:val="00FF5B56"/>
    <w:rsid w:val="00FF6B06"/>
    <w:rsid w:val="00FF7C8D"/>
    <w:rsid w:val="0BD66334"/>
    <w:rsid w:val="358946DB"/>
    <w:rsid w:val="3B9EA4DD"/>
    <w:rsid w:val="41E3CBE6"/>
    <w:rsid w:val="42DAD1E7"/>
    <w:rsid w:val="4D0CA5AE"/>
    <w:rsid w:val="516C612A"/>
    <w:rsid w:val="5975060E"/>
    <w:rsid w:val="6BCB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FB6C7"/>
  <w15:chartTrackingRefBased/>
  <w15:docId w15:val="{5393141A-DD39-4468-A2B8-3C8A7712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19" w:unhideWhenUsed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5F5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1"/>
    <w:qFormat/>
    <w:rsid w:val="008E75F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94E4C"/>
    <w:pPr>
      <w:keepNext/>
      <w:keepLines/>
      <w:spacing w:before="360" w:line="259" w:lineRule="auto"/>
      <w:outlineLvl w:val="1"/>
    </w:pPr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A94E4C"/>
    <w:pPr>
      <w:keepNext/>
      <w:keepLines/>
      <w:spacing w:before="360" w:line="259" w:lineRule="auto"/>
      <w:outlineLvl w:val="2"/>
    </w:pPr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B65EA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19"/>
    <w:unhideWhenUsed/>
    <w:rsid w:val="007A22B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E8F6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FF8"/>
  </w:style>
  <w:style w:type="paragraph" w:styleId="Footer">
    <w:name w:val="footer"/>
    <w:basedOn w:val="Normal"/>
    <w:link w:val="Foot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FF8"/>
  </w:style>
  <w:style w:type="paragraph" w:styleId="NoSpacing">
    <w:name w:val="No Spacing"/>
    <w:uiPriority w:val="18"/>
    <w:qFormat/>
    <w:rsid w:val="00EB5082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1"/>
    <w:rsid w:val="008E75F5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character" w:styleId="Emphasis">
    <w:name w:val="Emphasis"/>
    <w:basedOn w:val="DefaultParagraphFont"/>
    <w:uiPriority w:val="11"/>
    <w:qFormat/>
    <w:rsid w:val="008E75F5"/>
    <w:rPr>
      <w:rFonts w:asciiTheme="minorHAnsi" w:eastAsiaTheme="minorEastAsia" w:hAnsiTheme="minorHAnsi"/>
      <w:i/>
      <w:iCs/>
    </w:rPr>
  </w:style>
  <w:style w:type="character" w:styleId="IntenseEmphasis">
    <w:name w:val="Intense Emphasis"/>
    <w:basedOn w:val="DefaultParagraphFont"/>
    <w:uiPriority w:val="12"/>
    <w:qFormat/>
    <w:rsid w:val="008E75F5"/>
    <w:rPr>
      <w:rFonts w:asciiTheme="minorHAnsi" w:eastAsiaTheme="minorEastAsia" w:hAnsiTheme="minorHAnsi"/>
      <w:i/>
      <w:iCs/>
      <w:color w:val="5CB885" w:themeColor="accent1"/>
      <w:sz w:val="22"/>
    </w:rPr>
  </w:style>
  <w:style w:type="character" w:customStyle="1" w:styleId="Heading3Char">
    <w:name w:val="Heading 3 Char"/>
    <w:basedOn w:val="DefaultParagraphFont"/>
    <w:link w:val="Heading3"/>
    <w:uiPriority w:val="3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7A22B5"/>
    <w:pPr>
      <w:spacing w:after="160" w:line="259" w:lineRule="auto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4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19"/>
    <w:rsid w:val="008D1D32"/>
    <w:rPr>
      <w:rFonts w:asciiTheme="majorHAnsi" w:eastAsiaTheme="majorEastAsia" w:hAnsiTheme="majorHAnsi" w:cstheme="majorBidi"/>
      <w:color w:val="3E8F62" w:themeColor="accent1" w:themeShade="BF"/>
    </w:rPr>
  </w:style>
  <w:style w:type="character" w:styleId="Hyperlink">
    <w:name w:val="Hyperlink"/>
    <w:basedOn w:val="DefaultParagraphFont"/>
    <w:uiPriority w:val="99"/>
    <w:unhideWhenUsed/>
    <w:rsid w:val="004B4A90"/>
    <w:rPr>
      <w:color w:val="5CB885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4B4A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A90"/>
    <w:rPr>
      <w:color w:val="00B3C4" w:themeColor="followedHyperlink"/>
      <w:u w:val="single"/>
    </w:rPr>
  </w:style>
  <w:style w:type="paragraph" w:customStyle="1" w:styleId="Bullets">
    <w:name w:val="Bullets"/>
    <w:basedOn w:val="ListParagraph"/>
    <w:link w:val="BulletsChar"/>
    <w:uiPriority w:val="5"/>
    <w:qFormat/>
    <w:rsid w:val="002F155C"/>
    <w:pPr>
      <w:numPr>
        <w:numId w:val="10"/>
      </w:numPr>
      <w:spacing w:before="240"/>
      <w:ind w:left="714" w:hanging="357"/>
    </w:pPr>
  </w:style>
  <w:style w:type="paragraph" w:customStyle="1" w:styleId="Checkmarks">
    <w:name w:val="Check marks"/>
    <w:basedOn w:val="Bullets"/>
    <w:link w:val="CheckmarksChar"/>
    <w:uiPriority w:val="6"/>
    <w:qFormat/>
    <w:rsid w:val="00842BE3"/>
    <w:pPr>
      <w:numPr>
        <w:numId w:val="1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D1D32"/>
  </w:style>
  <w:style w:type="character" w:customStyle="1" w:styleId="BulletsChar">
    <w:name w:val="Bullets Char"/>
    <w:basedOn w:val="ListParagraphChar"/>
    <w:link w:val="Bullets"/>
    <w:uiPriority w:val="5"/>
    <w:rsid w:val="002F155C"/>
  </w:style>
  <w:style w:type="paragraph" w:customStyle="1" w:styleId="Heading12">
    <w:name w:val="Heading 1.2"/>
    <w:basedOn w:val="Heading1"/>
    <w:link w:val="Heading12Char"/>
    <w:uiPriority w:val="7"/>
    <w:qFormat/>
    <w:rsid w:val="00A94E4C"/>
    <w:pPr>
      <w:numPr>
        <w:numId w:val="12"/>
      </w:numPr>
      <w:spacing w:before="360"/>
      <w:ind w:left="357" w:hanging="357"/>
    </w:pPr>
  </w:style>
  <w:style w:type="character" w:customStyle="1" w:styleId="CheckmarksChar">
    <w:name w:val="Check marks Char"/>
    <w:basedOn w:val="BulletsChar"/>
    <w:link w:val="Checkmarks"/>
    <w:uiPriority w:val="6"/>
    <w:rsid w:val="008D1D32"/>
  </w:style>
  <w:style w:type="paragraph" w:customStyle="1" w:styleId="Heading22">
    <w:name w:val="Heading 2.2"/>
    <w:basedOn w:val="Heading2"/>
    <w:link w:val="Heading22Char"/>
    <w:uiPriority w:val="8"/>
    <w:qFormat/>
    <w:rsid w:val="008E2DA9"/>
    <w:pPr>
      <w:numPr>
        <w:ilvl w:val="1"/>
        <w:numId w:val="12"/>
      </w:numPr>
    </w:pPr>
  </w:style>
  <w:style w:type="character" w:customStyle="1" w:styleId="Heading12Char">
    <w:name w:val="Heading 1.2 Char"/>
    <w:basedOn w:val="Heading1Char"/>
    <w:link w:val="Heading12"/>
    <w:uiPriority w:val="7"/>
    <w:rsid w:val="008D1D32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customStyle="1" w:styleId="Heading32">
    <w:name w:val="Heading 3.2"/>
    <w:basedOn w:val="Heading3"/>
    <w:link w:val="Heading32Char"/>
    <w:uiPriority w:val="9"/>
    <w:qFormat/>
    <w:rsid w:val="008E2DA9"/>
    <w:pPr>
      <w:numPr>
        <w:ilvl w:val="2"/>
        <w:numId w:val="12"/>
      </w:numPr>
    </w:pPr>
  </w:style>
  <w:style w:type="character" w:customStyle="1" w:styleId="Heading22Char">
    <w:name w:val="Heading 2.2 Char"/>
    <w:basedOn w:val="Heading2Char"/>
    <w:link w:val="Heading22"/>
    <w:uiPriority w:val="8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customStyle="1" w:styleId="Heading42">
    <w:name w:val="Heading 4.2"/>
    <w:basedOn w:val="Heading4"/>
    <w:link w:val="Heading42Char"/>
    <w:uiPriority w:val="10"/>
    <w:qFormat/>
    <w:rsid w:val="008E2DA9"/>
    <w:pPr>
      <w:numPr>
        <w:ilvl w:val="3"/>
        <w:numId w:val="12"/>
      </w:numPr>
    </w:pPr>
  </w:style>
  <w:style w:type="character" w:customStyle="1" w:styleId="Heading32Char">
    <w:name w:val="Heading 3.2 Char"/>
    <w:basedOn w:val="Heading3Char"/>
    <w:link w:val="Heading32"/>
    <w:uiPriority w:val="9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7B3924"/>
    <w:rPr>
      <w:i/>
      <w:iCs/>
      <w:color w:val="404040" w:themeColor="text1" w:themeTint="BF"/>
    </w:rPr>
  </w:style>
  <w:style w:type="character" w:customStyle="1" w:styleId="Heading42Char">
    <w:name w:val="Heading 4.2 Char"/>
    <w:basedOn w:val="Heading4Char"/>
    <w:link w:val="Heading42"/>
    <w:uiPriority w:val="10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15"/>
    <w:qFormat/>
    <w:rsid w:val="008D1D32"/>
    <w:pPr>
      <w:pBdr>
        <w:top w:val="single" w:sz="4" w:space="10" w:color="5CB885" w:themeColor="accent1"/>
        <w:bottom w:val="single" w:sz="4" w:space="10" w:color="5CB885" w:themeColor="accent1"/>
      </w:pBdr>
      <w:spacing w:before="360" w:after="360" w:line="259" w:lineRule="auto"/>
      <w:ind w:left="864" w:right="864"/>
      <w:jc w:val="center"/>
    </w:pPr>
    <w:rPr>
      <w:i/>
      <w:iCs/>
      <w:color w:val="5CB885" w:themeColor="accent1"/>
    </w:rPr>
  </w:style>
  <w:style w:type="character" w:customStyle="1" w:styleId="IntenseQuoteChar">
    <w:name w:val="Intense Quote Char"/>
    <w:basedOn w:val="DefaultParagraphFont"/>
    <w:link w:val="IntenseQuote"/>
    <w:uiPriority w:val="15"/>
    <w:rsid w:val="008D1D32"/>
    <w:rPr>
      <w:i/>
      <w:iCs/>
      <w:color w:val="5CB885" w:themeColor="accent1"/>
    </w:rPr>
  </w:style>
  <w:style w:type="character" w:styleId="Strong">
    <w:name w:val="Strong"/>
    <w:basedOn w:val="DefaultParagraphFont"/>
    <w:uiPriority w:val="13"/>
    <w:qFormat/>
    <w:rsid w:val="00EB5082"/>
    <w:rPr>
      <w:rFonts w:asciiTheme="minorHAnsi" w:eastAsiaTheme="minorEastAsia" w:hAnsiTheme="minorHAnsi"/>
      <w:b/>
      <w:bCs/>
      <w:sz w:val="22"/>
    </w:rPr>
  </w:style>
  <w:style w:type="paragraph" w:styleId="Quote">
    <w:name w:val="Quote"/>
    <w:basedOn w:val="Normal"/>
    <w:next w:val="Normal"/>
    <w:link w:val="QuoteChar"/>
    <w:uiPriority w:val="14"/>
    <w:qFormat/>
    <w:rsid w:val="00EB50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4"/>
    <w:rsid w:val="00EB5082"/>
    <w:rPr>
      <w:rFonts w:eastAsiaTheme="minorEastAsia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AF0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2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2F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2FE"/>
    <w:rPr>
      <w:rFonts w:eastAsiaTheme="minorEastAsia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D180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lue.world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kv@blue.worl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lue.world/news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ue World Technologies">
  <a:themeElements>
    <a:clrScheme name="Blue World Technologies">
      <a:dk1>
        <a:sysClr val="windowText" lastClr="000000"/>
      </a:dk1>
      <a:lt1>
        <a:sysClr val="window" lastClr="FFFFFF"/>
      </a:lt1>
      <a:dk2>
        <a:srgbClr val="0C2E40"/>
      </a:dk2>
      <a:lt2>
        <a:srgbClr val="E7E6E6"/>
      </a:lt2>
      <a:accent1>
        <a:srgbClr val="5CB885"/>
      </a:accent1>
      <a:accent2>
        <a:srgbClr val="00B3C4"/>
      </a:accent2>
      <a:accent3>
        <a:srgbClr val="5F246B"/>
      </a:accent3>
      <a:accent4>
        <a:srgbClr val="FCEB2B"/>
      </a:accent4>
      <a:accent5>
        <a:srgbClr val="D9205B"/>
      </a:accent5>
      <a:accent6>
        <a:srgbClr val="ED7728"/>
      </a:accent6>
      <a:hlink>
        <a:srgbClr val="5CB885"/>
      </a:hlink>
      <a:folHlink>
        <a:srgbClr val="00B3C4"/>
      </a:folHlink>
    </a:clrScheme>
    <a:fontScheme name="Blue World Technologies - Word">
      <a:majorFont>
        <a:latin typeface="Calibri Light"/>
        <a:ea typeface="Microsoft YaHei"/>
        <a:cs typeface=""/>
      </a:majorFont>
      <a:minorFont>
        <a:latin typeface="Calibri"/>
        <a:ea typeface="Microsoft YaHe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lue World Technologies" id="{6FA2A556-E7B3-49DA-A862-624BC5F8D545}" vid="{2704DE0C-508F-49DB-A7BD-9A6E7F291E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115A097B0074B83532FC86C03BF90" ma:contentTypeVersion="13" ma:contentTypeDescription="Create a new document." ma:contentTypeScope="" ma:versionID="3fd432a8e7c4e7e8fae0dd8575d75733">
  <xsd:schema xmlns:xsd="http://www.w3.org/2001/XMLSchema" xmlns:xs="http://www.w3.org/2001/XMLSchema" xmlns:p="http://schemas.microsoft.com/office/2006/metadata/properties" xmlns:ns2="f3b7e33e-f50a-44fb-b104-0effc05fc33a" xmlns:ns3="b9298722-00d2-43f9-b57b-e294257f60c4" targetNamespace="http://schemas.microsoft.com/office/2006/metadata/properties" ma:root="true" ma:fieldsID="d85bfc3342115fffbce530f8ea3c2d85" ns2:_="" ns3:_="">
    <xsd:import namespace="f3b7e33e-f50a-44fb-b104-0effc05fc33a"/>
    <xsd:import namespace="b9298722-00d2-43f9-b57b-e294257f6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e33e-f50a-44fb-b104-0effc05fc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98722-00d2-43f9-b57b-e294257f6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298722-00d2-43f9-b57b-e294257f60c4">
      <UserInfo>
        <DisplayName>Anne Kvist</DisplayName>
        <AccountId>15</AccountId>
        <AccountType/>
      </UserInfo>
      <UserInfo>
        <DisplayName>Line Jensen</DisplayName>
        <AccountId>238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6E3235-A135-4F2B-A854-16586E0E6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7e33e-f50a-44fb-b104-0effc05fc33a"/>
    <ds:schemaRef ds:uri="b9298722-00d2-43f9-b57b-e294257f6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06B54-1D2F-4BB1-9BC4-5CB1C9D38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D8189-29ED-410D-B97E-DDEA4F0C1B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5D531-6D0E-45E0-84FF-5EE650517F42}">
  <ds:schemaRefs>
    <ds:schemaRef ds:uri="http://schemas.microsoft.com/office/2006/metadata/properties"/>
    <ds:schemaRef ds:uri="http://schemas.microsoft.com/office/infopath/2007/PartnerControls"/>
    <ds:schemaRef ds:uri="b9298722-00d2-43f9-b57b-e294257f60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2779</Words>
  <Characters>15953</Characters>
  <Application>Microsoft Office Word</Application>
  <DocSecurity>0</DocSecurity>
  <Lines>354</Lines>
  <Paragraphs>203</Paragraphs>
  <ScaleCrop>false</ScaleCrop>
  <Company/>
  <LinksUpToDate>false</LinksUpToDate>
  <CharactersWithSpaces>18529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Jensen</dc:creator>
  <cp:keywords/>
  <dc:description/>
  <cp:lastModifiedBy>Anne Kvist</cp:lastModifiedBy>
  <cp:revision>3</cp:revision>
  <cp:lastPrinted>2019-02-21T14:07:00Z</cp:lastPrinted>
  <dcterms:created xsi:type="dcterms:W3CDTF">2021-06-21T21:14:00Z</dcterms:created>
  <dcterms:modified xsi:type="dcterms:W3CDTF">2021-06-21T21:15:00Z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0x01010079E115A097B0074B83532FC86C03BF90</vt:lpwstr>
  </property>
</Properties>
</file>