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09E" w:rsidRDefault="0008009E" w:rsidP="00A85D5B">
      <w:pPr>
        <w:tabs>
          <w:tab w:val="right" w:pos="8931"/>
        </w:tabs>
        <w:jc w:val="both"/>
        <w:rPr>
          <w:b/>
          <w:color w:val="44546A" w:themeColor="text2"/>
          <w:sz w:val="36"/>
        </w:rPr>
      </w:pPr>
    </w:p>
    <w:p w:rsidR="00025364" w:rsidRPr="00A85D5B" w:rsidRDefault="00B80500" w:rsidP="00A85D5B">
      <w:pPr>
        <w:tabs>
          <w:tab w:val="right" w:pos="8931"/>
        </w:tabs>
        <w:jc w:val="both"/>
        <w:rPr>
          <w:b/>
        </w:rPr>
      </w:pPr>
      <w:r w:rsidRPr="00A85D5B">
        <w:rPr>
          <w:b/>
          <w:color w:val="44546A" w:themeColor="text2"/>
          <w:sz w:val="36"/>
        </w:rPr>
        <w:t>Presse</w:t>
      </w:r>
      <w:r w:rsidR="00934FD4">
        <w:rPr>
          <w:b/>
          <w:color w:val="44546A" w:themeColor="text2"/>
          <w:sz w:val="36"/>
        </w:rPr>
        <w:t>mitteilung</w:t>
      </w:r>
      <w:r w:rsidR="00AD0725">
        <w:rPr>
          <w:b/>
          <w:color w:val="44546A" w:themeColor="text2"/>
        </w:rPr>
        <w:tab/>
      </w:r>
      <w:r w:rsidR="007166B5">
        <w:rPr>
          <w:b/>
          <w:color w:val="44546A" w:themeColor="text2"/>
        </w:rPr>
        <w:t>1</w:t>
      </w:r>
      <w:r w:rsidR="00B833B3">
        <w:rPr>
          <w:b/>
          <w:color w:val="44546A" w:themeColor="text2"/>
        </w:rPr>
        <w:t>6</w:t>
      </w:r>
      <w:bookmarkStart w:id="0" w:name="_GoBack"/>
      <w:bookmarkEnd w:id="0"/>
      <w:r w:rsidR="006C4ADC">
        <w:rPr>
          <w:b/>
          <w:color w:val="44546A" w:themeColor="text2"/>
        </w:rPr>
        <w:t>.01</w:t>
      </w:r>
      <w:r w:rsidR="00520637">
        <w:rPr>
          <w:b/>
          <w:color w:val="44546A" w:themeColor="text2"/>
        </w:rPr>
        <w:t>.</w:t>
      </w:r>
      <w:r w:rsidR="006C4ADC">
        <w:rPr>
          <w:b/>
          <w:color w:val="44546A" w:themeColor="text2"/>
        </w:rPr>
        <w:t>2018</w:t>
      </w:r>
    </w:p>
    <w:p w:rsidR="00AD0725" w:rsidRDefault="00AD0725" w:rsidP="00A24A35">
      <w:pPr>
        <w:jc w:val="both"/>
        <w:rPr>
          <w:rFonts w:ascii="Calibri" w:hAnsi="Calibri"/>
        </w:rPr>
      </w:pPr>
    </w:p>
    <w:p w:rsidR="00EC7AF5" w:rsidRDefault="00EC7AF5" w:rsidP="00A24A35">
      <w:pPr>
        <w:jc w:val="both"/>
        <w:rPr>
          <w:rFonts w:ascii="Calibri" w:hAnsi="Calibri"/>
        </w:rPr>
      </w:pPr>
    </w:p>
    <w:p w:rsidR="00EC7AF5" w:rsidRPr="00EC7AF5" w:rsidRDefault="00EC7AF5" w:rsidP="00EC7AF5">
      <w:pPr>
        <w:pStyle w:val="NurText"/>
        <w:rPr>
          <w:rFonts w:asciiTheme="minorHAnsi" w:hAnsiTheme="minorHAnsi"/>
          <w:b/>
          <w:color w:val="auto"/>
          <w:sz w:val="28"/>
          <w:szCs w:val="22"/>
        </w:rPr>
      </w:pPr>
      <w:r w:rsidRPr="00EC7AF5">
        <w:rPr>
          <w:rFonts w:asciiTheme="minorHAnsi" w:hAnsiTheme="minorHAnsi"/>
          <w:b/>
          <w:color w:val="auto"/>
          <w:sz w:val="28"/>
          <w:szCs w:val="22"/>
        </w:rPr>
        <w:t xml:space="preserve">Kiel im Wandel – </w:t>
      </w:r>
      <w:r w:rsidR="007166B5">
        <w:rPr>
          <w:rFonts w:asciiTheme="minorHAnsi" w:hAnsiTheme="minorHAnsi"/>
          <w:b/>
          <w:color w:val="auto"/>
          <w:sz w:val="28"/>
          <w:szCs w:val="22"/>
        </w:rPr>
        <w:t>neue</w:t>
      </w:r>
      <w:r w:rsidRPr="00EC7AF5">
        <w:rPr>
          <w:rFonts w:asciiTheme="minorHAnsi" w:hAnsiTheme="minorHAnsi"/>
          <w:b/>
          <w:color w:val="auto"/>
          <w:sz w:val="28"/>
          <w:szCs w:val="22"/>
        </w:rPr>
        <w:t xml:space="preserve"> Stadtführung</w:t>
      </w:r>
      <w:r w:rsidR="007166B5">
        <w:rPr>
          <w:rFonts w:asciiTheme="minorHAnsi" w:hAnsiTheme="minorHAnsi"/>
          <w:b/>
          <w:color w:val="auto"/>
          <w:sz w:val="28"/>
          <w:szCs w:val="22"/>
        </w:rPr>
        <w:t>en</w:t>
      </w:r>
      <w:r w:rsidRPr="00EC7AF5">
        <w:rPr>
          <w:rFonts w:asciiTheme="minorHAnsi" w:hAnsiTheme="minorHAnsi"/>
          <w:b/>
          <w:color w:val="auto"/>
          <w:sz w:val="28"/>
          <w:szCs w:val="22"/>
        </w:rPr>
        <w:t xml:space="preserve"> zu baulichen Innenstadtprojekten</w:t>
      </w:r>
    </w:p>
    <w:p w:rsidR="00EC7AF5" w:rsidRPr="00EC7AF5" w:rsidRDefault="00EC7AF5" w:rsidP="00EC7AF5">
      <w:pPr>
        <w:pStyle w:val="NurText"/>
        <w:rPr>
          <w:rFonts w:asciiTheme="minorHAnsi" w:hAnsiTheme="minorHAnsi"/>
          <w:b/>
          <w:color w:val="auto"/>
          <w:sz w:val="28"/>
          <w:szCs w:val="22"/>
        </w:rPr>
      </w:pPr>
      <w:r w:rsidRPr="00EC7AF5">
        <w:rPr>
          <w:rFonts w:asciiTheme="minorHAnsi" w:hAnsiTheme="minorHAnsi"/>
          <w:b/>
          <w:color w:val="auto"/>
          <w:sz w:val="28"/>
          <w:szCs w:val="22"/>
        </w:rPr>
        <w:t xml:space="preserve">Erste Führung am </w:t>
      </w:r>
      <w:r w:rsidR="007166B5">
        <w:rPr>
          <w:rFonts w:asciiTheme="minorHAnsi" w:hAnsiTheme="minorHAnsi"/>
          <w:b/>
          <w:color w:val="auto"/>
          <w:sz w:val="28"/>
          <w:szCs w:val="22"/>
        </w:rPr>
        <w:t xml:space="preserve">Samstag, </w:t>
      </w:r>
      <w:r w:rsidRPr="00EC7AF5">
        <w:rPr>
          <w:rFonts w:asciiTheme="minorHAnsi" w:hAnsiTheme="minorHAnsi"/>
          <w:b/>
          <w:color w:val="auto"/>
          <w:sz w:val="28"/>
          <w:szCs w:val="22"/>
        </w:rPr>
        <w:t>20. Januar 2018</w:t>
      </w:r>
    </w:p>
    <w:p w:rsidR="00EC7AF5" w:rsidRDefault="00EC7AF5" w:rsidP="00EC7AF5">
      <w:pPr>
        <w:pStyle w:val="NurText"/>
        <w:rPr>
          <w:rFonts w:asciiTheme="minorHAnsi" w:hAnsiTheme="minorHAnsi"/>
          <w:color w:val="auto"/>
          <w:szCs w:val="22"/>
        </w:rPr>
      </w:pPr>
    </w:p>
    <w:p w:rsidR="00EC7AF5" w:rsidRDefault="00EC7AF5" w:rsidP="00EC7AF5">
      <w:pPr>
        <w:pStyle w:val="NurText"/>
        <w:jc w:val="both"/>
        <w:rPr>
          <w:color w:val="auto"/>
        </w:rPr>
      </w:pPr>
      <w:r>
        <w:rPr>
          <w:color w:val="auto"/>
        </w:rPr>
        <w:t xml:space="preserve">Die Kieler Innenstadt verändert sich, das ist besonders in der Innenstadt für jeden sichtbar. Mehrere Großbaustellen und bereits fertig gestellte Projekte weisen darauf hin, dass sich das Stadtbild und damit der Charakter des Zentrums in den nächsten Jahren deutlich wandeln werden. Wie gehen wir mit den Veränderungen um? Welche Projekte werden hier verwirklicht und welche Ideen stehen dahinter? </w:t>
      </w:r>
    </w:p>
    <w:p w:rsidR="00EC7AF5" w:rsidRDefault="00B833B3" w:rsidP="00EC7AF5">
      <w:pPr>
        <w:pStyle w:val="NurText"/>
        <w:jc w:val="both"/>
        <w:rPr>
          <w:color w:val="auto"/>
        </w:rPr>
      </w:pPr>
      <w:r>
        <w:rPr>
          <w:noProof/>
          <w:lang w:eastAsia="de-DE"/>
        </w:rPr>
        <w:drawing>
          <wp:anchor distT="0" distB="0" distL="114300" distR="114300" simplePos="0" relativeHeight="251659264" behindDoc="1" locked="0" layoutInCell="1" allowOverlap="1" wp14:anchorId="6475DCEA" wp14:editId="18A8DCD8">
            <wp:simplePos x="0" y="0"/>
            <wp:positionH relativeFrom="column">
              <wp:posOffset>13970</wp:posOffset>
            </wp:positionH>
            <wp:positionV relativeFrom="paragraph">
              <wp:posOffset>52705</wp:posOffset>
            </wp:positionV>
            <wp:extent cx="2155825" cy="1439545"/>
            <wp:effectExtent l="0" t="0" r="0" b="8255"/>
            <wp:wrapTight wrapText="bothSides">
              <wp:wrapPolygon edited="0">
                <wp:start x="0" y="0"/>
                <wp:lineTo x="0" y="21438"/>
                <wp:lineTo x="21377" y="21438"/>
                <wp:lineTo x="21377" y="0"/>
                <wp:lineTo x="0" y="0"/>
              </wp:wrapPolygon>
            </wp:wrapTight>
            <wp:docPr id="4" name="Grafik 4" descr="C:\Users\zeiske\AppData\Local\Microsoft\Windows\Temporary Internet Files\Content.Outlook\QYVA2L8C\Nachtbaustelle 00003 Landeshauptstadt Kiel - Bodo Qu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iske\AppData\Local\Microsoft\Windows\Temporary Internet Files\Content.Outlook\QYVA2L8C\Nachtbaustelle 00003 Landeshauptstadt Kiel - Bodo Quan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5825"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7AF5">
        <w:rPr>
          <w:color w:val="auto"/>
        </w:rPr>
        <w:t xml:space="preserve">Bei einem ca. zweistündigen Rundgang vom Rathaus bis zur Altstadt erfahren die Teilnehmer mehr über einzelne Bauprojekte, sowie über frühere und aktuelle Leitlinien der Innenstadtentwicklung. Es werden </w:t>
      </w:r>
      <w:r w:rsidR="00EC7AF5">
        <w:rPr>
          <w:rFonts w:asciiTheme="minorHAnsi" w:hAnsiTheme="minorHAnsi"/>
          <w:color w:val="auto"/>
          <w:szCs w:val="22"/>
        </w:rPr>
        <w:t>Projekte vorgestellt und Beziehungen zur historischen Stadtentwicklung aufgezeigt.</w:t>
      </w:r>
    </w:p>
    <w:p w:rsidR="00EC7AF5" w:rsidRDefault="00EC7AF5" w:rsidP="00EC7AF5">
      <w:pPr>
        <w:pStyle w:val="NurText"/>
        <w:jc w:val="both"/>
        <w:rPr>
          <w:rFonts w:asciiTheme="minorHAnsi" w:hAnsiTheme="minorHAnsi"/>
          <w:color w:val="auto"/>
          <w:szCs w:val="22"/>
        </w:rPr>
      </w:pPr>
    </w:p>
    <w:p w:rsidR="00EC7AF5" w:rsidRDefault="00EC7AF5" w:rsidP="00EC7AF5">
      <w:pPr>
        <w:pStyle w:val="NurText"/>
        <w:jc w:val="both"/>
        <w:rPr>
          <w:color w:val="auto"/>
        </w:rPr>
      </w:pPr>
      <w:r>
        <w:rPr>
          <w:color w:val="auto"/>
        </w:rPr>
        <w:t xml:space="preserve">Nicht nur die geschulten Stadtführer fasziniert, wie schnell sich die Kieler Innenstadt gerade verändert. </w:t>
      </w:r>
      <w:r w:rsidR="00403122">
        <w:rPr>
          <w:color w:val="auto"/>
        </w:rPr>
        <w:t>Die Entwicklungen gehen</w:t>
      </w:r>
      <w:r>
        <w:rPr>
          <w:color w:val="auto"/>
        </w:rPr>
        <w:t xml:space="preserve"> uns alle an und bei den thematischen Stadtführungen können sich Interessierte selbst ein Bild machen vom Fortschritt der Bauvorhaben. </w:t>
      </w:r>
    </w:p>
    <w:p w:rsidR="007166B5" w:rsidRDefault="007166B5" w:rsidP="00EC7AF5">
      <w:pPr>
        <w:pStyle w:val="NurText"/>
        <w:jc w:val="both"/>
        <w:rPr>
          <w:color w:val="auto"/>
        </w:rPr>
      </w:pPr>
    </w:p>
    <w:p w:rsidR="007166B5" w:rsidRDefault="007166B5" w:rsidP="00EC7AF5">
      <w:pPr>
        <w:pStyle w:val="NurText"/>
        <w:jc w:val="both"/>
        <w:rPr>
          <w:color w:val="auto"/>
        </w:rPr>
      </w:pPr>
      <w:r>
        <w:rPr>
          <w:color w:val="auto"/>
        </w:rPr>
        <w:t xml:space="preserve">Die thematischen Stadtführungen </w:t>
      </w:r>
      <w:r w:rsidR="007E2F3A">
        <w:rPr>
          <w:color w:val="auto"/>
        </w:rPr>
        <w:t xml:space="preserve">sind gemeinsam von Kiel-Marketing, der Stadt Kiel sowie einigen Stadtführern konzipiert und geplant worden. </w:t>
      </w:r>
    </w:p>
    <w:p w:rsidR="00EC7AF5" w:rsidRPr="00EC7AF5" w:rsidRDefault="00EC7AF5" w:rsidP="00EC7AF5">
      <w:pPr>
        <w:jc w:val="both"/>
        <w:rPr>
          <w:sz w:val="22"/>
          <w:szCs w:val="22"/>
        </w:rPr>
      </w:pPr>
    </w:p>
    <w:p w:rsidR="00EC7AF5" w:rsidRPr="00EC7AF5" w:rsidRDefault="00EC7AF5" w:rsidP="00EC7AF5">
      <w:pPr>
        <w:jc w:val="both"/>
        <w:rPr>
          <w:sz w:val="22"/>
          <w:szCs w:val="22"/>
        </w:rPr>
      </w:pPr>
      <w:r w:rsidRPr="00EC7AF5">
        <w:rPr>
          <w:sz w:val="22"/>
          <w:szCs w:val="22"/>
        </w:rPr>
        <w:t>Die Fü</w:t>
      </w:r>
      <w:r w:rsidR="00403122">
        <w:rPr>
          <w:sz w:val="22"/>
          <w:szCs w:val="22"/>
        </w:rPr>
        <w:t>hrungen finden einmal im Monat immer am 3. Samstag</w:t>
      </w:r>
      <w:r w:rsidRPr="00EC7AF5">
        <w:rPr>
          <w:sz w:val="22"/>
          <w:szCs w:val="22"/>
        </w:rPr>
        <w:t xml:space="preserve"> statt. Treffpunkt ist jeweils um 11:00 Uhr am Rathaus, Eingang Waisenhofstraße. Tickets </w:t>
      </w:r>
      <w:r w:rsidR="00403122">
        <w:rPr>
          <w:sz w:val="22"/>
          <w:szCs w:val="22"/>
        </w:rPr>
        <w:t xml:space="preserve">für 3,00 Euro pro Person </w:t>
      </w:r>
      <w:r w:rsidRPr="00EC7AF5">
        <w:rPr>
          <w:sz w:val="22"/>
          <w:szCs w:val="22"/>
        </w:rPr>
        <w:t>gibt es ausschließlich in der Tourist-Information im neuen Rathaus.</w:t>
      </w:r>
    </w:p>
    <w:p w:rsidR="00EC7AF5" w:rsidRPr="00EC7AF5" w:rsidRDefault="00EC7AF5" w:rsidP="00EC7AF5">
      <w:pPr>
        <w:jc w:val="both"/>
        <w:rPr>
          <w:sz w:val="22"/>
          <w:szCs w:val="22"/>
        </w:rPr>
      </w:pPr>
    </w:p>
    <w:p w:rsidR="00EC7AF5" w:rsidRPr="00B833B3" w:rsidRDefault="00EC7AF5" w:rsidP="00EC7AF5">
      <w:pPr>
        <w:jc w:val="both"/>
        <w:rPr>
          <w:b/>
          <w:szCs w:val="22"/>
        </w:rPr>
      </w:pPr>
      <w:r w:rsidRPr="00B833B3">
        <w:rPr>
          <w:b/>
          <w:szCs w:val="22"/>
        </w:rPr>
        <w:t>Alle Termine 2018 auf einen Blick</w:t>
      </w:r>
    </w:p>
    <w:p w:rsidR="00EC7AF5" w:rsidRPr="00EC7AF5" w:rsidRDefault="00EC7AF5" w:rsidP="00EC7AF5">
      <w:pPr>
        <w:jc w:val="both"/>
        <w:rPr>
          <w:sz w:val="22"/>
          <w:szCs w:val="22"/>
        </w:rPr>
      </w:pPr>
    </w:p>
    <w:p w:rsidR="00EC7AF5" w:rsidRPr="00B833B3" w:rsidRDefault="00EC7AF5" w:rsidP="00B833B3">
      <w:pPr>
        <w:pBdr>
          <w:top w:val="single" w:sz="4" w:space="0" w:color="auto"/>
          <w:left w:val="single" w:sz="4" w:space="4" w:color="auto"/>
          <w:bottom w:val="single" w:sz="4" w:space="1" w:color="auto"/>
          <w:right w:val="single" w:sz="4" w:space="4" w:color="auto"/>
        </w:pBdr>
        <w:tabs>
          <w:tab w:val="left" w:pos="2835"/>
        </w:tabs>
        <w:ind w:right="3402"/>
        <w:jc w:val="both"/>
      </w:pPr>
      <w:r w:rsidRPr="00B833B3">
        <w:rPr>
          <w:b/>
        </w:rPr>
        <w:t>20. Januar 2018</w:t>
      </w:r>
      <w:r w:rsidRPr="00B833B3">
        <w:tab/>
        <w:t>21. Juli 2018</w:t>
      </w:r>
    </w:p>
    <w:p w:rsidR="00EC7AF5" w:rsidRPr="00B833B3" w:rsidRDefault="00EC7AF5" w:rsidP="00B833B3">
      <w:pPr>
        <w:pBdr>
          <w:top w:val="single" w:sz="4" w:space="0" w:color="auto"/>
          <w:left w:val="single" w:sz="4" w:space="4" w:color="auto"/>
          <w:bottom w:val="single" w:sz="4" w:space="1" w:color="auto"/>
          <w:right w:val="single" w:sz="4" w:space="4" w:color="auto"/>
        </w:pBdr>
        <w:tabs>
          <w:tab w:val="left" w:pos="2835"/>
        </w:tabs>
        <w:ind w:right="3402"/>
        <w:jc w:val="both"/>
      </w:pPr>
      <w:r w:rsidRPr="00B833B3">
        <w:t>17. Februar 2018</w:t>
      </w:r>
      <w:r w:rsidRPr="00B833B3">
        <w:tab/>
        <w:t>18. August 2018</w:t>
      </w:r>
    </w:p>
    <w:p w:rsidR="00EC7AF5" w:rsidRPr="00B833B3" w:rsidRDefault="00EC7AF5" w:rsidP="00B833B3">
      <w:pPr>
        <w:pBdr>
          <w:top w:val="single" w:sz="4" w:space="0" w:color="auto"/>
          <w:left w:val="single" w:sz="4" w:space="4" w:color="auto"/>
          <w:bottom w:val="single" w:sz="4" w:space="1" w:color="auto"/>
          <w:right w:val="single" w:sz="4" w:space="4" w:color="auto"/>
        </w:pBdr>
        <w:tabs>
          <w:tab w:val="left" w:pos="2835"/>
        </w:tabs>
        <w:ind w:right="3402"/>
        <w:jc w:val="both"/>
      </w:pPr>
      <w:r w:rsidRPr="00B833B3">
        <w:t>17. März 2018</w:t>
      </w:r>
      <w:r w:rsidRPr="00B833B3">
        <w:tab/>
        <w:t>15. September 2018</w:t>
      </w:r>
    </w:p>
    <w:p w:rsidR="00EC7AF5" w:rsidRPr="00B833B3" w:rsidRDefault="00EC7AF5" w:rsidP="00B833B3">
      <w:pPr>
        <w:pBdr>
          <w:top w:val="single" w:sz="4" w:space="0" w:color="auto"/>
          <w:left w:val="single" w:sz="4" w:space="4" w:color="auto"/>
          <w:bottom w:val="single" w:sz="4" w:space="1" w:color="auto"/>
          <w:right w:val="single" w:sz="4" w:space="4" w:color="auto"/>
        </w:pBdr>
        <w:tabs>
          <w:tab w:val="left" w:pos="2835"/>
        </w:tabs>
        <w:ind w:right="3402"/>
        <w:jc w:val="both"/>
      </w:pPr>
      <w:r w:rsidRPr="00B833B3">
        <w:t>21. April 2018</w:t>
      </w:r>
      <w:r w:rsidRPr="00B833B3">
        <w:tab/>
        <w:t>20. Oktober 2018</w:t>
      </w:r>
    </w:p>
    <w:p w:rsidR="00EC7AF5" w:rsidRPr="00B833B3" w:rsidRDefault="00EC7AF5" w:rsidP="00B833B3">
      <w:pPr>
        <w:pBdr>
          <w:top w:val="single" w:sz="4" w:space="0" w:color="auto"/>
          <w:left w:val="single" w:sz="4" w:space="4" w:color="auto"/>
          <w:bottom w:val="single" w:sz="4" w:space="1" w:color="auto"/>
          <w:right w:val="single" w:sz="4" w:space="4" w:color="auto"/>
        </w:pBdr>
        <w:tabs>
          <w:tab w:val="left" w:pos="2835"/>
        </w:tabs>
        <w:ind w:right="3402"/>
        <w:jc w:val="both"/>
      </w:pPr>
      <w:r w:rsidRPr="00B833B3">
        <w:t>19. Mai 2018</w:t>
      </w:r>
      <w:r w:rsidRPr="00B833B3">
        <w:tab/>
        <w:t>17. November 2018</w:t>
      </w:r>
    </w:p>
    <w:p w:rsidR="00EC7AF5" w:rsidRDefault="00EC7AF5" w:rsidP="00EC7AF5">
      <w:pPr>
        <w:jc w:val="both"/>
      </w:pPr>
    </w:p>
    <w:p w:rsidR="00EC7AF5" w:rsidRDefault="00EC7AF5" w:rsidP="00EC7AF5">
      <w:pPr>
        <w:jc w:val="both"/>
      </w:pPr>
    </w:p>
    <w:p w:rsidR="00EC7AF5" w:rsidRDefault="00EC7AF5" w:rsidP="00EC7AF5">
      <w:pPr>
        <w:jc w:val="both"/>
      </w:pPr>
    </w:p>
    <w:p w:rsidR="00803B82" w:rsidRDefault="00803B82" w:rsidP="008523A7">
      <w:pPr>
        <w:ind w:right="-8"/>
        <w:rPr>
          <w:rFonts w:ascii="Calibri" w:hAnsi="Calibri" w:cs="Calibri"/>
          <w:sz w:val="22"/>
          <w:szCs w:val="22"/>
        </w:rPr>
      </w:pPr>
    </w:p>
    <w:p w:rsidR="00EC7AF5" w:rsidRDefault="00EC7AF5" w:rsidP="008523A7">
      <w:pPr>
        <w:ind w:right="-8"/>
        <w:rPr>
          <w:rFonts w:ascii="Calibri" w:hAnsi="Calibri" w:cs="Calibri"/>
          <w:sz w:val="22"/>
          <w:szCs w:val="22"/>
        </w:rPr>
      </w:pPr>
    </w:p>
    <w:p w:rsidR="00803B82" w:rsidRDefault="00803B82" w:rsidP="008523A7">
      <w:pPr>
        <w:ind w:right="-8"/>
        <w:rPr>
          <w:rFonts w:ascii="Calibri" w:hAnsi="Calibri" w:cs="Calibri"/>
          <w:sz w:val="22"/>
          <w:szCs w:val="22"/>
        </w:rPr>
      </w:pPr>
    </w:p>
    <w:p w:rsidR="008523A7" w:rsidRPr="006B3BAA" w:rsidRDefault="008523A7" w:rsidP="008523A7">
      <w:pPr>
        <w:pBdr>
          <w:top w:val="single" w:sz="4" w:space="1" w:color="auto"/>
          <w:left w:val="single" w:sz="4" w:space="4" w:color="auto"/>
          <w:bottom w:val="single" w:sz="4" w:space="2" w:color="auto"/>
          <w:right w:val="single" w:sz="4" w:space="4" w:color="auto"/>
        </w:pBdr>
        <w:ind w:right="2118"/>
        <w:jc w:val="both"/>
        <w:rPr>
          <w:sz w:val="18"/>
          <w:szCs w:val="18"/>
        </w:rPr>
      </w:pPr>
      <w:r w:rsidRPr="006B3BAA">
        <w:rPr>
          <w:sz w:val="18"/>
          <w:szCs w:val="18"/>
          <w:u w:val="single"/>
        </w:rPr>
        <w:t>Pressekontakt:</w:t>
      </w:r>
      <w:r w:rsidRPr="006B3BAA">
        <w:rPr>
          <w:sz w:val="18"/>
          <w:szCs w:val="18"/>
        </w:rPr>
        <w:t xml:space="preserve"> Eva-Maria Zeiske, Tel.: 0431 – 679 10 26, </w:t>
      </w:r>
      <w:proofErr w:type="spellStart"/>
      <w:r w:rsidRPr="006B3BAA">
        <w:rPr>
          <w:sz w:val="18"/>
          <w:szCs w:val="18"/>
        </w:rPr>
        <w:t>E-mail</w:t>
      </w:r>
      <w:proofErr w:type="spellEnd"/>
      <w:r w:rsidRPr="006B3BAA">
        <w:rPr>
          <w:sz w:val="18"/>
          <w:szCs w:val="18"/>
        </w:rPr>
        <w:t xml:space="preserve">: </w:t>
      </w:r>
      <w:hyperlink r:id="rId9" w:history="1">
        <w:r w:rsidRPr="006B3BAA">
          <w:rPr>
            <w:rStyle w:val="Hyperlink"/>
            <w:color w:val="00B0F0"/>
            <w:sz w:val="18"/>
            <w:szCs w:val="18"/>
          </w:rPr>
          <w:t>e.zeiske@kiel-marketing.de</w:t>
        </w:r>
      </w:hyperlink>
    </w:p>
    <w:p w:rsidR="00D406F3" w:rsidRPr="0008009E" w:rsidRDefault="008523A7" w:rsidP="0008009E">
      <w:pPr>
        <w:pBdr>
          <w:top w:val="single" w:sz="4" w:space="1" w:color="auto"/>
          <w:left w:val="single" w:sz="4" w:space="4" w:color="auto"/>
          <w:bottom w:val="single" w:sz="4" w:space="2" w:color="auto"/>
          <w:right w:val="single" w:sz="4" w:space="4" w:color="auto"/>
        </w:pBdr>
        <w:ind w:right="2118"/>
        <w:jc w:val="both"/>
        <w:rPr>
          <w:sz w:val="18"/>
          <w:szCs w:val="18"/>
        </w:rPr>
      </w:pPr>
      <w:r w:rsidRPr="006B3BAA">
        <w:rPr>
          <w:sz w:val="18"/>
          <w:szCs w:val="18"/>
          <w:lang w:val="en-GB"/>
        </w:rPr>
        <w:t>Kiel-Marketing e.V., Andreas-</w:t>
      </w:r>
      <w:proofErr w:type="spellStart"/>
      <w:r w:rsidRPr="006B3BAA">
        <w:rPr>
          <w:sz w:val="18"/>
          <w:szCs w:val="18"/>
          <w:lang w:val="en-GB"/>
        </w:rPr>
        <w:t>Gayk</w:t>
      </w:r>
      <w:proofErr w:type="spellEnd"/>
      <w:r w:rsidRPr="006B3BAA">
        <w:rPr>
          <w:sz w:val="18"/>
          <w:szCs w:val="18"/>
          <w:lang w:val="en-GB"/>
        </w:rPr>
        <w:t xml:space="preserve">-Str. </w:t>
      </w:r>
      <w:r w:rsidRPr="006B3BAA">
        <w:rPr>
          <w:sz w:val="18"/>
          <w:szCs w:val="18"/>
        </w:rPr>
        <w:t xml:space="preserve">31, 24103 Kiel, </w:t>
      </w:r>
      <w:hyperlink r:id="rId10" w:history="1">
        <w:r w:rsidRPr="006B3BAA">
          <w:rPr>
            <w:rStyle w:val="Hyperlink"/>
            <w:color w:val="00B0F0"/>
            <w:sz w:val="18"/>
            <w:szCs w:val="18"/>
          </w:rPr>
          <w:t>www.kiel-marketing.de</w:t>
        </w:r>
      </w:hyperlink>
      <w:r w:rsidRPr="006B3BAA">
        <w:rPr>
          <w:color w:val="00B0F0"/>
          <w:sz w:val="18"/>
          <w:szCs w:val="18"/>
        </w:rPr>
        <w:t xml:space="preserve"> </w:t>
      </w:r>
    </w:p>
    <w:sectPr w:rsidR="00D406F3" w:rsidRPr="0008009E" w:rsidSect="0097322A">
      <w:headerReference w:type="default" r:id="rId11"/>
      <w:headerReference w:type="first" r:id="rId12"/>
      <w:pgSz w:w="11900" w:h="16840"/>
      <w:pgMar w:top="226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7CC" w:rsidRDefault="00E217CC" w:rsidP="002F1135">
      <w:r>
        <w:separator/>
      </w:r>
    </w:p>
  </w:endnote>
  <w:endnote w:type="continuationSeparator" w:id="0">
    <w:p w:rsidR="00E217CC" w:rsidRDefault="00E217CC" w:rsidP="002F1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7CC" w:rsidRDefault="00E217CC" w:rsidP="002F1135">
      <w:r>
        <w:separator/>
      </w:r>
    </w:p>
  </w:footnote>
  <w:footnote w:type="continuationSeparator" w:id="0">
    <w:p w:rsidR="00E217CC" w:rsidRDefault="00E217CC" w:rsidP="002F1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135" w:rsidRDefault="00CD5EE9">
    <w:pPr>
      <w:pStyle w:val="Kopfzeile"/>
    </w:pPr>
    <w:r>
      <w:rPr>
        <w:noProof/>
        <w:lang w:eastAsia="de-DE"/>
      </w:rPr>
      <mc:AlternateContent>
        <mc:Choice Requires="wps">
          <w:drawing>
            <wp:anchor distT="0" distB="0" distL="114300" distR="114300" simplePos="0" relativeHeight="251665408" behindDoc="0" locked="0" layoutInCell="1" allowOverlap="1" wp14:anchorId="3C63F2B9" wp14:editId="61636C09">
              <wp:simplePos x="0" y="0"/>
              <wp:positionH relativeFrom="column">
                <wp:posOffset>-1115695</wp:posOffset>
              </wp:positionH>
              <wp:positionV relativeFrom="paragraph">
                <wp:posOffset>2867025</wp:posOffset>
              </wp:positionV>
              <wp:extent cx="609600" cy="4229100"/>
              <wp:effectExtent l="0" t="0" r="0" b="12700"/>
              <wp:wrapNone/>
              <wp:docPr id="1" name="Rechteck 1"/>
              <wp:cNvGraphicFramePr/>
              <a:graphic xmlns:a="http://schemas.openxmlformats.org/drawingml/2006/main">
                <a:graphicData uri="http://schemas.microsoft.com/office/word/2010/wordprocessingShape">
                  <wps:wsp>
                    <wps:cNvSpPr/>
                    <wps:spPr>
                      <a:xfrm>
                        <a:off x="0" y="0"/>
                        <a:ext cx="609600" cy="42291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1" o:spid="_x0000_s1026" style="position:absolute;margin-left:-87.85pt;margin-top:225.75pt;width:48pt;height:33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" fillcolor="white [3201]" stroked="f" strokeweight="1pt"/>
          </w:pict>
        </mc:Fallback>
      </mc:AlternateContent>
    </w:r>
    <w:r w:rsidR="002F1135">
      <w:rPr>
        <w:noProof/>
        <w:lang w:eastAsia="de-DE"/>
      </w:rPr>
      <w:drawing>
        <wp:anchor distT="0" distB="0" distL="114300" distR="114300" simplePos="0" relativeHeight="251658240" behindDoc="1" locked="1" layoutInCell="1" allowOverlap="1" wp14:anchorId="3E348463" wp14:editId="7FC7B21D">
          <wp:simplePos x="0" y="0"/>
          <wp:positionH relativeFrom="page">
            <wp:align>left</wp:align>
          </wp:positionH>
          <wp:positionV relativeFrom="page">
            <wp:align>top</wp:align>
          </wp:positionV>
          <wp:extent cx="7556400" cy="10692000"/>
          <wp:effectExtent l="0" t="0" r="0" b="1905"/>
          <wp:wrapNone/>
          <wp:docPr id="2"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161947_KM_BLANKOBriefpapier_04.pdf"/>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B2" w:rsidRDefault="0078554E" w:rsidP="008768B2">
    <w:pPr>
      <w:pStyle w:val="Kopfzeile"/>
    </w:pPr>
    <w:r>
      <w:rPr>
        <w:noProof/>
        <w:lang w:eastAsia="de-DE"/>
      </w:rPr>
      <mc:AlternateContent>
        <mc:Choice Requires="wps">
          <w:drawing>
            <wp:anchor distT="0" distB="0" distL="114300" distR="114300" simplePos="0" relativeHeight="251657215" behindDoc="0" locked="1" layoutInCell="1" allowOverlap="1" wp14:anchorId="2B08EECF" wp14:editId="10BE40D0">
              <wp:simplePos x="0" y="0"/>
              <wp:positionH relativeFrom="page">
                <wp:posOffset>0</wp:posOffset>
              </wp:positionH>
              <wp:positionV relativeFrom="page">
                <wp:posOffset>0</wp:posOffset>
              </wp:positionV>
              <wp:extent cx="7557135" cy="3774440"/>
              <wp:effectExtent l="0" t="0" r="0" b="10160"/>
              <wp:wrapSquare wrapText="bothSides"/>
              <wp:docPr id="16" name="Textfeld 16"/>
              <wp:cNvGraphicFramePr/>
              <a:graphic xmlns:a="http://schemas.openxmlformats.org/drawingml/2006/main">
                <a:graphicData uri="http://schemas.microsoft.com/office/word/2010/wordprocessingShape">
                  <wps:wsp>
                    <wps:cNvSpPr txBox="1"/>
                    <wps:spPr>
                      <a:xfrm>
                        <a:off x="0" y="0"/>
                        <a:ext cx="7557135" cy="3774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78554E" w:rsidRPr="002F1135" w:rsidRDefault="0078554E" w:rsidP="0078554E">
                          <w:pPr>
                            <w:spacing w:before="80" w:line="230" w:lineRule="exact"/>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6" o:spid="_x0000_s1026" type="#_x0000_t202" style="position:absolute;margin-left:0;margin-top:0;width:595.05pt;height:297.2pt;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" filled="f" stroked="f">
              <v:textbox>
                <w:txbxContent>
                  <w:p w:rsidR="0078554E" w:rsidRPr="002F1135" w:rsidRDefault="0078554E" w:rsidP="0078554E">
                    <w:pPr>
                      <w:spacing w:before="80" w:line="230" w:lineRule="exact"/>
                      <w:rPr>
                        <w:sz w:val="15"/>
                        <w:szCs w:val="15"/>
                      </w:rPr>
                    </w:pPr>
                  </w:p>
                </w:txbxContent>
              </v:textbox>
              <w10:wrap type="square" anchorx="page" anchory="page"/>
              <w10:anchorlock/>
            </v:shape>
          </w:pict>
        </mc:Fallback>
      </mc:AlternateContent>
    </w:r>
    <w:r w:rsidR="008768B2">
      <w:rPr>
        <w:noProof/>
        <w:lang w:eastAsia="de-DE"/>
      </w:rPr>
      <w:drawing>
        <wp:anchor distT="0" distB="0" distL="114300" distR="114300" simplePos="0" relativeHeight="251664384" behindDoc="1" locked="1" layoutInCell="1" allowOverlap="1" wp14:anchorId="6DC91538" wp14:editId="5640053F">
          <wp:simplePos x="0" y="0"/>
          <wp:positionH relativeFrom="page">
            <wp:align>left</wp:align>
          </wp:positionH>
          <wp:positionV relativeFrom="page">
            <wp:align>top</wp:align>
          </wp:positionV>
          <wp:extent cx="7556400" cy="10692000"/>
          <wp:effectExtent l="0" t="0" r="0" b="1905"/>
          <wp:wrapNone/>
          <wp:docPr id="3"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161947_KM_BLANKOBriefpapier_04.pdf"/>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margin">
            <wp14:pctWidth>0</wp14:pctWidth>
          </wp14:sizeRelH>
          <wp14:sizeRelV relativeFrom="margin">
            <wp14:pctHeight>0</wp14:pctHeight>
          </wp14:sizeRelV>
        </wp:anchor>
      </w:drawing>
    </w:r>
  </w:p>
  <w:p w:rsidR="008768B2" w:rsidRDefault="008768B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E1274"/>
    <w:multiLevelType w:val="hybridMultilevel"/>
    <w:tmpl w:val="3CFC243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322B4C4D"/>
    <w:multiLevelType w:val="hybridMultilevel"/>
    <w:tmpl w:val="BE985C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4B251386"/>
    <w:multiLevelType w:val="hybridMultilevel"/>
    <w:tmpl w:val="743EE9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C4F"/>
    <w:rsid w:val="00025364"/>
    <w:rsid w:val="00062603"/>
    <w:rsid w:val="0008009E"/>
    <w:rsid w:val="00085E3C"/>
    <w:rsid w:val="000A34B1"/>
    <w:rsid w:val="000E2EE4"/>
    <w:rsid w:val="000F2287"/>
    <w:rsid w:val="00127EAB"/>
    <w:rsid w:val="00156AFE"/>
    <w:rsid w:val="0017192F"/>
    <w:rsid w:val="001802A7"/>
    <w:rsid w:val="00185BA6"/>
    <w:rsid w:val="001B09EC"/>
    <w:rsid w:val="001C69D4"/>
    <w:rsid w:val="001D59E7"/>
    <w:rsid w:val="001E50A1"/>
    <w:rsid w:val="00227D6C"/>
    <w:rsid w:val="002466E9"/>
    <w:rsid w:val="0026269C"/>
    <w:rsid w:val="00274D80"/>
    <w:rsid w:val="002B16B4"/>
    <w:rsid w:val="002C3C4C"/>
    <w:rsid w:val="002E0DB8"/>
    <w:rsid w:val="002F1135"/>
    <w:rsid w:val="002F648B"/>
    <w:rsid w:val="00315C7A"/>
    <w:rsid w:val="003355F0"/>
    <w:rsid w:val="0034020E"/>
    <w:rsid w:val="00341816"/>
    <w:rsid w:val="003B42D2"/>
    <w:rsid w:val="003D34B5"/>
    <w:rsid w:val="00403122"/>
    <w:rsid w:val="00417766"/>
    <w:rsid w:val="004551E6"/>
    <w:rsid w:val="00461C34"/>
    <w:rsid w:val="00463324"/>
    <w:rsid w:val="00486D04"/>
    <w:rsid w:val="00497524"/>
    <w:rsid w:val="004B3BE5"/>
    <w:rsid w:val="004D4AAE"/>
    <w:rsid w:val="00513E50"/>
    <w:rsid w:val="00520637"/>
    <w:rsid w:val="00525C0E"/>
    <w:rsid w:val="00531757"/>
    <w:rsid w:val="00584EC5"/>
    <w:rsid w:val="005B07E5"/>
    <w:rsid w:val="005B76A3"/>
    <w:rsid w:val="005B7A8F"/>
    <w:rsid w:val="005C6447"/>
    <w:rsid w:val="005E6C87"/>
    <w:rsid w:val="00645B7B"/>
    <w:rsid w:val="00647138"/>
    <w:rsid w:val="00662449"/>
    <w:rsid w:val="006B3BAA"/>
    <w:rsid w:val="006C4ADC"/>
    <w:rsid w:val="006D00C5"/>
    <w:rsid w:val="006F7566"/>
    <w:rsid w:val="00712F0E"/>
    <w:rsid w:val="007166B5"/>
    <w:rsid w:val="0076469C"/>
    <w:rsid w:val="0078554E"/>
    <w:rsid w:val="007B0E66"/>
    <w:rsid w:val="007B5599"/>
    <w:rsid w:val="007E2F3A"/>
    <w:rsid w:val="007E459C"/>
    <w:rsid w:val="007E7C2B"/>
    <w:rsid w:val="00803B82"/>
    <w:rsid w:val="00835B31"/>
    <w:rsid w:val="008523A7"/>
    <w:rsid w:val="0085586B"/>
    <w:rsid w:val="008768B2"/>
    <w:rsid w:val="00890AE1"/>
    <w:rsid w:val="008B06D6"/>
    <w:rsid w:val="008B2EB3"/>
    <w:rsid w:val="008B56CC"/>
    <w:rsid w:val="008D3F8A"/>
    <w:rsid w:val="008E0BF5"/>
    <w:rsid w:val="008F46F5"/>
    <w:rsid w:val="00917A64"/>
    <w:rsid w:val="00917D3A"/>
    <w:rsid w:val="00930001"/>
    <w:rsid w:val="0093275E"/>
    <w:rsid w:val="00934FD4"/>
    <w:rsid w:val="009355E4"/>
    <w:rsid w:val="00940A30"/>
    <w:rsid w:val="00946236"/>
    <w:rsid w:val="00962055"/>
    <w:rsid w:val="009626B3"/>
    <w:rsid w:val="0097322A"/>
    <w:rsid w:val="009F075F"/>
    <w:rsid w:val="00A04658"/>
    <w:rsid w:val="00A24A35"/>
    <w:rsid w:val="00A66A74"/>
    <w:rsid w:val="00A85D5B"/>
    <w:rsid w:val="00A97DCB"/>
    <w:rsid w:val="00AA7494"/>
    <w:rsid w:val="00AB0635"/>
    <w:rsid w:val="00AD0725"/>
    <w:rsid w:val="00AF0087"/>
    <w:rsid w:val="00B049BB"/>
    <w:rsid w:val="00B20F45"/>
    <w:rsid w:val="00B40B52"/>
    <w:rsid w:val="00B5540D"/>
    <w:rsid w:val="00B71226"/>
    <w:rsid w:val="00B80500"/>
    <w:rsid w:val="00B833B3"/>
    <w:rsid w:val="00B85F0E"/>
    <w:rsid w:val="00B91B3D"/>
    <w:rsid w:val="00B94EDD"/>
    <w:rsid w:val="00B95D3D"/>
    <w:rsid w:val="00BB2C3F"/>
    <w:rsid w:val="00C378D1"/>
    <w:rsid w:val="00C47C4F"/>
    <w:rsid w:val="00C713CA"/>
    <w:rsid w:val="00C8449D"/>
    <w:rsid w:val="00CB6707"/>
    <w:rsid w:val="00CB6A24"/>
    <w:rsid w:val="00CC5E6B"/>
    <w:rsid w:val="00CD5EE9"/>
    <w:rsid w:val="00CF3764"/>
    <w:rsid w:val="00CF6211"/>
    <w:rsid w:val="00D02B92"/>
    <w:rsid w:val="00D406F3"/>
    <w:rsid w:val="00DA399B"/>
    <w:rsid w:val="00DA5D4A"/>
    <w:rsid w:val="00DB651A"/>
    <w:rsid w:val="00E217CC"/>
    <w:rsid w:val="00E232CF"/>
    <w:rsid w:val="00E401A3"/>
    <w:rsid w:val="00E5264A"/>
    <w:rsid w:val="00E550D3"/>
    <w:rsid w:val="00E737CE"/>
    <w:rsid w:val="00E81852"/>
    <w:rsid w:val="00EA5C20"/>
    <w:rsid w:val="00EC7AF5"/>
    <w:rsid w:val="00ED07CE"/>
    <w:rsid w:val="00ED78D6"/>
    <w:rsid w:val="00EF1675"/>
    <w:rsid w:val="00F24243"/>
    <w:rsid w:val="00F35805"/>
    <w:rsid w:val="00F629C8"/>
    <w:rsid w:val="00F7484F"/>
    <w:rsid w:val="00FA58D2"/>
    <w:rsid w:val="00FE0B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F1135"/>
    <w:pPr>
      <w:tabs>
        <w:tab w:val="center" w:pos="4536"/>
        <w:tab w:val="right" w:pos="9072"/>
      </w:tabs>
    </w:pPr>
  </w:style>
  <w:style w:type="character" w:customStyle="1" w:styleId="KopfzeileZchn">
    <w:name w:val="Kopfzeile Zchn"/>
    <w:basedOn w:val="Absatz-Standardschriftart"/>
    <w:link w:val="Kopfzeile"/>
    <w:uiPriority w:val="99"/>
    <w:rsid w:val="002F1135"/>
  </w:style>
  <w:style w:type="paragraph" w:styleId="Fuzeile">
    <w:name w:val="footer"/>
    <w:basedOn w:val="Standard"/>
    <w:link w:val="FuzeileZchn"/>
    <w:uiPriority w:val="99"/>
    <w:unhideWhenUsed/>
    <w:rsid w:val="002F1135"/>
    <w:pPr>
      <w:tabs>
        <w:tab w:val="center" w:pos="4536"/>
        <w:tab w:val="right" w:pos="9072"/>
      </w:tabs>
    </w:pPr>
  </w:style>
  <w:style w:type="character" w:customStyle="1" w:styleId="FuzeileZchn">
    <w:name w:val="Fußzeile Zchn"/>
    <w:basedOn w:val="Absatz-Standardschriftart"/>
    <w:link w:val="Fuzeile"/>
    <w:uiPriority w:val="99"/>
    <w:rsid w:val="002F1135"/>
  </w:style>
  <w:style w:type="character" w:styleId="Hyperlink">
    <w:name w:val="Hyperlink"/>
    <w:basedOn w:val="Absatz-Standardschriftart"/>
    <w:uiPriority w:val="99"/>
    <w:unhideWhenUsed/>
    <w:rsid w:val="002F1135"/>
    <w:rPr>
      <w:color w:val="0563C1" w:themeColor="hyperlink"/>
      <w:u w:val="single"/>
    </w:rPr>
  </w:style>
  <w:style w:type="paragraph" w:styleId="Sprechblasentext">
    <w:name w:val="Balloon Text"/>
    <w:basedOn w:val="Standard"/>
    <w:link w:val="SprechblasentextZchn"/>
    <w:uiPriority w:val="99"/>
    <w:semiHidden/>
    <w:unhideWhenUsed/>
    <w:rsid w:val="00CF376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F3764"/>
    <w:rPr>
      <w:rFonts w:ascii="Tahoma" w:hAnsi="Tahoma" w:cs="Tahoma"/>
      <w:sz w:val="16"/>
      <w:szCs w:val="16"/>
    </w:rPr>
  </w:style>
  <w:style w:type="character" w:customStyle="1" w:styleId="xbe">
    <w:name w:val="_xbe"/>
    <w:basedOn w:val="Absatz-Standardschriftart"/>
    <w:rsid w:val="00DA399B"/>
  </w:style>
  <w:style w:type="character" w:styleId="Kommentarzeichen">
    <w:name w:val="annotation reference"/>
    <w:basedOn w:val="Absatz-Standardschriftart"/>
    <w:uiPriority w:val="99"/>
    <w:semiHidden/>
    <w:unhideWhenUsed/>
    <w:rsid w:val="00662449"/>
    <w:rPr>
      <w:sz w:val="16"/>
      <w:szCs w:val="16"/>
    </w:rPr>
  </w:style>
  <w:style w:type="paragraph" w:styleId="Kommentartext">
    <w:name w:val="annotation text"/>
    <w:basedOn w:val="Standard"/>
    <w:link w:val="KommentartextZchn"/>
    <w:uiPriority w:val="99"/>
    <w:semiHidden/>
    <w:unhideWhenUsed/>
    <w:rsid w:val="00662449"/>
    <w:rPr>
      <w:sz w:val="20"/>
      <w:szCs w:val="20"/>
    </w:rPr>
  </w:style>
  <w:style w:type="character" w:customStyle="1" w:styleId="KommentartextZchn">
    <w:name w:val="Kommentartext Zchn"/>
    <w:basedOn w:val="Absatz-Standardschriftart"/>
    <w:link w:val="Kommentartext"/>
    <w:uiPriority w:val="99"/>
    <w:semiHidden/>
    <w:rsid w:val="00662449"/>
    <w:rPr>
      <w:sz w:val="20"/>
      <w:szCs w:val="20"/>
    </w:rPr>
  </w:style>
  <w:style w:type="paragraph" w:styleId="Kommentarthema">
    <w:name w:val="annotation subject"/>
    <w:basedOn w:val="Kommentartext"/>
    <w:next w:val="Kommentartext"/>
    <w:link w:val="KommentarthemaZchn"/>
    <w:uiPriority w:val="99"/>
    <w:semiHidden/>
    <w:unhideWhenUsed/>
    <w:rsid w:val="00662449"/>
    <w:rPr>
      <w:b/>
      <w:bCs/>
    </w:rPr>
  </w:style>
  <w:style w:type="character" w:customStyle="1" w:styleId="KommentarthemaZchn">
    <w:name w:val="Kommentarthema Zchn"/>
    <w:basedOn w:val="KommentartextZchn"/>
    <w:link w:val="Kommentarthema"/>
    <w:uiPriority w:val="99"/>
    <w:semiHidden/>
    <w:rsid w:val="00662449"/>
    <w:rPr>
      <w:b/>
      <w:bCs/>
      <w:sz w:val="20"/>
      <w:szCs w:val="20"/>
    </w:rPr>
  </w:style>
  <w:style w:type="paragraph" w:customStyle="1" w:styleId="artikelclear">
    <w:name w:val="artikel clear"/>
    <w:basedOn w:val="Standard"/>
    <w:uiPriority w:val="99"/>
    <w:rsid w:val="00A24A35"/>
    <w:pPr>
      <w:spacing w:before="100" w:beforeAutospacing="1" w:after="100" w:afterAutospacing="1"/>
    </w:pPr>
    <w:rPr>
      <w:rFonts w:ascii="Arial Unicode MS" w:eastAsia="Arial Unicode MS" w:hAnsi="Arial Unicode MS" w:cs="Arial Unicode MS"/>
      <w:lang w:eastAsia="de-DE"/>
    </w:rPr>
  </w:style>
  <w:style w:type="paragraph" w:customStyle="1" w:styleId="artikel">
    <w:name w:val="artikel"/>
    <w:basedOn w:val="Standard"/>
    <w:uiPriority w:val="99"/>
    <w:rsid w:val="00A24A35"/>
    <w:pPr>
      <w:spacing w:before="100" w:beforeAutospacing="1" w:after="100" w:afterAutospacing="1"/>
    </w:pPr>
    <w:rPr>
      <w:rFonts w:ascii="Times New Roman" w:eastAsia="Calibri" w:hAnsi="Times New Roman" w:cs="Times New Roman"/>
      <w:lang w:eastAsia="de-DE"/>
    </w:rPr>
  </w:style>
  <w:style w:type="character" w:styleId="BesuchterHyperlink">
    <w:name w:val="FollowedHyperlink"/>
    <w:basedOn w:val="Absatz-Standardschriftart"/>
    <w:uiPriority w:val="99"/>
    <w:semiHidden/>
    <w:unhideWhenUsed/>
    <w:rsid w:val="00085E3C"/>
    <w:rPr>
      <w:color w:val="954F72" w:themeColor="followedHyperlink"/>
      <w:u w:val="single"/>
    </w:rPr>
  </w:style>
  <w:style w:type="paragraph" w:styleId="Listenabsatz">
    <w:name w:val="List Paragraph"/>
    <w:basedOn w:val="Standard"/>
    <w:uiPriority w:val="34"/>
    <w:qFormat/>
    <w:rsid w:val="0008009E"/>
    <w:pPr>
      <w:ind w:left="720"/>
      <w:contextualSpacing/>
    </w:pPr>
  </w:style>
  <w:style w:type="paragraph" w:styleId="NurText">
    <w:name w:val="Plain Text"/>
    <w:basedOn w:val="Standard"/>
    <w:link w:val="NurTextZchn"/>
    <w:uiPriority w:val="99"/>
    <w:semiHidden/>
    <w:unhideWhenUsed/>
    <w:rsid w:val="00EC7AF5"/>
    <w:rPr>
      <w:rFonts w:ascii="Calibri" w:eastAsia="Calibri" w:hAnsi="Calibri" w:cs="Times New Roman"/>
      <w:color w:val="1F497D"/>
      <w:sz w:val="22"/>
      <w:szCs w:val="21"/>
    </w:rPr>
  </w:style>
  <w:style w:type="character" w:customStyle="1" w:styleId="NurTextZchn">
    <w:name w:val="Nur Text Zchn"/>
    <w:basedOn w:val="Absatz-Standardschriftart"/>
    <w:link w:val="NurText"/>
    <w:uiPriority w:val="99"/>
    <w:semiHidden/>
    <w:rsid w:val="00EC7AF5"/>
    <w:rPr>
      <w:rFonts w:ascii="Calibri" w:eastAsia="Calibri" w:hAnsi="Calibri" w:cs="Times New Roman"/>
      <w:color w:val="1F497D"/>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F1135"/>
    <w:pPr>
      <w:tabs>
        <w:tab w:val="center" w:pos="4536"/>
        <w:tab w:val="right" w:pos="9072"/>
      </w:tabs>
    </w:pPr>
  </w:style>
  <w:style w:type="character" w:customStyle="1" w:styleId="KopfzeileZchn">
    <w:name w:val="Kopfzeile Zchn"/>
    <w:basedOn w:val="Absatz-Standardschriftart"/>
    <w:link w:val="Kopfzeile"/>
    <w:uiPriority w:val="99"/>
    <w:rsid w:val="002F1135"/>
  </w:style>
  <w:style w:type="paragraph" w:styleId="Fuzeile">
    <w:name w:val="footer"/>
    <w:basedOn w:val="Standard"/>
    <w:link w:val="FuzeileZchn"/>
    <w:uiPriority w:val="99"/>
    <w:unhideWhenUsed/>
    <w:rsid w:val="002F1135"/>
    <w:pPr>
      <w:tabs>
        <w:tab w:val="center" w:pos="4536"/>
        <w:tab w:val="right" w:pos="9072"/>
      </w:tabs>
    </w:pPr>
  </w:style>
  <w:style w:type="character" w:customStyle="1" w:styleId="FuzeileZchn">
    <w:name w:val="Fußzeile Zchn"/>
    <w:basedOn w:val="Absatz-Standardschriftart"/>
    <w:link w:val="Fuzeile"/>
    <w:uiPriority w:val="99"/>
    <w:rsid w:val="002F1135"/>
  </w:style>
  <w:style w:type="character" w:styleId="Hyperlink">
    <w:name w:val="Hyperlink"/>
    <w:basedOn w:val="Absatz-Standardschriftart"/>
    <w:uiPriority w:val="99"/>
    <w:unhideWhenUsed/>
    <w:rsid w:val="002F1135"/>
    <w:rPr>
      <w:color w:val="0563C1" w:themeColor="hyperlink"/>
      <w:u w:val="single"/>
    </w:rPr>
  </w:style>
  <w:style w:type="paragraph" w:styleId="Sprechblasentext">
    <w:name w:val="Balloon Text"/>
    <w:basedOn w:val="Standard"/>
    <w:link w:val="SprechblasentextZchn"/>
    <w:uiPriority w:val="99"/>
    <w:semiHidden/>
    <w:unhideWhenUsed/>
    <w:rsid w:val="00CF376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F3764"/>
    <w:rPr>
      <w:rFonts w:ascii="Tahoma" w:hAnsi="Tahoma" w:cs="Tahoma"/>
      <w:sz w:val="16"/>
      <w:szCs w:val="16"/>
    </w:rPr>
  </w:style>
  <w:style w:type="character" w:customStyle="1" w:styleId="xbe">
    <w:name w:val="_xbe"/>
    <w:basedOn w:val="Absatz-Standardschriftart"/>
    <w:rsid w:val="00DA399B"/>
  </w:style>
  <w:style w:type="character" w:styleId="Kommentarzeichen">
    <w:name w:val="annotation reference"/>
    <w:basedOn w:val="Absatz-Standardschriftart"/>
    <w:uiPriority w:val="99"/>
    <w:semiHidden/>
    <w:unhideWhenUsed/>
    <w:rsid w:val="00662449"/>
    <w:rPr>
      <w:sz w:val="16"/>
      <w:szCs w:val="16"/>
    </w:rPr>
  </w:style>
  <w:style w:type="paragraph" w:styleId="Kommentartext">
    <w:name w:val="annotation text"/>
    <w:basedOn w:val="Standard"/>
    <w:link w:val="KommentartextZchn"/>
    <w:uiPriority w:val="99"/>
    <w:semiHidden/>
    <w:unhideWhenUsed/>
    <w:rsid w:val="00662449"/>
    <w:rPr>
      <w:sz w:val="20"/>
      <w:szCs w:val="20"/>
    </w:rPr>
  </w:style>
  <w:style w:type="character" w:customStyle="1" w:styleId="KommentartextZchn">
    <w:name w:val="Kommentartext Zchn"/>
    <w:basedOn w:val="Absatz-Standardschriftart"/>
    <w:link w:val="Kommentartext"/>
    <w:uiPriority w:val="99"/>
    <w:semiHidden/>
    <w:rsid w:val="00662449"/>
    <w:rPr>
      <w:sz w:val="20"/>
      <w:szCs w:val="20"/>
    </w:rPr>
  </w:style>
  <w:style w:type="paragraph" w:styleId="Kommentarthema">
    <w:name w:val="annotation subject"/>
    <w:basedOn w:val="Kommentartext"/>
    <w:next w:val="Kommentartext"/>
    <w:link w:val="KommentarthemaZchn"/>
    <w:uiPriority w:val="99"/>
    <w:semiHidden/>
    <w:unhideWhenUsed/>
    <w:rsid w:val="00662449"/>
    <w:rPr>
      <w:b/>
      <w:bCs/>
    </w:rPr>
  </w:style>
  <w:style w:type="character" w:customStyle="1" w:styleId="KommentarthemaZchn">
    <w:name w:val="Kommentarthema Zchn"/>
    <w:basedOn w:val="KommentartextZchn"/>
    <w:link w:val="Kommentarthema"/>
    <w:uiPriority w:val="99"/>
    <w:semiHidden/>
    <w:rsid w:val="00662449"/>
    <w:rPr>
      <w:b/>
      <w:bCs/>
      <w:sz w:val="20"/>
      <w:szCs w:val="20"/>
    </w:rPr>
  </w:style>
  <w:style w:type="paragraph" w:customStyle="1" w:styleId="artikelclear">
    <w:name w:val="artikel clear"/>
    <w:basedOn w:val="Standard"/>
    <w:uiPriority w:val="99"/>
    <w:rsid w:val="00A24A35"/>
    <w:pPr>
      <w:spacing w:before="100" w:beforeAutospacing="1" w:after="100" w:afterAutospacing="1"/>
    </w:pPr>
    <w:rPr>
      <w:rFonts w:ascii="Arial Unicode MS" w:eastAsia="Arial Unicode MS" w:hAnsi="Arial Unicode MS" w:cs="Arial Unicode MS"/>
      <w:lang w:eastAsia="de-DE"/>
    </w:rPr>
  </w:style>
  <w:style w:type="paragraph" w:customStyle="1" w:styleId="artikel">
    <w:name w:val="artikel"/>
    <w:basedOn w:val="Standard"/>
    <w:uiPriority w:val="99"/>
    <w:rsid w:val="00A24A35"/>
    <w:pPr>
      <w:spacing w:before="100" w:beforeAutospacing="1" w:after="100" w:afterAutospacing="1"/>
    </w:pPr>
    <w:rPr>
      <w:rFonts w:ascii="Times New Roman" w:eastAsia="Calibri" w:hAnsi="Times New Roman" w:cs="Times New Roman"/>
      <w:lang w:eastAsia="de-DE"/>
    </w:rPr>
  </w:style>
  <w:style w:type="character" w:styleId="BesuchterHyperlink">
    <w:name w:val="FollowedHyperlink"/>
    <w:basedOn w:val="Absatz-Standardschriftart"/>
    <w:uiPriority w:val="99"/>
    <w:semiHidden/>
    <w:unhideWhenUsed/>
    <w:rsid w:val="00085E3C"/>
    <w:rPr>
      <w:color w:val="954F72" w:themeColor="followedHyperlink"/>
      <w:u w:val="single"/>
    </w:rPr>
  </w:style>
  <w:style w:type="paragraph" w:styleId="Listenabsatz">
    <w:name w:val="List Paragraph"/>
    <w:basedOn w:val="Standard"/>
    <w:uiPriority w:val="34"/>
    <w:qFormat/>
    <w:rsid w:val="0008009E"/>
    <w:pPr>
      <w:ind w:left="720"/>
      <w:contextualSpacing/>
    </w:pPr>
  </w:style>
  <w:style w:type="paragraph" w:styleId="NurText">
    <w:name w:val="Plain Text"/>
    <w:basedOn w:val="Standard"/>
    <w:link w:val="NurTextZchn"/>
    <w:uiPriority w:val="99"/>
    <w:semiHidden/>
    <w:unhideWhenUsed/>
    <w:rsid w:val="00EC7AF5"/>
    <w:rPr>
      <w:rFonts w:ascii="Calibri" w:eastAsia="Calibri" w:hAnsi="Calibri" w:cs="Times New Roman"/>
      <w:color w:val="1F497D"/>
      <w:sz w:val="22"/>
      <w:szCs w:val="21"/>
    </w:rPr>
  </w:style>
  <w:style w:type="character" w:customStyle="1" w:styleId="NurTextZchn">
    <w:name w:val="Nur Text Zchn"/>
    <w:basedOn w:val="Absatz-Standardschriftart"/>
    <w:link w:val="NurText"/>
    <w:uiPriority w:val="99"/>
    <w:semiHidden/>
    <w:rsid w:val="00EC7AF5"/>
    <w:rPr>
      <w:rFonts w:ascii="Calibri" w:eastAsia="Calibri" w:hAnsi="Calibri" w:cs="Times New Roman"/>
      <w:color w:val="1F497D"/>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5615">
      <w:bodyDiv w:val="1"/>
      <w:marLeft w:val="0"/>
      <w:marRight w:val="0"/>
      <w:marTop w:val="0"/>
      <w:marBottom w:val="0"/>
      <w:divBdr>
        <w:top w:val="none" w:sz="0" w:space="0" w:color="auto"/>
        <w:left w:val="none" w:sz="0" w:space="0" w:color="auto"/>
        <w:bottom w:val="none" w:sz="0" w:space="0" w:color="auto"/>
        <w:right w:val="none" w:sz="0" w:space="0" w:color="auto"/>
      </w:divBdr>
    </w:div>
    <w:div w:id="1737704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iel-marketing.de/" TargetMode="External"/><Relationship Id="rId4" Type="http://schemas.openxmlformats.org/officeDocument/2006/relationships/settings" Target="settings.xml"/><Relationship Id="rId9" Type="http://schemas.openxmlformats.org/officeDocument/2006/relationships/hyperlink" Target="mailto:e.zeiske@kiel-marketing.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sistent2\Desktop\Pressemitteilung%20KiWo-Bier.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Pressemitteilung KiWo-Bier</Template>
  <TotalTime>0</TotalTime>
  <Pages>1</Pages>
  <Words>266</Words>
  <Characters>1677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Kucuk</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assistent2</dc:creator>
  <cp:lastModifiedBy>Eva Zeiske</cp:lastModifiedBy>
  <cp:revision>6</cp:revision>
  <cp:lastPrinted>2017-12-04T10:29:00Z</cp:lastPrinted>
  <dcterms:created xsi:type="dcterms:W3CDTF">2017-12-19T11:55:00Z</dcterms:created>
  <dcterms:modified xsi:type="dcterms:W3CDTF">2018-01-16T12:18:00Z</dcterms:modified>
</cp:coreProperties>
</file>