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57F39" w14:textId="77777777" w:rsidR="00746AEE" w:rsidRDefault="00746AEE" w:rsidP="00746AEE">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w:t>
      </w:r>
      <w:r>
        <w:rPr>
          <w:rFonts w:ascii="Arial Nova Light" w:hAnsi="Arial Nova Light"/>
          <w:noProof/>
          <w:color w:val="141414"/>
          <w:sz w:val="24"/>
          <w:szCs w:val="24"/>
          <w:lang w:val="sv-SE"/>
        </w:rPr>
        <w:t>E</w:t>
      </w:r>
      <w:r w:rsidRPr="00EC1A22">
        <w:rPr>
          <w:rFonts w:ascii="Arial Nova Light" w:hAnsi="Arial Nova Light"/>
          <w:noProof/>
          <w:color w:val="141414"/>
          <w:sz w:val="24"/>
          <w:szCs w:val="24"/>
          <w:lang w:val="sv-SE"/>
        </w:rPr>
        <w:t>ME</w:t>
      </w: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D</w:t>
      </w:r>
      <w:r>
        <w:rPr>
          <w:rFonts w:ascii="Arial Nova Light" w:hAnsi="Arial Nova Light"/>
          <w:noProof/>
          <w:color w:val="141414"/>
          <w:sz w:val="24"/>
          <w:szCs w:val="24"/>
          <w:lang w:val="sv-SE"/>
        </w:rPr>
        <w:t>ING</w:t>
      </w:r>
      <w:r>
        <w:rPr>
          <w:rFonts w:ascii="Arial" w:hAnsi="Arial" w:cs="Arial"/>
          <w:noProof/>
          <w:color w:val="141414"/>
          <w:sz w:val="16"/>
          <w:szCs w:val="16"/>
          <w:lang w:val="sv-SE"/>
        </w:rPr>
        <w:t xml:space="preserve"> </w:t>
      </w:r>
    </w:p>
    <w:p w14:paraId="566CA719" w14:textId="34C4C077" w:rsidR="00086D2D" w:rsidRPr="00675C5F" w:rsidRDefault="00A525BA" w:rsidP="00BA775E">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23</w:t>
      </w:r>
      <w:r w:rsidR="001956D1">
        <w:rPr>
          <w:rFonts w:ascii="Arial" w:hAnsi="Arial" w:cs="Arial"/>
          <w:noProof/>
          <w:color w:val="141414"/>
          <w:sz w:val="16"/>
          <w:szCs w:val="16"/>
          <w:lang w:val="sv-SE"/>
        </w:rPr>
        <w:t>-</w:t>
      </w:r>
      <w:r>
        <w:rPr>
          <w:rFonts w:ascii="Arial" w:hAnsi="Arial" w:cs="Arial"/>
          <w:noProof/>
          <w:color w:val="141414"/>
          <w:sz w:val="16"/>
          <w:szCs w:val="16"/>
          <w:lang w:val="sv-SE"/>
        </w:rPr>
        <w:t>07</w:t>
      </w:r>
      <w:r w:rsidR="001956D1">
        <w:rPr>
          <w:rFonts w:ascii="Arial" w:hAnsi="Arial" w:cs="Arial"/>
          <w:noProof/>
          <w:color w:val="141414"/>
          <w:sz w:val="16"/>
          <w:szCs w:val="16"/>
          <w:lang w:val="sv-SE"/>
        </w:rPr>
        <w:t>-</w:t>
      </w:r>
      <w:r>
        <w:rPr>
          <w:rFonts w:ascii="Arial" w:hAnsi="Arial" w:cs="Arial"/>
          <w:noProof/>
          <w:color w:val="141414"/>
          <w:sz w:val="16"/>
          <w:szCs w:val="16"/>
          <w:lang w:val="sv-SE"/>
        </w:rPr>
        <w:t>2024</w:t>
      </w:r>
    </w:p>
    <w:p w14:paraId="21535934" w14:textId="58F879BE" w:rsidR="00086D2D" w:rsidRPr="00F57ECE" w:rsidRDefault="00D23B23" w:rsidP="00086D2D">
      <w:pPr>
        <w:pStyle w:val="Rubrik1"/>
        <w:spacing w:before="320"/>
        <w:rPr>
          <w:sz w:val="32"/>
          <w:lang w:val="sv-SE"/>
        </w:rPr>
      </w:pPr>
      <w:r w:rsidRPr="00D23B23">
        <w:rPr>
          <w:sz w:val="32"/>
          <w:lang w:val="sv-SE"/>
        </w:rPr>
        <w:t>engcon lanserer ny bioklype</w:t>
      </w:r>
    </w:p>
    <w:p w14:paraId="2E7B1E73" w14:textId="77777777" w:rsidR="00D23B23" w:rsidRPr="00A525BA" w:rsidRDefault="00D23B23" w:rsidP="007D183B">
      <w:pPr>
        <w:pStyle w:val="Brdtextmedindrag"/>
        <w:ind w:firstLine="0"/>
        <w:rPr>
          <w:b/>
          <w:bCs/>
          <w:sz w:val="20"/>
          <w:szCs w:val="20"/>
          <w:lang w:val="sv-SE" w:eastAsia="en-GB" w:bidi="en-GB"/>
        </w:rPr>
      </w:pPr>
    </w:p>
    <w:p w14:paraId="3BE40D80" w14:textId="6742A9A7" w:rsidR="00A525BA" w:rsidRPr="00A525BA" w:rsidRDefault="00A525BA" w:rsidP="00A525BA">
      <w:pPr>
        <w:pStyle w:val="Brdtextmedindrag"/>
        <w:spacing w:line="240" w:lineRule="auto"/>
        <w:ind w:firstLine="0"/>
        <w:rPr>
          <w:b/>
          <w:bCs/>
          <w:sz w:val="24"/>
          <w:lang w:val="sv-SE" w:eastAsia="en-GB" w:bidi="en-GB"/>
        </w:rPr>
      </w:pPr>
      <w:r w:rsidRPr="00A525BA">
        <w:rPr>
          <w:b/>
          <w:bCs/>
          <w:sz w:val="24"/>
          <w:lang w:val="sv-SE" w:eastAsia="en-GB" w:bidi="en-GB"/>
        </w:rPr>
        <w:t xml:space="preserve">engcon, verdens ledende produsent av tiltrotatorer, lanserer nå en avansert, lett og smidig fingergriper som tar håndtering og løfting av kvister, greiner og tømmerstokker til et helt nytt nivå. Den er utstyrt med EC-Oil som standard, slik at du enkelt kan bytte hydraulisk redskap eller koble fra tiltrotatoren. </w:t>
      </w:r>
    </w:p>
    <w:p w14:paraId="6300BC22" w14:textId="77777777" w:rsidR="00A525BA" w:rsidRDefault="00A525BA" w:rsidP="00A525BA">
      <w:pPr>
        <w:pStyle w:val="Brdtextmedindrag"/>
        <w:spacing w:line="240" w:lineRule="auto"/>
        <w:ind w:firstLine="0"/>
        <w:rPr>
          <w:sz w:val="24"/>
          <w:lang w:val="sv-SE" w:eastAsia="en-GB" w:bidi="en-GB"/>
        </w:rPr>
      </w:pPr>
    </w:p>
    <w:p w14:paraId="36E6CB15" w14:textId="742C4FDD" w:rsidR="00A525BA" w:rsidRPr="00A525BA" w:rsidRDefault="00A525BA" w:rsidP="00A525BA">
      <w:pPr>
        <w:pStyle w:val="Brdtextmedindrag"/>
        <w:spacing w:line="240" w:lineRule="auto"/>
        <w:ind w:firstLine="0"/>
        <w:rPr>
          <w:sz w:val="24"/>
          <w:lang w:val="sv-SE" w:eastAsia="en-GB" w:bidi="en-GB"/>
        </w:rPr>
      </w:pPr>
      <w:r w:rsidRPr="00A525BA">
        <w:rPr>
          <w:sz w:val="24"/>
          <w:lang w:val="sv-SE" w:eastAsia="en-GB" w:bidi="en-GB"/>
        </w:rPr>
        <w:t>Bioklypen er utviklet i samarbeid med Hultdins AB og er utstyrt med armer som er perfekte for krevende oppgaver som håndtering av kvister, grener og tømmerstokker. Den åpner seg jevnt og mykt når du bruker den, og du kan løfte det du trenger uten problemer med rusk som følger med og som ellers kan gjøre momentet vanskelig å håndtere. Det faktum at det også er utstyrt med EC-Oil som standard, gjør det til et av de skarpeste redskapene på markedet innen sitt felt, ettersom du enkelt kan bytte mellom ulike hydrauliske redskaper uten å forlate førerhuset.</w:t>
      </w:r>
    </w:p>
    <w:p w14:paraId="4F09A777" w14:textId="77777777" w:rsidR="00A525BA" w:rsidRPr="00A525BA" w:rsidRDefault="00A525BA" w:rsidP="00A525BA">
      <w:pPr>
        <w:pStyle w:val="Brdtextmedindrag"/>
        <w:spacing w:line="240" w:lineRule="auto"/>
        <w:rPr>
          <w:sz w:val="24"/>
          <w:lang w:val="sv-SE" w:eastAsia="en-GB" w:bidi="en-GB"/>
        </w:rPr>
      </w:pPr>
    </w:p>
    <w:p w14:paraId="0A9678EE" w14:textId="209BAA90" w:rsidR="00A92E41" w:rsidRPr="004C220E" w:rsidRDefault="00A525BA" w:rsidP="004C220E">
      <w:pPr>
        <w:pStyle w:val="Brdtextmedindrag"/>
        <w:spacing w:line="240" w:lineRule="auto"/>
        <w:ind w:firstLine="0"/>
        <w:rPr>
          <w:sz w:val="24"/>
          <w:lang w:val="sv-SE" w:eastAsia="en-GB" w:bidi="en-GB"/>
        </w:rPr>
      </w:pPr>
      <w:r w:rsidRPr="00A525BA">
        <w:rPr>
          <w:sz w:val="24"/>
          <w:lang w:val="sv-SE" w:eastAsia="en-GB" w:bidi="en-GB"/>
        </w:rPr>
        <w:t>"Bioklypen er et godt tilskudd til vårt sortiment av redskaper, sier Martin Engström, produktsjef hos engcon. "Takket være vår tette dialog med sluttkundene våre kan vi utvikle produkter som vi vet det er behov for på markedet, og bioklypen i kombinasjon med EC-Oil er et utmerket eksempel på dette", fortsetter han.</w:t>
      </w:r>
    </w:p>
    <w:p w14:paraId="1BD6086D" w14:textId="7C31BFE4" w:rsidR="00746AEE" w:rsidRPr="00C15976" w:rsidRDefault="00C15976" w:rsidP="00C15976">
      <w:pPr>
        <w:pStyle w:val="paragraph"/>
        <w:textAlignment w:val="baseline"/>
        <w:rPr>
          <w:rFonts w:ascii="Arial" w:eastAsia="Arial Nova Light" w:hAnsi="Arial" w:cs="Arial"/>
          <w:b/>
          <w:bCs/>
          <w:lang w:val="fi-FI" w:bidi="fi-FI"/>
        </w:rPr>
      </w:pPr>
      <w:r w:rsidRPr="00C15976">
        <w:rPr>
          <w:rFonts w:ascii="Arial" w:eastAsia="Arial Nova Light" w:hAnsi="Arial" w:cs="Arial"/>
          <w:b/>
          <w:bCs/>
          <w:lang w:val="fi-FI" w:bidi="fi-FI"/>
        </w:rPr>
        <w:t>Les mer:</w:t>
      </w:r>
      <w:r>
        <w:rPr>
          <w:rFonts w:ascii="Arial" w:eastAsia="Arial Nova Light" w:hAnsi="Arial" w:cs="Arial"/>
          <w:b/>
          <w:bCs/>
          <w:lang w:val="fi-FI" w:bidi="fi-FI"/>
        </w:rPr>
        <w:br/>
      </w:r>
      <w:hyperlink r:id="rId10" w:history="1">
        <w:r w:rsidRPr="00AA17A4">
          <w:rPr>
            <w:rStyle w:val="Hyperlnk"/>
            <w:rFonts w:eastAsia="Arial Nova Light" w:cs="Arial"/>
            <w:lang w:val="fi-FI" w:bidi="fi-FI"/>
          </w:rPr>
          <w:t>Fingergrip | engcon</w:t>
        </w:r>
      </w:hyperlink>
    </w:p>
    <w:p w14:paraId="3ABF0242" w14:textId="77777777" w:rsidR="00A525BA" w:rsidRDefault="00A525BA" w:rsidP="00A92E41">
      <w:pPr>
        <w:pStyle w:val="paragraph"/>
        <w:textAlignment w:val="baseline"/>
        <w:rPr>
          <w:rFonts w:ascii="Arial Nova Light" w:eastAsia="Arial Nova Light" w:hAnsi="Arial Nova Light" w:cs="Arial Nova Light"/>
          <w:sz w:val="16"/>
          <w:szCs w:val="16"/>
          <w:lang w:val="fi-FI" w:bidi="fi-FI"/>
        </w:rPr>
      </w:pPr>
    </w:p>
    <w:p w14:paraId="1A146105" w14:textId="77777777" w:rsidR="00746AEE" w:rsidRDefault="00746AEE" w:rsidP="00A92E41">
      <w:pPr>
        <w:pStyle w:val="paragraph"/>
        <w:textAlignment w:val="baseline"/>
        <w:rPr>
          <w:rFonts w:ascii="Arial Nova Light" w:eastAsia="Arial Nova Light" w:hAnsi="Arial Nova Light" w:cs="Arial Nova Light"/>
          <w:sz w:val="16"/>
          <w:szCs w:val="16"/>
          <w:lang w:val="fi-FI" w:bidi="fi-FI"/>
        </w:rPr>
      </w:pPr>
    </w:p>
    <w:p w14:paraId="5FAADFAD" w14:textId="77777777" w:rsidR="00330112" w:rsidRPr="007134C5" w:rsidRDefault="00330112" w:rsidP="00330112">
      <w:pPr>
        <w:pStyle w:val="Normalwebb"/>
        <w:spacing w:before="0" w:beforeAutospacing="0" w:after="0" w:afterAutospacing="0"/>
        <w:rPr>
          <w:rFonts w:ascii="Arial" w:hAnsi="Arial" w:cs="Arial"/>
          <w:color w:val="000000" w:themeColor="text1"/>
          <w:lang w:val="nl-NL"/>
        </w:rPr>
      </w:pPr>
      <w:r w:rsidRPr="007134C5">
        <w:rPr>
          <w:rFonts w:ascii="Arial" w:hAnsi="Arial" w:cs="Arial"/>
          <w:b/>
          <w:color w:val="000000" w:themeColor="text1"/>
          <w:lang w:bidi="nb-NO"/>
        </w:rPr>
        <w:t>Hvis du ønsker mer informasjon, kan du kontakte: </w:t>
      </w:r>
      <w:r w:rsidRPr="007134C5">
        <w:rPr>
          <w:rFonts w:ascii="Arial" w:hAnsi="Arial" w:cs="Arial"/>
          <w:color w:val="000000" w:themeColor="text1"/>
          <w:lang w:bidi="nb-NO"/>
        </w:rPr>
        <w:br/>
      </w:r>
    </w:p>
    <w:p w14:paraId="3953D7D9" w14:textId="77777777" w:rsidR="00330112" w:rsidRPr="007134C5" w:rsidRDefault="00330112" w:rsidP="00330112">
      <w:pPr>
        <w:pStyle w:val="Normalwebb"/>
        <w:spacing w:before="0" w:beforeAutospacing="0" w:after="0" w:afterAutospacing="0"/>
        <w:rPr>
          <w:rFonts w:ascii="Arial" w:hAnsi="Arial" w:cs="Arial"/>
          <w:color w:val="000000" w:themeColor="text1"/>
          <w:lang w:val="nl-NL"/>
        </w:rPr>
      </w:pPr>
      <w:r w:rsidRPr="007134C5">
        <w:rPr>
          <w:rFonts w:ascii="Arial" w:hAnsi="Arial" w:cs="Arial"/>
          <w:color w:val="000000" w:themeColor="text1"/>
          <w:lang w:val="nl-NL"/>
        </w:rPr>
        <w:t>Martin Engström, Product Manager</w:t>
      </w:r>
    </w:p>
    <w:p w14:paraId="608C7E2A" w14:textId="77777777" w:rsidR="00330112" w:rsidRPr="007134C5" w:rsidRDefault="004C220E" w:rsidP="00330112">
      <w:pPr>
        <w:pStyle w:val="Normalwebb"/>
        <w:spacing w:before="0" w:beforeAutospacing="0" w:after="0" w:afterAutospacing="0"/>
        <w:rPr>
          <w:rFonts w:ascii="Arial" w:hAnsi="Arial" w:cs="Arial"/>
          <w:color w:val="000000" w:themeColor="text1"/>
          <w:lang w:val="nl-NL"/>
        </w:rPr>
      </w:pPr>
      <w:hyperlink r:id="rId11" w:history="1">
        <w:r w:rsidR="00330112" w:rsidRPr="007134C5">
          <w:rPr>
            <w:rStyle w:val="Hyperlnk"/>
            <w:rFonts w:cs="Arial"/>
            <w:lang w:val="nl-NL"/>
          </w:rPr>
          <w:t>martin.engstrom@engcon.se</w:t>
        </w:r>
      </w:hyperlink>
    </w:p>
    <w:p w14:paraId="08D10566" w14:textId="77777777" w:rsidR="00330112" w:rsidRPr="007134C5" w:rsidRDefault="00330112" w:rsidP="00330112">
      <w:pPr>
        <w:pStyle w:val="Normalwebb"/>
        <w:spacing w:before="0" w:beforeAutospacing="0" w:after="0" w:afterAutospacing="0"/>
        <w:rPr>
          <w:rFonts w:ascii="Arial" w:hAnsi="Arial" w:cs="Arial"/>
          <w:color w:val="000000" w:themeColor="text1"/>
          <w:lang w:val="nl-NL"/>
        </w:rPr>
      </w:pPr>
      <w:r w:rsidRPr="007134C5">
        <w:rPr>
          <w:rFonts w:ascii="Arial" w:hAnsi="Arial" w:cs="Arial"/>
          <w:color w:val="000000" w:themeColor="text1"/>
          <w:lang w:val="nl-NL"/>
        </w:rPr>
        <w:t>+46 [0]70 571 76 61</w:t>
      </w:r>
    </w:p>
    <w:p w14:paraId="55C8E25C" w14:textId="77777777" w:rsidR="00330112" w:rsidRPr="007134C5" w:rsidRDefault="00330112" w:rsidP="00330112">
      <w:pPr>
        <w:pStyle w:val="paragraph"/>
        <w:textAlignment w:val="baseline"/>
        <w:rPr>
          <w:rFonts w:ascii="Arial" w:hAnsi="Arial" w:cs="Arial"/>
          <w:color w:val="000000" w:themeColor="text1"/>
          <w:lang w:val="nb-NO"/>
        </w:rPr>
      </w:pPr>
      <w:r w:rsidRPr="007134C5">
        <w:rPr>
          <w:rFonts w:ascii="Arial" w:eastAsia="Arial Nova Light" w:hAnsi="Arial" w:cs="Arial"/>
          <w:b/>
          <w:bCs/>
          <w:color w:val="000000" w:themeColor="text1"/>
          <w:lang w:val="nb-NO" w:bidi="nb-NO"/>
        </w:rPr>
        <w:t>engcon</w:t>
      </w:r>
      <w:r w:rsidRPr="007134C5">
        <w:rPr>
          <w:rFonts w:ascii="Arial" w:eastAsia="Arial Nova Light" w:hAnsi="Arial" w:cs="Arial"/>
          <w:color w:val="000000" w:themeColor="text1"/>
          <w:lang w:val="nb-NO" w:bidi="nb-NO"/>
        </w:rPr>
        <w:t xml:space="preserve"> er ledende global leverandør av tiltrotatorer og tilhørende redskaper som øker gravemaskinens effektivitet, fleksibilitet, lønnsomhet, sikkerhet og bærekraft. Med kunnskap, engasjement og høyt servicenivå skaper engcons drøyt 400 medarbeidere suksess for sine kunder. engcon ble grunnlagt i 1990, har hovedkontor i Strömsund i Sverige og betjener markedet via 14 lokale salgsselskaper og et etablert nettverk av forhandlere rundt om i verden. Selskapet hadde en netto omsetning på ca. 1,9 milliarder svenske kroner i 202</w:t>
      </w:r>
      <w:r>
        <w:rPr>
          <w:rFonts w:ascii="Arial" w:eastAsia="Arial Nova Light" w:hAnsi="Arial" w:cs="Arial"/>
          <w:color w:val="000000" w:themeColor="text1"/>
          <w:lang w:val="nb-NO" w:bidi="nb-NO"/>
        </w:rPr>
        <w:t>3</w:t>
      </w:r>
      <w:r w:rsidRPr="007134C5">
        <w:rPr>
          <w:rFonts w:ascii="Arial" w:eastAsia="Arial Nova Light" w:hAnsi="Arial" w:cs="Arial"/>
          <w:color w:val="000000" w:themeColor="text1"/>
          <w:lang w:val="nb-NO" w:bidi="nb-NO"/>
        </w:rPr>
        <w:t xml:space="preserve">. engcons B-aksje er notert på Nasdaq Stockholm. </w:t>
      </w:r>
    </w:p>
    <w:p w14:paraId="7E70513D" w14:textId="16A0C821" w:rsidR="00623C86" w:rsidRPr="00A92E41" w:rsidRDefault="00330112" w:rsidP="00330112">
      <w:pPr>
        <w:pStyle w:val="paragraph"/>
        <w:textAlignment w:val="baseline"/>
        <w:rPr>
          <w:rFonts w:ascii="Arial Nova Light" w:hAnsi="Arial Nova Light"/>
          <w:color w:val="434343"/>
          <w:sz w:val="16"/>
          <w:szCs w:val="16"/>
          <w:u w:val="single"/>
          <w:lang w:val="fi-FI"/>
        </w:rPr>
      </w:pPr>
      <w:r w:rsidRPr="007134C5">
        <w:rPr>
          <w:rFonts w:ascii="Arial" w:eastAsia="Arial Nova Light" w:hAnsi="Arial" w:cs="Arial"/>
          <w:color w:val="000000" w:themeColor="text1"/>
          <w:lang w:val="nb-NO" w:bidi="nb-NO"/>
        </w:rPr>
        <w:t xml:space="preserve">Hvis du ønsker mer informasjon, kan du gå inn på </w:t>
      </w:r>
      <w:hyperlink r:id="rId12" w:history="1">
        <w:r w:rsidRPr="007134C5">
          <w:rPr>
            <w:rStyle w:val="Hyperlnk"/>
            <w:rFonts w:eastAsia="Arial Nova Light" w:cs="Arial"/>
            <w:b/>
            <w:bCs/>
            <w:color w:val="000000" w:themeColor="text1"/>
            <w:lang w:val="nb-NO" w:bidi="nb-NO"/>
          </w:rPr>
          <w:t>www.engcongroup.com</w:t>
        </w:r>
      </w:hyperlink>
    </w:p>
    <w:sectPr w:rsidR="00623C86" w:rsidRPr="00A92E41" w:rsidSect="002E1FBF">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95D88" w14:textId="77777777" w:rsidR="002E1FBF" w:rsidRDefault="002E1FBF">
      <w:pPr>
        <w:spacing w:line="240" w:lineRule="auto"/>
      </w:pPr>
      <w:r>
        <w:separator/>
      </w:r>
    </w:p>
  </w:endnote>
  <w:endnote w:type="continuationSeparator" w:id="0">
    <w:p w14:paraId="73E20750" w14:textId="77777777" w:rsidR="002E1FBF" w:rsidRDefault="002E1FBF">
      <w:pPr>
        <w:spacing w:line="240" w:lineRule="auto"/>
      </w:pPr>
      <w:r>
        <w:continuationSeparator/>
      </w:r>
    </w:p>
  </w:endnote>
  <w:endnote w:type="continuationNotice" w:id="1">
    <w:p w14:paraId="3A6A4C55" w14:textId="77777777" w:rsidR="002E1FBF" w:rsidRDefault="002E1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6CE94" w14:textId="77777777" w:rsidR="002E1FBF" w:rsidRDefault="002E1FBF">
      <w:pPr>
        <w:spacing w:line="240" w:lineRule="auto"/>
      </w:pPr>
      <w:r>
        <w:separator/>
      </w:r>
    </w:p>
  </w:footnote>
  <w:footnote w:type="continuationSeparator" w:id="0">
    <w:p w14:paraId="77FD0C63" w14:textId="77777777" w:rsidR="002E1FBF" w:rsidRDefault="002E1FBF">
      <w:pPr>
        <w:spacing w:line="240" w:lineRule="auto"/>
      </w:pPr>
      <w:r>
        <w:continuationSeparator/>
      </w:r>
    </w:p>
  </w:footnote>
  <w:footnote w:type="continuationNotice" w:id="1">
    <w:p w14:paraId="0E3CD2E0" w14:textId="77777777" w:rsidR="002E1FBF" w:rsidRDefault="002E1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1B86"/>
    <w:rsid w:val="00077496"/>
    <w:rsid w:val="000811E5"/>
    <w:rsid w:val="0008663D"/>
    <w:rsid w:val="00086D2D"/>
    <w:rsid w:val="0009032F"/>
    <w:rsid w:val="00095E66"/>
    <w:rsid w:val="000B0BEC"/>
    <w:rsid w:val="000B4014"/>
    <w:rsid w:val="000B660A"/>
    <w:rsid w:val="000C141B"/>
    <w:rsid w:val="000C5524"/>
    <w:rsid w:val="000C7540"/>
    <w:rsid w:val="000D773F"/>
    <w:rsid w:val="000E73CC"/>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1FBF"/>
    <w:rsid w:val="002E2143"/>
    <w:rsid w:val="002E6C94"/>
    <w:rsid w:val="002E7C79"/>
    <w:rsid w:val="00300ABA"/>
    <w:rsid w:val="0030149F"/>
    <w:rsid w:val="00305853"/>
    <w:rsid w:val="00305F4E"/>
    <w:rsid w:val="00313E6A"/>
    <w:rsid w:val="00317620"/>
    <w:rsid w:val="00321EB8"/>
    <w:rsid w:val="00321F90"/>
    <w:rsid w:val="0032542D"/>
    <w:rsid w:val="00327A79"/>
    <w:rsid w:val="00330112"/>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B2B15"/>
    <w:rsid w:val="004C220E"/>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23C86"/>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46AEE"/>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1780D"/>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525BA"/>
    <w:rsid w:val="00A661BB"/>
    <w:rsid w:val="00A80495"/>
    <w:rsid w:val="00A86CB3"/>
    <w:rsid w:val="00A9015D"/>
    <w:rsid w:val="00A92E41"/>
    <w:rsid w:val="00A92E6D"/>
    <w:rsid w:val="00AA17A4"/>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A775E"/>
    <w:rsid w:val="00BC043B"/>
    <w:rsid w:val="00BD4323"/>
    <w:rsid w:val="00BD683E"/>
    <w:rsid w:val="00BE1643"/>
    <w:rsid w:val="00BF0C67"/>
    <w:rsid w:val="00BF2DAE"/>
    <w:rsid w:val="00C02491"/>
    <w:rsid w:val="00C15976"/>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4381"/>
    <w:rsid w:val="00CB794F"/>
    <w:rsid w:val="00CC5CF0"/>
    <w:rsid w:val="00CE7CE5"/>
    <w:rsid w:val="00CF68F3"/>
    <w:rsid w:val="00D1219D"/>
    <w:rsid w:val="00D17ECB"/>
    <w:rsid w:val="00D23B23"/>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66BAF"/>
    <w:rsid w:val="00E96AE4"/>
    <w:rsid w:val="00EB1923"/>
    <w:rsid w:val="00EB3FCE"/>
    <w:rsid w:val="00EC5207"/>
    <w:rsid w:val="00EC733A"/>
    <w:rsid w:val="00ED0155"/>
    <w:rsid w:val="00ED076F"/>
    <w:rsid w:val="00EE19EC"/>
    <w:rsid w:val="00EE1DEA"/>
    <w:rsid w:val="00EE62CF"/>
    <w:rsid w:val="00EF42DB"/>
    <w:rsid w:val="00F003D2"/>
    <w:rsid w:val="00F10239"/>
    <w:rsid w:val="00F2226D"/>
    <w:rsid w:val="00F22EA5"/>
    <w:rsid w:val="00F2425C"/>
    <w:rsid w:val="00F24863"/>
    <w:rsid w:val="00F25893"/>
    <w:rsid w:val="00F27A2F"/>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no_no/redskaper/hydrauliske-redskaper/risgrip-bioklyp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21AF-6E31-46F6-9F69-421C1B7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18</TotalTime>
  <Pages>1</Pages>
  <Words>355</Words>
  <Characters>1883</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2234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58</cp:revision>
  <cp:lastPrinted>2023-10-26T09:17:00Z</cp:lastPrinted>
  <dcterms:created xsi:type="dcterms:W3CDTF">2023-10-21T13:26:00Z</dcterms:created>
  <dcterms:modified xsi:type="dcterms:W3CDTF">2024-07-12T09:19:00Z</dcterms:modified>
</cp:coreProperties>
</file>